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3B" w:rsidRPr="007836F9" w:rsidRDefault="00E6673B" w:rsidP="009721CF">
      <w:pPr>
        <w:tabs>
          <w:tab w:val="center" w:pos="4680"/>
        </w:tabs>
        <w:spacing w:after="120" w:line="264" w:lineRule="auto"/>
        <w:jc w:val="center"/>
        <w:rPr>
          <w:rFonts w:ascii="Times New Roman" w:hAnsi="Times New Roman"/>
          <w:b/>
          <w:sz w:val="28"/>
          <w:szCs w:val="28"/>
          <w:lang w:val="ru-RU"/>
        </w:rPr>
      </w:pPr>
      <w:r w:rsidRPr="007836F9">
        <w:rPr>
          <w:rFonts w:ascii="Times New Roman" w:hAnsi="Times New Roman"/>
          <w:b/>
          <w:sz w:val="28"/>
          <w:szCs w:val="28"/>
          <w:lang w:val="ru-RU"/>
        </w:rPr>
        <w:t>МЕМОРАНДУМ</w:t>
      </w:r>
      <w:r w:rsidR="00E42C3E">
        <w:rPr>
          <w:rFonts w:ascii="Times New Roman" w:hAnsi="Times New Roman"/>
          <w:b/>
          <w:sz w:val="28"/>
          <w:szCs w:val="28"/>
          <w:lang w:val="ru-RU"/>
        </w:rPr>
        <w:t xml:space="preserve"> </w:t>
      </w:r>
      <w:r w:rsidRPr="007836F9">
        <w:rPr>
          <w:rFonts w:ascii="Times New Roman" w:hAnsi="Times New Roman"/>
          <w:b/>
          <w:sz w:val="28"/>
          <w:szCs w:val="28"/>
          <w:lang w:val="ru-RU"/>
        </w:rPr>
        <w:t>О</w:t>
      </w:r>
      <w:r w:rsidR="00E42C3E">
        <w:rPr>
          <w:rFonts w:ascii="Times New Roman" w:hAnsi="Times New Roman"/>
          <w:b/>
          <w:sz w:val="28"/>
          <w:szCs w:val="28"/>
          <w:lang w:val="ru-RU"/>
        </w:rPr>
        <w:t xml:space="preserve"> </w:t>
      </w:r>
      <w:r w:rsidRPr="007836F9">
        <w:rPr>
          <w:rFonts w:ascii="Times New Roman" w:hAnsi="Times New Roman"/>
          <w:b/>
          <w:sz w:val="28"/>
          <w:szCs w:val="28"/>
          <w:lang w:val="ru-RU"/>
        </w:rPr>
        <w:t>ВЗАИМОПОНИМАНИИ</w:t>
      </w:r>
    </w:p>
    <w:p w:rsidR="00E6673B" w:rsidRPr="007836F9" w:rsidRDefault="00E6673B" w:rsidP="009721CF">
      <w:pPr>
        <w:spacing w:after="120" w:line="264" w:lineRule="auto"/>
        <w:jc w:val="center"/>
        <w:rPr>
          <w:rFonts w:ascii="Times New Roman" w:hAnsi="Times New Roman"/>
          <w:b/>
          <w:sz w:val="22"/>
          <w:szCs w:val="22"/>
          <w:lang w:val="ru-RU"/>
        </w:rPr>
      </w:pPr>
      <w:r w:rsidRPr="007836F9">
        <w:rPr>
          <w:rFonts w:ascii="Times New Roman" w:hAnsi="Times New Roman"/>
          <w:b/>
          <w:sz w:val="22"/>
          <w:szCs w:val="22"/>
          <w:lang w:val="ru-RU"/>
        </w:rPr>
        <w:t>между</w:t>
      </w:r>
    </w:p>
    <w:p w:rsidR="00E6673B" w:rsidRPr="007836F9" w:rsidRDefault="00720689" w:rsidP="009721CF">
      <w:pPr>
        <w:tabs>
          <w:tab w:val="center" w:pos="4680"/>
        </w:tabs>
        <w:spacing w:line="264" w:lineRule="auto"/>
        <w:jc w:val="center"/>
        <w:rPr>
          <w:rFonts w:ascii="Times New Roman" w:hAnsi="Times New Roman"/>
          <w:b/>
          <w:sz w:val="22"/>
          <w:szCs w:val="22"/>
          <w:lang w:val="ru-RU"/>
        </w:rPr>
      </w:pPr>
      <w:r w:rsidRPr="007836F9">
        <w:rPr>
          <w:rFonts w:ascii="Times New Roman" w:hAnsi="Times New Roman"/>
          <w:b/>
          <w:caps/>
          <w:sz w:val="22"/>
          <w:szCs w:val="22"/>
          <w:lang w:val="ru-RU"/>
        </w:rPr>
        <w:t xml:space="preserve">Бюро национальной статистики Агентства по стратегическому планированию и реформам Республики Казахстан (БНС) </w:t>
      </w:r>
    </w:p>
    <w:p w:rsidR="00E6673B" w:rsidRPr="007836F9" w:rsidRDefault="00E6673B" w:rsidP="009721CF">
      <w:pPr>
        <w:tabs>
          <w:tab w:val="center" w:pos="4680"/>
        </w:tabs>
        <w:spacing w:line="264" w:lineRule="auto"/>
        <w:jc w:val="center"/>
        <w:rPr>
          <w:rFonts w:ascii="Times New Roman" w:hAnsi="Times New Roman"/>
          <w:b/>
          <w:sz w:val="22"/>
          <w:szCs w:val="22"/>
          <w:lang w:val="ru-RU"/>
        </w:rPr>
      </w:pPr>
      <w:r w:rsidRPr="007836F9">
        <w:rPr>
          <w:rFonts w:ascii="Times New Roman" w:hAnsi="Times New Roman"/>
          <w:b/>
          <w:sz w:val="22"/>
          <w:szCs w:val="22"/>
          <w:lang w:val="ru-RU"/>
        </w:rPr>
        <w:t>и</w:t>
      </w:r>
    </w:p>
    <w:p w:rsidR="00E6673B" w:rsidRPr="007836F9" w:rsidRDefault="00720689" w:rsidP="009721CF">
      <w:pPr>
        <w:tabs>
          <w:tab w:val="center" w:pos="4680"/>
        </w:tabs>
        <w:spacing w:line="264" w:lineRule="auto"/>
        <w:jc w:val="center"/>
        <w:rPr>
          <w:rFonts w:ascii="Times New Roman" w:hAnsi="Times New Roman"/>
          <w:sz w:val="22"/>
          <w:szCs w:val="22"/>
          <w:lang w:val="ru-RU"/>
        </w:rPr>
      </w:pPr>
      <w:r w:rsidRPr="007836F9">
        <w:rPr>
          <w:rFonts w:ascii="Times New Roman" w:hAnsi="Times New Roman"/>
          <w:b/>
          <w:sz w:val="22"/>
          <w:szCs w:val="22"/>
          <w:lang w:val="ru-RU"/>
        </w:rPr>
        <w:t>И СТРАНОВЫМ ПРЕДСТАВИТЕЛЬСТВОМ ДЕТСКОГО ФОНДА ООН В РЕСПУБЛИКЕ КАЗАХСТАН</w:t>
      </w:r>
      <w:r w:rsidRPr="007836F9">
        <w:rPr>
          <w:rFonts w:ascii="Times New Roman" w:hAnsi="Times New Roman"/>
          <w:b/>
          <w:sz w:val="22"/>
          <w:szCs w:val="22"/>
          <w:lang w:val="ru-RU"/>
        </w:rPr>
        <w:br/>
      </w:r>
    </w:p>
    <w:p w:rsidR="00E6673B" w:rsidRPr="007836F9" w:rsidRDefault="00D9036E" w:rsidP="009721CF">
      <w:pPr>
        <w:tabs>
          <w:tab w:val="center" w:pos="4680"/>
        </w:tabs>
        <w:spacing w:line="264" w:lineRule="auto"/>
        <w:jc w:val="center"/>
        <w:rPr>
          <w:rFonts w:ascii="Times New Roman" w:hAnsi="Times New Roman"/>
          <w:b/>
          <w:sz w:val="22"/>
          <w:szCs w:val="22"/>
          <w:lang w:val="ru-RU"/>
        </w:rPr>
      </w:pPr>
      <w:r>
        <w:rPr>
          <w:rFonts w:ascii="Times New Roman" w:hAnsi="Times New Roman"/>
          <w:b/>
          <w:sz w:val="22"/>
          <w:szCs w:val="22"/>
          <w:lang w:val="ru-RU"/>
        </w:rPr>
        <w:t xml:space="preserve">в </w:t>
      </w:r>
      <w:r w:rsidR="00E6673B" w:rsidRPr="007836F9">
        <w:rPr>
          <w:rFonts w:ascii="Times New Roman" w:hAnsi="Times New Roman"/>
          <w:b/>
          <w:sz w:val="22"/>
          <w:szCs w:val="22"/>
          <w:lang w:val="ru-RU"/>
        </w:rPr>
        <w:t>целях</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реализации</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проекта</w:t>
      </w:r>
    </w:p>
    <w:p w:rsidR="00E6673B" w:rsidRPr="007836F9" w:rsidRDefault="00E6673B" w:rsidP="009721CF">
      <w:pPr>
        <w:tabs>
          <w:tab w:val="center" w:pos="4680"/>
        </w:tabs>
        <w:spacing w:line="264" w:lineRule="auto"/>
        <w:jc w:val="center"/>
        <w:rPr>
          <w:rFonts w:ascii="Times New Roman" w:hAnsi="Times New Roman"/>
          <w:b/>
          <w:sz w:val="22"/>
          <w:szCs w:val="22"/>
          <w:lang w:val="ru-RU"/>
        </w:rPr>
      </w:pPr>
    </w:p>
    <w:p w:rsidR="00E6673B" w:rsidRPr="007836F9" w:rsidRDefault="00E6673B" w:rsidP="009721CF">
      <w:pPr>
        <w:tabs>
          <w:tab w:val="center" w:pos="4680"/>
        </w:tabs>
        <w:spacing w:line="264" w:lineRule="auto"/>
        <w:jc w:val="center"/>
        <w:rPr>
          <w:rFonts w:ascii="Times New Roman" w:hAnsi="Times New Roman"/>
          <w:b/>
          <w:i/>
          <w:sz w:val="22"/>
          <w:szCs w:val="22"/>
          <w:lang w:val="ru-RU"/>
        </w:rPr>
      </w:pPr>
      <w:r w:rsidRPr="007836F9">
        <w:rPr>
          <w:rFonts w:ascii="Times New Roman" w:hAnsi="Times New Roman"/>
          <w:b/>
          <w:i/>
          <w:sz w:val="22"/>
          <w:szCs w:val="22"/>
          <w:lang w:val="ru-RU"/>
        </w:rPr>
        <w:t>«Кластерное</w:t>
      </w:r>
      <w:r w:rsidR="00D9036E">
        <w:rPr>
          <w:rFonts w:ascii="Times New Roman" w:hAnsi="Times New Roman"/>
          <w:b/>
          <w:i/>
          <w:sz w:val="22"/>
          <w:szCs w:val="22"/>
          <w:lang w:val="ru-RU"/>
        </w:rPr>
        <w:t xml:space="preserve"> </w:t>
      </w:r>
      <w:r w:rsidRPr="007836F9">
        <w:rPr>
          <w:rFonts w:ascii="Times New Roman" w:hAnsi="Times New Roman"/>
          <w:b/>
          <w:i/>
          <w:sz w:val="22"/>
          <w:szCs w:val="22"/>
          <w:lang w:val="ru-RU"/>
        </w:rPr>
        <w:t>обследование</w:t>
      </w:r>
      <w:r w:rsidR="00D9036E">
        <w:rPr>
          <w:rFonts w:ascii="Times New Roman" w:hAnsi="Times New Roman"/>
          <w:b/>
          <w:i/>
          <w:sz w:val="22"/>
          <w:szCs w:val="22"/>
          <w:lang w:val="ru-RU"/>
        </w:rPr>
        <w:t xml:space="preserve"> </w:t>
      </w:r>
      <w:r w:rsidRPr="007836F9">
        <w:rPr>
          <w:rFonts w:ascii="Times New Roman" w:hAnsi="Times New Roman"/>
          <w:b/>
          <w:i/>
          <w:sz w:val="22"/>
          <w:szCs w:val="22"/>
          <w:lang w:val="ru-RU"/>
        </w:rPr>
        <w:t>по</w:t>
      </w:r>
      <w:r w:rsidR="00D9036E">
        <w:rPr>
          <w:rFonts w:ascii="Times New Roman" w:hAnsi="Times New Roman"/>
          <w:b/>
          <w:i/>
          <w:sz w:val="22"/>
          <w:szCs w:val="22"/>
          <w:lang w:val="ru-RU"/>
        </w:rPr>
        <w:t xml:space="preserve"> </w:t>
      </w:r>
      <w:r w:rsidRPr="007836F9">
        <w:rPr>
          <w:rFonts w:ascii="Times New Roman" w:hAnsi="Times New Roman"/>
          <w:b/>
          <w:i/>
          <w:sz w:val="22"/>
          <w:szCs w:val="22"/>
          <w:lang w:val="ru-RU"/>
        </w:rPr>
        <w:t>многим</w:t>
      </w:r>
      <w:r w:rsidR="00D9036E">
        <w:rPr>
          <w:rFonts w:ascii="Times New Roman" w:hAnsi="Times New Roman"/>
          <w:b/>
          <w:i/>
          <w:sz w:val="22"/>
          <w:szCs w:val="22"/>
          <w:lang w:val="ru-RU"/>
        </w:rPr>
        <w:t xml:space="preserve"> </w:t>
      </w:r>
      <w:r w:rsidRPr="007836F9">
        <w:rPr>
          <w:rFonts w:ascii="Times New Roman" w:hAnsi="Times New Roman"/>
          <w:b/>
          <w:i/>
          <w:sz w:val="22"/>
          <w:szCs w:val="22"/>
          <w:lang w:val="ru-RU"/>
        </w:rPr>
        <w:t>показателям</w:t>
      </w:r>
      <w:r w:rsidR="00D9036E">
        <w:rPr>
          <w:rFonts w:ascii="Times New Roman" w:hAnsi="Times New Roman"/>
          <w:b/>
          <w:i/>
          <w:sz w:val="22"/>
          <w:szCs w:val="22"/>
          <w:lang w:val="ru-RU"/>
        </w:rPr>
        <w:t xml:space="preserve"> </w:t>
      </w:r>
      <w:r w:rsidRPr="007836F9">
        <w:rPr>
          <w:rFonts w:ascii="Times New Roman" w:hAnsi="Times New Roman"/>
          <w:b/>
          <w:i/>
          <w:sz w:val="22"/>
          <w:szCs w:val="22"/>
          <w:lang w:val="ru-RU"/>
        </w:rPr>
        <w:t>(</w:t>
      </w:r>
      <w:r w:rsidR="00374D2C" w:rsidRPr="007836F9">
        <w:rPr>
          <w:rFonts w:ascii="Times New Roman" w:hAnsi="Times New Roman"/>
          <w:b/>
          <w:i/>
          <w:sz w:val="22"/>
          <w:szCs w:val="22"/>
          <w:lang w:val="hr-HR"/>
        </w:rPr>
        <w:t>MICS</w:t>
      </w:r>
      <w:r w:rsidRPr="007836F9">
        <w:rPr>
          <w:rFonts w:ascii="Times New Roman" w:hAnsi="Times New Roman"/>
          <w:b/>
          <w:i/>
          <w:sz w:val="22"/>
          <w:szCs w:val="22"/>
          <w:lang w:val="ru-RU"/>
        </w:rPr>
        <w:t>)</w:t>
      </w:r>
      <w:r w:rsidR="00D9036E">
        <w:rPr>
          <w:rFonts w:ascii="Times New Roman" w:hAnsi="Times New Roman"/>
          <w:b/>
          <w:i/>
          <w:sz w:val="22"/>
          <w:szCs w:val="22"/>
          <w:lang w:val="ru-RU"/>
        </w:rPr>
        <w:t xml:space="preserve"> </w:t>
      </w:r>
      <w:r w:rsidRPr="007836F9">
        <w:rPr>
          <w:rFonts w:ascii="Times New Roman" w:hAnsi="Times New Roman"/>
          <w:b/>
          <w:i/>
          <w:sz w:val="22"/>
          <w:szCs w:val="22"/>
          <w:lang w:val="ru-RU"/>
        </w:rPr>
        <w:t>за</w:t>
      </w:r>
      <w:r w:rsidR="00D9036E">
        <w:rPr>
          <w:rFonts w:ascii="Times New Roman" w:hAnsi="Times New Roman"/>
          <w:b/>
          <w:i/>
          <w:sz w:val="22"/>
          <w:szCs w:val="22"/>
          <w:lang w:val="ru-RU"/>
        </w:rPr>
        <w:t xml:space="preserve"> </w:t>
      </w:r>
      <w:r w:rsidR="00720689" w:rsidRPr="007836F9">
        <w:rPr>
          <w:rFonts w:ascii="Times New Roman" w:hAnsi="Times New Roman"/>
          <w:b/>
          <w:i/>
          <w:sz w:val="22"/>
          <w:szCs w:val="22"/>
          <w:lang w:val="ru-RU"/>
        </w:rPr>
        <w:t>2023–2025 гг.</w:t>
      </w:r>
      <w:r w:rsidRPr="007836F9">
        <w:rPr>
          <w:rFonts w:ascii="Times New Roman" w:hAnsi="Times New Roman"/>
          <w:b/>
          <w:i/>
          <w:sz w:val="22"/>
          <w:szCs w:val="22"/>
          <w:lang w:val="ru-RU"/>
        </w:rPr>
        <w:t>»</w:t>
      </w:r>
    </w:p>
    <w:p w:rsidR="00E6673B" w:rsidRPr="007836F9" w:rsidRDefault="00E6673B" w:rsidP="009721CF">
      <w:pPr>
        <w:spacing w:line="264" w:lineRule="auto"/>
        <w:jc w:val="center"/>
        <w:rPr>
          <w:rFonts w:ascii="Times New Roman" w:hAnsi="Times New Roman"/>
          <w:sz w:val="18"/>
          <w:szCs w:val="22"/>
          <w:lang w:val="ru-RU"/>
        </w:rPr>
      </w:pPr>
    </w:p>
    <w:p w:rsidR="00E6673B" w:rsidRPr="007836F9" w:rsidRDefault="00E6673B" w:rsidP="009721CF">
      <w:pPr>
        <w:spacing w:line="264" w:lineRule="auto"/>
        <w:jc w:val="center"/>
        <w:rPr>
          <w:rFonts w:ascii="Times New Roman" w:hAnsi="Times New Roman"/>
          <w:sz w:val="18"/>
          <w:szCs w:val="22"/>
          <w:lang w:val="ru-RU"/>
        </w:rPr>
      </w:pPr>
    </w:p>
    <w:p w:rsidR="00E6673B" w:rsidRPr="007836F9" w:rsidRDefault="00E6673B" w:rsidP="009721CF">
      <w:pPr>
        <w:spacing w:line="264" w:lineRule="auto"/>
        <w:jc w:val="center"/>
        <w:rPr>
          <w:rFonts w:ascii="Times New Roman" w:hAnsi="Times New Roman"/>
          <w:b/>
          <w:sz w:val="22"/>
          <w:szCs w:val="22"/>
          <w:lang w:val="ru-RU"/>
        </w:rPr>
      </w:pPr>
      <w:r w:rsidRPr="007836F9">
        <w:rPr>
          <w:rFonts w:ascii="Times New Roman" w:hAnsi="Times New Roman"/>
          <w:b/>
          <w:sz w:val="22"/>
          <w:szCs w:val="22"/>
          <w:lang w:val="ru-RU"/>
        </w:rPr>
        <w:t>Преамбула</w:t>
      </w:r>
    </w:p>
    <w:p w:rsidR="00E6673B" w:rsidRPr="007836F9" w:rsidRDefault="00E6673B" w:rsidP="009721CF">
      <w:pPr>
        <w:spacing w:line="264" w:lineRule="auto"/>
        <w:jc w:val="center"/>
        <w:rPr>
          <w:rFonts w:ascii="Times New Roman" w:hAnsi="Times New Roman"/>
          <w:b/>
          <w:sz w:val="22"/>
          <w:szCs w:val="22"/>
          <w:lang w:val="ru-RU"/>
        </w:rPr>
      </w:pPr>
    </w:p>
    <w:p w:rsidR="00E6673B" w:rsidRPr="007836F9" w:rsidRDefault="00E6673B" w:rsidP="009721CF">
      <w:pPr>
        <w:spacing w:line="264" w:lineRule="auto"/>
        <w:ind w:firstLine="720"/>
        <w:jc w:val="both"/>
        <w:rPr>
          <w:rFonts w:ascii="Times New Roman" w:hAnsi="Times New Roman"/>
          <w:sz w:val="22"/>
          <w:szCs w:val="22"/>
          <w:lang w:val="ru-RU"/>
        </w:rPr>
      </w:pPr>
      <w:r w:rsidRPr="007836F9">
        <w:rPr>
          <w:rFonts w:ascii="Times New Roman" w:hAnsi="Times New Roman"/>
          <w:b/>
          <w:sz w:val="22"/>
          <w:szCs w:val="22"/>
          <w:lang w:val="ru-RU"/>
        </w:rPr>
        <w:t>Принимая</w:t>
      </w:r>
      <w:r w:rsidR="000C0E8C">
        <w:rPr>
          <w:rFonts w:ascii="Times New Roman" w:hAnsi="Times New Roman"/>
          <w:b/>
          <w:sz w:val="22"/>
          <w:szCs w:val="22"/>
          <w:lang w:val="ru-RU"/>
        </w:rPr>
        <w:t xml:space="preserve"> </w:t>
      </w:r>
      <w:r w:rsidRPr="007836F9">
        <w:rPr>
          <w:rFonts w:ascii="Times New Roman" w:hAnsi="Times New Roman"/>
          <w:b/>
          <w:sz w:val="22"/>
          <w:szCs w:val="22"/>
          <w:lang w:val="ru-RU"/>
        </w:rPr>
        <w:t>во</w:t>
      </w:r>
      <w:r w:rsidR="000C0E8C">
        <w:rPr>
          <w:rFonts w:ascii="Times New Roman" w:hAnsi="Times New Roman"/>
          <w:b/>
          <w:sz w:val="22"/>
          <w:szCs w:val="22"/>
          <w:lang w:val="ru-RU"/>
        </w:rPr>
        <w:t xml:space="preserve"> </w:t>
      </w:r>
      <w:r w:rsidRPr="007836F9">
        <w:rPr>
          <w:rFonts w:ascii="Times New Roman" w:hAnsi="Times New Roman"/>
          <w:b/>
          <w:sz w:val="22"/>
          <w:szCs w:val="22"/>
          <w:lang w:val="ru-RU"/>
        </w:rPr>
        <w:t>внимание,</w:t>
      </w:r>
      <w:r w:rsidR="000C0E8C">
        <w:rPr>
          <w:rFonts w:ascii="Times New Roman" w:hAnsi="Times New Roman"/>
          <w:b/>
          <w:sz w:val="22"/>
          <w:szCs w:val="22"/>
          <w:lang w:val="ru-RU"/>
        </w:rPr>
        <w:t xml:space="preserve"> </w:t>
      </w:r>
      <w:r w:rsidRPr="007836F9">
        <w:rPr>
          <w:rFonts w:ascii="Times New Roman" w:hAnsi="Times New Roman"/>
          <w:b/>
          <w:sz w:val="22"/>
          <w:szCs w:val="22"/>
          <w:lang w:val="ru-RU"/>
        </w:rPr>
        <w:t>что</w:t>
      </w:r>
      <w:r w:rsidR="000C0E8C">
        <w:rPr>
          <w:rFonts w:ascii="Times New Roman" w:hAnsi="Times New Roman"/>
          <w:b/>
          <w:sz w:val="22"/>
          <w:szCs w:val="22"/>
          <w:lang w:val="ru-RU"/>
        </w:rPr>
        <w:t xml:space="preserve"> </w:t>
      </w:r>
      <w:r w:rsidRPr="007836F9">
        <w:rPr>
          <w:rFonts w:ascii="Times New Roman" w:hAnsi="Times New Roman"/>
          <w:bCs/>
          <w:sz w:val="22"/>
          <w:szCs w:val="22"/>
          <w:lang w:val="ru-RU"/>
        </w:rPr>
        <w:t>страновое</w:t>
      </w:r>
      <w:r w:rsidR="000C0E8C">
        <w:rPr>
          <w:rFonts w:ascii="Times New Roman" w:hAnsi="Times New Roman"/>
          <w:bCs/>
          <w:sz w:val="22"/>
          <w:szCs w:val="22"/>
          <w:lang w:val="ru-RU"/>
        </w:rPr>
        <w:t xml:space="preserve"> </w:t>
      </w:r>
      <w:r w:rsidRPr="007836F9">
        <w:rPr>
          <w:rFonts w:ascii="Times New Roman" w:hAnsi="Times New Roman"/>
          <w:sz w:val="22"/>
          <w:szCs w:val="22"/>
          <w:lang w:val="ru-RU"/>
        </w:rPr>
        <w:t>представительство</w:t>
      </w:r>
      <w:r w:rsidR="000C0E8C">
        <w:rPr>
          <w:rFonts w:ascii="Times New Roman" w:hAnsi="Times New Roman"/>
          <w:sz w:val="22"/>
          <w:szCs w:val="22"/>
          <w:lang w:val="ru-RU"/>
        </w:rPr>
        <w:t xml:space="preserve"> </w:t>
      </w:r>
      <w:r w:rsidRPr="007836F9">
        <w:rPr>
          <w:rFonts w:ascii="Times New Roman" w:hAnsi="Times New Roman"/>
          <w:sz w:val="22"/>
          <w:szCs w:val="22"/>
          <w:lang w:val="ru-RU"/>
        </w:rPr>
        <w:t>Детского</w:t>
      </w:r>
      <w:r w:rsidR="000C0E8C">
        <w:rPr>
          <w:rFonts w:ascii="Times New Roman" w:hAnsi="Times New Roman"/>
          <w:sz w:val="22"/>
          <w:szCs w:val="22"/>
          <w:lang w:val="ru-RU"/>
        </w:rPr>
        <w:t xml:space="preserve"> </w:t>
      </w:r>
      <w:r w:rsidRPr="007836F9">
        <w:rPr>
          <w:rFonts w:ascii="Times New Roman" w:hAnsi="Times New Roman"/>
          <w:sz w:val="22"/>
          <w:szCs w:val="22"/>
          <w:lang w:val="ru-RU"/>
        </w:rPr>
        <w:t>Фонда</w:t>
      </w:r>
      <w:r w:rsidR="000C0E8C">
        <w:rPr>
          <w:rFonts w:ascii="Times New Roman" w:hAnsi="Times New Roman"/>
          <w:sz w:val="22"/>
          <w:szCs w:val="22"/>
          <w:lang w:val="ru-RU"/>
        </w:rPr>
        <w:t xml:space="preserve"> </w:t>
      </w:r>
      <w:r w:rsidRPr="007836F9">
        <w:rPr>
          <w:rFonts w:ascii="Times New Roman" w:hAnsi="Times New Roman"/>
          <w:sz w:val="22"/>
          <w:szCs w:val="22"/>
          <w:lang w:val="ru-RU"/>
        </w:rPr>
        <w:t>ООН</w:t>
      </w:r>
      <w:r w:rsidR="00D9036E">
        <w:rPr>
          <w:rFonts w:ascii="Times New Roman" w:hAnsi="Times New Roman"/>
          <w:sz w:val="22"/>
          <w:szCs w:val="22"/>
          <w:lang w:val="ru-RU"/>
        </w:rPr>
        <w:t xml:space="preserve"> </w:t>
      </w:r>
      <w:r w:rsidR="00720689" w:rsidRPr="007836F9">
        <w:rPr>
          <w:rFonts w:ascii="Times New Roman" w:hAnsi="Times New Roman"/>
          <w:sz w:val="22"/>
          <w:szCs w:val="22"/>
          <w:lang w:val="ru-RU"/>
        </w:rPr>
        <w:t xml:space="preserve">в Республике Казахстан (далее именуемое </w:t>
      </w:r>
      <w:r w:rsidR="009E45C6" w:rsidRPr="007836F9">
        <w:rPr>
          <w:rFonts w:ascii="Times New Roman" w:hAnsi="Times New Roman"/>
          <w:sz w:val="22"/>
          <w:szCs w:val="22"/>
          <w:lang w:val="ru-RU"/>
        </w:rPr>
        <w:t xml:space="preserve">- </w:t>
      </w:r>
      <w:r w:rsidR="00720689" w:rsidRPr="007836F9">
        <w:rPr>
          <w:rFonts w:ascii="Times New Roman" w:hAnsi="Times New Roman"/>
          <w:sz w:val="22"/>
          <w:szCs w:val="22"/>
          <w:lang w:val="ru-RU"/>
        </w:rPr>
        <w:t>ЮНИСЕФ) и</w:t>
      </w:r>
      <w:r w:rsidR="00D9036E">
        <w:rPr>
          <w:rFonts w:ascii="Times New Roman" w:hAnsi="Times New Roman"/>
          <w:sz w:val="22"/>
          <w:szCs w:val="22"/>
          <w:lang w:val="ru-RU"/>
        </w:rPr>
        <w:t xml:space="preserve"> </w:t>
      </w:r>
      <w:r w:rsidR="00720689" w:rsidRPr="007836F9">
        <w:rPr>
          <w:rFonts w:ascii="Times New Roman" w:hAnsi="Times New Roman"/>
          <w:sz w:val="22"/>
          <w:szCs w:val="22"/>
          <w:lang w:val="ru-RU"/>
        </w:rPr>
        <w:t>Бюро национальной статистики Агентства по стратегическому планированию и реформам Республики Казахстан</w:t>
      </w:r>
      <w:r w:rsidR="00D9036E">
        <w:rPr>
          <w:rFonts w:ascii="Times New Roman" w:hAnsi="Times New Roman"/>
          <w:sz w:val="22"/>
          <w:szCs w:val="22"/>
          <w:lang w:val="ru-RU"/>
        </w:rPr>
        <w:t xml:space="preserve"> </w:t>
      </w:r>
      <w:r w:rsidRPr="007836F9">
        <w:rPr>
          <w:rFonts w:ascii="Times New Roman" w:hAnsi="Times New Roman"/>
          <w:sz w:val="22"/>
          <w:szCs w:val="22"/>
          <w:lang w:val="ru-RU"/>
        </w:rPr>
        <w:t>(далее</w:t>
      </w:r>
      <w:r w:rsidR="00D9036E">
        <w:rPr>
          <w:rFonts w:ascii="Times New Roman" w:hAnsi="Times New Roman"/>
          <w:sz w:val="22"/>
          <w:szCs w:val="22"/>
          <w:lang w:val="ru-RU"/>
        </w:rPr>
        <w:t xml:space="preserve"> </w:t>
      </w:r>
      <w:r w:rsidRPr="007836F9">
        <w:rPr>
          <w:rFonts w:ascii="Times New Roman" w:hAnsi="Times New Roman"/>
          <w:sz w:val="22"/>
          <w:szCs w:val="22"/>
          <w:lang w:val="ru-RU"/>
        </w:rPr>
        <w:t>именуемое</w:t>
      </w:r>
      <w:r w:rsidR="00D9036E">
        <w:rPr>
          <w:rFonts w:ascii="Times New Roman" w:hAnsi="Times New Roman"/>
          <w:sz w:val="22"/>
          <w:szCs w:val="22"/>
          <w:lang w:val="ru-RU"/>
        </w:rPr>
        <w:t xml:space="preserve"> Б</w:t>
      </w:r>
      <w:r w:rsidR="00720689" w:rsidRPr="007836F9">
        <w:rPr>
          <w:rFonts w:ascii="Times New Roman" w:hAnsi="Times New Roman"/>
          <w:sz w:val="22"/>
          <w:szCs w:val="22"/>
          <w:lang w:val="ru-RU"/>
        </w:rPr>
        <w:t>НС</w:t>
      </w:r>
      <w:r w:rsidRPr="007836F9">
        <w:rPr>
          <w:rFonts w:ascii="Times New Roman" w:hAnsi="Times New Roman"/>
          <w:sz w:val="22"/>
          <w:szCs w:val="22"/>
          <w:lang w:val="ru-RU"/>
        </w:rPr>
        <w:t>)</w:t>
      </w:r>
      <w:r w:rsidR="00D9036E">
        <w:rPr>
          <w:rFonts w:ascii="Times New Roman" w:hAnsi="Times New Roman"/>
          <w:sz w:val="22"/>
          <w:szCs w:val="22"/>
          <w:lang w:val="ru-RU"/>
        </w:rPr>
        <w:t xml:space="preserve"> </w:t>
      </w:r>
      <w:r w:rsidRPr="007836F9">
        <w:rPr>
          <w:rFonts w:ascii="Times New Roman" w:hAnsi="Times New Roman"/>
          <w:sz w:val="22"/>
          <w:szCs w:val="22"/>
          <w:lang w:val="ru-RU"/>
        </w:rPr>
        <w:t>в</w:t>
      </w:r>
      <w:r w:rsidR="00D9036E">
        <w:rPr>
          <w:rFonts w:ascii="Times New Roman" w:hAnsi="Times New Roman"/>
          <w:sz w:val="22"/>
          <w:szCs w:val="22"/>
          <w:lang w:val="ru-RU"/>
        </w:rPr>
        <w:t xml:space="preserve"> </w:t>
      </w:r>
      <w:r w:rsidRPr="007836F9">
        <w:rPr>
          <w:rFonts w:ascii="Times New Roman" w:hAnsi="Times New Roman"/>
          <w:sz w:val="22"/>
          <w:szCs w:val="22"/>
          <w:lang w:val="ru-RU"/>
        </w:rPr>
        <w:t>свете</w:t>
      </w:r>
      <w:r w:rsidR="00D9036E">
        <w:rPr>
          <w:rFonts w:ascii="Times New Roman" w:hAnsi="Times New Roman"/>
          <w:sz w:val="22"/>
          <w:szCs w:val="22"/>
          <w:lang w:val="ru-RU"/>
        </w:rPr>
        <w:t xml:space="preserve"> </w:t>
      </w:r>
      <w:r w:rsidRPr="007836F9">
        <w:rPr>
          <w:rFonts w:ascii="Times New Roman" w:hAnsi="Times New Roman"/>
          <w:sz w:val="22"/>
          <w:szCs w:val="22"/>
          <w:lang w:val="ru-RU"/>
        </w:rPr>
        <w:t>их</w:t>
      </w:r>
      <w:r w:rsidR="00D9036E">
        <w:rPr>
          <w:rFonts w:ascii="Times New Roman" w:hAnsi="Times New Roman"/>
          <w:sz w:val="22"/>
          <w:szCs w:val="22"/>
          <w:lang w:val="ru-RU"/>
        </w:rPr>
        <w:t xml:space="preserve"> </w:t>
      </w:r>
      <w:r w:rsidRPr="007836F9">
        <w:rPr>
          <w:rFonts w:ascii="Times New Roman" w:hAnsi="Times New Roman"/>
          <w:sz w:val="22"/>
          <w:szCs w:val="22"/>
          <w:lang w:val="ru-RU"/>
        </w:rPr>
        <w:t>соответствующих</w:t>
      </w:r>
      <w:r w:rsidR="00D9036E">
        <w:rPr>
          <w:rFonts w:ascii="Times New Roman" w:hAnsi="Times New Roman"/>
          <w:sz w:val="22"/>
          <w:szCs w:val="22"/>
          <w:lang w:val="ru-RU"/>
        </w:rPr>
        <w:t xml:space="preserve"> </w:t>
      </w:r>
      <w:r w:rsidRPr="007836F9">
        <w:rPr>
          <w:rFonts w:ascii="Times New Roman" w:hAnsi="Times New Roman"/>
          <w:sz w:val="22"/>
          <w:szCs w:val="22"/>
          <w:lang w:val="ru-RU"/>
        </w:rPr>
        <w:t>мандатов</w:t>
      </w:r>
      <w:r w:rsidR="00D9036E">
        <w:rPr>
          <w:rFonts w:ascii="Times New Roman" w:hAnsi="Times New Roman"/>
          <w:sz w:val="22"/>
          <w:szCs w:val="22"/>
          <w:lang w:val="ru-RU"/>
        </w:rPr>
        <w:t xml:space="preserve"> </w:t>
      </w:r>
      <w:r w:rsidRPr="007836F9">
        <w:rPr>
          <w:rFonts w:ascii="Times New Roman" w:hAnsi="Times New Roman"/>
          <w:sz w:val="22"/>
          <w:szCs w:val="22"/>
          <w:lang w:val="ru-RU"/>
        </w:rPr>
        <w:t>преследуют</w:t>
      </w:r>
      <w:r w:rsidR="00D9036E">
        <w:rPr>
          <w:rFonts w:ascii="Times New Roman" w:hAnsi="Times New Roman"/>
          <w:sz w:val="22"/>
          <w:szCs w:val="22"/>
          <w:lang w:val="ru-RU"/>
        </w:rPr>
        <w:t xml:space="preserve"> </w:t>
      </w:r>
      <w:r w:rsidRPr="007836F9">
        <w:rPr>
          <w:rFonts w:ascii="Times New Roman" w:hAnsi="Times New Roman"/>
          <w:sz w:val="22"/>
          <w:szCs w:val="22"/>
          <w:lang w:val="ru-RU"/>
        </w:rPr>
        <w:t>общую</w:t>
      </w:r>
      <w:r w:rsidR="00D9036E">
        <w:rPr>
          <w:rFonts w:ascii="Times New Roman" w:hAnsi="Times New Roman"/>
          <w:sz w:val="22"/>
          <w:szCs w:val="22"/>
          <w:lang w:val="ru-RU"/>
        </w:rPr>
        <w:t xml:space="preserve"> </w:t>
      </w:r>
      <w:r w:rsidRPr="007836F9">
        <w:rPr>
          <w:rFonts w:ascii="Times New Roman" w:hAnsi="Times New Roman"/>
          <w:sz w:val="22"/>
          <w:szCs w:val="22"/>
          <w:lang w:val="ru-RU"/>
        </w:rPr>
        <w:t>цель,</w:t>
      </w:r>
      <w:r w:rsidR="00D9036E">
        <w:rPr>
          <w:rFonts w:ascii="Times New Roman" w:hAnsi="Times New Roman"/>
          <w:sz w:val="22"/>
          <w:szCs w:val="22"/>
          <w:lang w:val="ru-RU"/>
        </w:rPr>
        <w:t xml:space="preserve"> </w:t>
      </w:r>
      <w:r w:rsidRPr="007836F9">
        <w:rPr>
          <w:rFonts w:ascii="Times New Roman" w:hAnsi="Times New Roman"/>
          <w:sz w:val="22"/>
          <w:szCs w:val="22"/>
          <w:lang w:val="ru-RU"/>
        </w:rPr>
        <w:t>а</w:t>
      </w:r>
      <w:r w:rsidR="00D9036E">
        <w:rPr>
          <w:rFonts w:ascii="Times New Roman" w:hAnsi="Times New Roman"/>
          <w:sz w:val="22"/>
          <w:szCs w:val="22"/>
          <w:lang w:val="ru-RU"/>
        </w:rPr>
        <w:t xml:space="preserve"> </w:t>
      </w:r>
      <w:r w:rsidRPr="007836F9">
        <w:rPr>
          <w:rFonts w:ascii="Times New Roman" w:hAnsi="Times New Roman"/>
          <w:sz w:val="22"/>
          <w:szCs w:val="22"/>
          <w:lang w:val="ru-RU"/>
        </w:rPr>
        <w:t>именно</w:t>
      </w:r>
      <w:r w:rsidR="00D9036E">
        <w:rPr>
          <w:rFonts w:ascii="Times New Roman" w:hAnsi="Times New Roman"/>
          <w:sz w:val="22"/>
          <w:szCs w:val="22"/>
          <w:lang w:val="ru-RU"/>
        </w:rPr>
        <w:t xml:space="preserve"> </w:t>
      </w:r>
      <w:r w:rsidRPr="007836F9">
        <w:rPr>
          <w:rFonts w:ascii="Times New Roman" w:hAnsi="Times New Roman"/>
          <w:sz w:val="22"/>
          <w:szCs w:val="22"/>
          <w:lang w:val="ru-RU"/>
        </w:rPr>
        <w:t>мониторинг</w:t>
      </w:r>
      <w:r w:rsidR="00D9036E">
        <w:rPr>
          <w:rFonts w:ascii="Times New Roman" w:hAnsi="Times New Roman"/>
          <w:sz w:val="22"/>
          <w:szCs w:val="22"/>
          <w:lang w:val="ru-RU"/>
        </w:rPr>
        <w:t xml:space="preserve"> </w:t>
      </w:r>
      <w:r w:rsidRPr="007836F9">
        <w:rPr>
          <w:rFonts w:ascii="Times New Roman" w:hAnsi="Times New Roman"/>
          <w:sz w:val="22"/>
          <w:szCs w:val="22"/>
          <w:lang w:val="ru-RU"/>
        </w:rPr>
        <w:t>благополучия</w:t>
      </w:r>
      <w:r w:rsidR="00D9036E">
        <w:rPr>
          <w:rFonts w:ascii="Times New Roman" w:hAnsi="Times New Roman"/>
          <w:sz w:val="22"/>
          <w:szCs w:val="22"/>
          <w:lang w:val="ru-RU"/>
        </w:rPr>
        <w:t xml:space="preserve"> </w:t>
      </w:r>
      <w:r w:rsidRPr="007836F9">
        <w:rPr>
          <w:rFonts w:ascii="Times New Roman" w:hAnsi="Times New Roman"/>
          <w:sz w:val="22"/>
          <w:szCs w:val="22"/>
          <w:lang w:val="ru-RU"/>
        </w:rPr>
        <w:t>детей,</w:t>
      </w:r>
      <w:r w:rsidR="00D9036E">
        <w:rPr>
          <w:rFonts w:ascii="Times New Roman" w:hAnsi="Times New Roman"/>
          <w:sz w:val="22"/>
          <w:szCs w:val="22"/>
          <w:lang w:val="ru-RU"/>
        </w:rPr>
        <w:t xml:space="preserve"> </w:t>
      </w:r>
      <w:r w:rsidRPr="007836F9">
        <w:rPr>
          <w:rFonts w:ascii="Times New Roman" w:hAnsi="Times New Roman"/>
          <w:sz w:val="22"/>
          <w:szCs w:val="22"/>
          <w:lang w:val="ru-RU"/>
        </w:rPr>
        <w:t>подростков</w:t>
      </w:r>
      <w:r w:rsidR="00D9036E">
        <w:rPr>
          <w:rFonts w:ascii="Times New Roman" w:hAnsi="Times New Roman"/>
          <w:sz w:val="22"/>
          <w:szCs w:val="22"/>
          <w:lang w:val="ru-RU"/>
        </w:rPr>
        <w:t xml:space="preserve"> </w:t>
      </w:r>
      <w:r w:rsidRPr="007836F9">
        <w:rPr>
          <w:rFonts w:ascii="Times New Roman" w:hAnsi="Times New Roman"/>
          <w:sz w:val="22"/>
          <w:szCs w:val="22"/>
          <w:lang w:val="ru-RU"/>
        </w:rPr>
        <w:t>и</w:t>
      </w:r>
      <w:r w:rsidR="00D9036E">
        <w:rPr>
          <w:rFonts w:ascii="Times New Roman" w:hAnsi="Times New Roman"/>
          <w:sz w:val="22"/>
          <w:szCs w:val="22"/>
          <w:lang w:val="ru-RU"/>
        </w:rPr>
        <w:t xml:space="preserve"> </w:t>
      </w:r>
      <w:r w:rsidRPr="007836F9">
        <w:rPr>
          <w:rFonts w:ascii="Times New Roman" w:hAnsi="Times New Roman"/>
          <w:sz w:val="22"/>
          <w:szCs w:val="22"/>
          <w:lang w:val="ru-RU"/>
        </w:rPr>
        <w:t>женщин;</w:t>
      </w:r>
    </w:p>
    <w:p w:rsidR="00E6673B" w:rsidRPr="007836F9" w:rsidRDefault="00E6673B" w:rsidP="009721CF">
      <w:pPr>
        <w:spacing w:line="264" w:lineRule="auto"/>
        <w:jc w:val="both"/>
        <w:rPr>
          <w:rFonts w:ascii="Times New Roman" w:hAnsi="Times New Roman"/>
          <w:sz w:val="20"/>
          <w:szCs w:val="22"/>
          <w:lang w:val="ru-RU"/>
        </w:rPr>
      </w:pPr>
    </w:p>
    <w:p w:rsidR="00E6673B" w:rsidRPr="007836F9" w:rsidRDefault="00D9036E" w:rsidP="009721CF">
      <w:pPr>
        <w:spacing w:line="264" w:lineRule="auto"/>
        <w:ind w:firstLine="720"/>
        <w:jc w:val="both"/>
        <w:rPr>
          <w:rFonts w:ascii="Times New Roman" w:hAnsi="Times New Roman"/>
          <w:b/>
          <w:sz w:val="22"/>
          <w:szCs w:val="22"/>
          <w:lang w:val="ru-RU"/>
        </w:rPr>
      </w:pPr>
      <w:r w:rsidRPr="007836F9">
        <w:rPr>
          <w:rFonts w:ascii="Times New Roman" w:hAnsi="Times New Roman"/>
          <w:b/>
          <w:sz w:val="22"/>
          <w:szCs w:val="22"/>
          <w:lang w:val="ru-RU"/>
        </w:rPr>
        <w:t>П</w:t>
      </w:r>
      <w:r w:rsidR="00E6673B" w:rsidRPr="007836F9">
        <w:rPr>
          <w:rFonts w:ascii="Times New Roman" w:hAnsi="Times New Roman"/>
          <w:b/>
          <w:sz w:val="22"/>
          <w:szCs w:val="22"/>
          <w:lang w:val="ru-RU"/>
        </w:rPr>
        <w:t>ринимая</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во</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внимание,</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что</w:t>
      </w:r>
      <w:r>
        <w:rPr>
          <w:rFonts w:ascii="Times New Roman" w:hAnsi="Times New Roman"/>
          <w:b/>
          <w:sz w:val="22"/>
          <w:szCs w:val="22"/>
          <w:lang w:val="ru-RU"/>
        </w:rPr>
        <w:t xml:space="preserve"> </w:t>
      </w:r>
      <w:r w:rsidR="00720689" w:rsidRPr="007836F9">
        <w:rPr>
          <w:rFonts w:ascii="Times New Roman" w:hAnsi="Times New Roman"/>
          <w:sz w:val="22"/>
          <w:szCs w:val="22"/>
          <w:lang w:val="ru-RU"/>
        </w:rPr>
        <w:t>Правительство Республики Казахстан</w:t>
      </w:r>
      <w:r>
        <w:rPr>
          <w:rFonts w:ascii="Times New Roman" w:hAnsi="Times New Roman"/>
          <w:sz w:val="22"/>
          <w:szCs w:val="22"/>
          <w:lang w:val="ru-RU"/>
        </w:rPr>
        <w:t xml:space="preserve"> </w:t>
      </w:r>
      <w:r w:rsidR="00E6673B" w:rsidRPr="007836F9">
        <w:rPr>
          <w:rFonts w:ascii="Times New Roman" w:hAnsi="Times New Roman"/>
          <w:sz w:val="22"/>
          <w:szCs w:val="22"/>
          <w:lang w:val="ru-RU"/>
        </w:rPr>
        <w:t>и</w:t>
      </w:r>
      <w:r>
        <w:rPr>
          <w:rFonts w:ascii="Times New Roman" w:hAnsi="Times New Roman"/>
          <w:sz w:val="22"/>
          <w:szCs w:val="22"/>
          <w:lang w:val="ru-RU"/>
        </w:rPr>
        <w:t xml:space="preserve"> </w:t>
      </w:r>
      <w:r w:rsidR="00E6673B" w:rsidRPr="007836F9">
        <w:rPr>
          <w:rFonts w:ascii="Times New Roman" w:hAnsi="Times New Roman"/>
          <w:sz w:val="22"/>
          <w:szCs w:val="22"/>
          <w:lang w:val="ru-RU"/>
        </w:rPr>
        <w:t>ЮНИСЕ</w:t>
      </w:r>
      <w:r>
        <w:rPr>
          <w:rFonts w:ascii="Times New Roman" w:hAnsi="Times New Roman"/>
          <w:sz w:val="22"/>
          <w:szCs w:val="22"/>
          <w:lang w:val="ru-RU"/>
        </w:rPr>
        <w:t xml:space="preserve"> </w:t>
      </w:r>
      <w:r w:rsidR="00E6673B" w:rsidRPr="007836F9">
        <w:rPr>
          <w:rFonts w:ascii="Times New Roman" w:hAnsi="Times New Roman"/>
          <w:sz w:val="22"/>
          <w:szCs w:val="22"/>
          <w:lang w:val="ru-RU"/>
        </w:rPr>
        <w:t>ФвкачествеглавнойинициативыврамкахПрограммысотрудничествана</w:t>
      </w:r>
      <w:r w:rsidR="00720689" w:rsidRPr="007836F9">
        <w:rPr>
          <w:rFonts w:ascii="Times New Roman" w:hAnsi="Times New Roman"/>
          <w:sz w:val="22"/>
          <w:szCs w:val="22"/>
          <w:lang w:val="ru-RU"/>
        </w:rPr>
        <w:t>2021–2025 годы</w:t>
      </w:r>
      <w:r w:rsidR="00E6673B" w:rsidRPr="007836F9">
        <w:rPr>
          <w:rFonts w:ascii="Times New Roman" w:hAnsi="Times New Roman"/>
          <w:sz w:val="22"/>
          <w:szCs w:val="22"/>
          <w:lang w:val="ru-RU"/>
        </w:rPr>
        <w:t>определиливыработк</w:t>
      </w:r>
      <w:r w:rsidR="00297E05" w:rsidRPr="007836F9">
        <w:rPr>
          <w:rFonts w:ascii="Times New Roman" w:hAnsi="Times New Roman"/>
          <w:sz w:val="22"/>
          <w:szCs w:val="22"/>
          <w:lang w:val="ru-RU"/>
        </w:rPr>
        <w:t>у</w:t>
      </w:r>
      <w:r w:rsidR="00E6673B" w:rsidRPr="007836F9">
        <w:rPr>
          <w:rFonts w:ascii="Times New Roman" w:hAnsi="Times New Roman"/>
          <w:sz w:val="22"/>
          <w:szCs w:val="22"/>
          <w:lang w:val="ru-RU"/>
        </w:rPr>
        <w:t>данныхопоказателяхЦелейвобластиустойчивогоразвития(ЦУР)иовыполнениидругихнациональныхимеждународныхобязательств,вчастности,дляотдельногомониторингаположениядетейиженщинв</w:t>
      </w:r>
      <w:r w:rsidR="00720689" w:rsidRPr="007836F9">
        <w:rPr>
          <w:rFonts w:ascii="Times New Roman" w:hAnsi="Times New Roman"/>
          <w:sz w:val="22"/>
          <w:szCs w:val="22"/>
          <w:lang w:val="ru-RU"/>
        </w:rPr>
        <w:t>Республике Казахстан</w:t>
      </w:r>
      <w:r w:rsidR="00E6673B" w:rsidRPr="007836F9">
        <w:rPr>
          <w:rFonts w:ascii="Times New Roman" w:hAnsi="Times New Roman"/>
          <w:sz w:val="22"/>
          <w:szCs w:val="22"/>
          <w:lang w:val="ru-RU"/>
        </w:rPr>
        <w:t>;</w:t>
      </w:r>
    </w:p>
    <w:p w:rsidR="00E6673B" w:rsidRPr="007836F9" w:rsidRDefault="00E6673B" w:rsidP="009721CF">
      <w:pPr>
        <w:spacing w:line="264" w:lineRule="auto"/>
        <w:ind w:firstLine="720"/>
        <w:jc w:val="both"/>
        <w:rPr>
          <w:rFonts w:ascii="Times New Roman" w:hAnsi="Times New Roman"/>
          <w:b/>
          <w:sz w:val="22"/>
          <w:szCs w:val="22"/>
          <w:lang w:val="ru-RU"/>
        </w:rPr>
      </w:pPr>
    </w:p>
    <w:p w:rsidR="00E6673B" w:rsidRPr="007836F9" w:rsidRDefault="00D9036E" w:rsidP="009721CF">
      <w:pPr>
        <w:spacing w:line="264" w:lineRule="auto"/>
        <w:ind w:firstLine="720"/>
        <w:jc w:val="both"/>
        <w:rPr>
          <w:rFonts w:ascii="Times New Roman" w:hAnsi="Times New Roman"/>
          <w:sz w:val="22"/>
          <w:szCs w:val="22"/>
          <w:lang w:val="ru-RU"/>
        </w:rPr>
      </w:pPr>
      <w:r w:rsidRPr="007836F9">
        <w:rPr>
          <w:rFonts w:ascii="Times New Roman" w:hAnsi="Times New Roman"/>
          <w:b/>
          <w:sz w:val="22"/>
          <w:szCs w:val="22"/>
          <w:lang w:val="ru-RU"/>
        </w:rPr>
        <w:t>П</w:t>
      </w:r>
      <w:r w:rsidR="00E6673B" w:rsidRPr="007836F9">
        <w:rPr>
          <w:rFonts w:ascii="Times New Roman" w:hAnsi="Times New Roman"/>
          <w:b/>
          <w:sz w:val="22"/>
          <w:szCs w:val="22"/>
          <w:lang w:val="ru-RU"/>
        </w:rPr>
        <w:t>ринимая</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во</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внимание,</w:t>
      </w:r>
      <w:r>
        <w:rPr>
          <w:rFonts w:ascii="Times New Roman" w:hAnsi="Times New Roman"/>
          <w:b/>
          <w:sz w:val="22"/>
          <w:szCs w:val="22"/>
          <w:lang w:val="ru-RU"/>
        </w:rPr>
        <w:t xml:space="preserve"> </w:t>
      </w:r>
      <w:r w:rsidR="00E6673B" w:rsidRPr="007836F9">
        <w:rPr>
          <w:rFonts w:ascii="Times New Roman" w:hAnsi="Times New Roman"/>
          <w:b/>
          <w:sz w:val="22"/>
          <w:szCs w:val="22"/>
          <w:lang w:val="ru-RU"/>
        </w:rPr>
        <w:t>что</w:t>
      </w:r>
      <w:r>
        <w:rPr>
          <w:rFonts w:ascii="Times New Roman" w:hAnsi="Times New Roman"/>
          <w:b/>
          <w:sz w:val="22"/>
          <w:szCs w:val="22"/>
          <w:lang w:val="ru-RU"/>
        </w:rPr>
        <w:t xml:space="preserve"> </w:t>
      </w:r>
      <w:r w:rsidR="00F53CCD" w:rsidRPr="007836F9">
        <w:rPr>
          <w:rFonts w:ascii="Times New Roman" w:hAnsi="Times New Roman"/>
          <w:sz w:val="22"/>
          <w:szCs w:val="22"/>
          <w:lang w:val="ru-RU"/>
        </w:rPr>
        <w:t>со стороны</w:t>
      </w:r>
      <w:r>
        <w:rPr>
          <w:rFonts w:ascii="Times New Roman" w:hAnsi="Times New Roman"/>
          <w:sz w:val="22"/>
          <w:szCs w:val="22"/>
          <w:lang w:val="ru-RU"/>
        </w:rPr>
        <w:t xml:space="preserve"> </w:t>
      </w:r>
      <w:r w:rsidR="000C5703" w:rsidRPr="007836F9">
        <w:rPr>
          <w:rFonts w:ascii="Times New Roman" w:hAnsi="Times New Roman"/>
          <w:sz w:val="22"/>
          <w:szCs w:val="22"/>
          <w:lang w:val="ru-RU"/>
        </w:rPr>
        <w:t>Правительств</w:t>
      </w:r>
      <w:r w:rsidR="00F53CCD" w:rsidRPr="007836F9">
        <w:rPr>
          <w:rFonts w:ascii="Times New Roman" w:hAnsi="Times New Roman"/>
          <w:sz w:val="22"/>
          <w:szCs w:val="22"/>
          <w:lang w:val="ru-RU"/>
        </w:rPr>
        <w:t>а</w:t>
      </w:r>
      <w:r w:rsidR="000C5703" w:rsidRPr="007836F9">
        <w:rPr>
          <w:rFonts w:ascii="Times New Roman" w:hAnsi="Times New Roman"/>
          <w:sz w:val="22"/>
          <w:szCs w:val="22"/>
          <w:lang w:val="ru-RU"/>
        </w:rPr>
        <w:t xml:space="preserve"> Республики Казахстан </w:t>
      </w:r>
      <w:r w:rsidR="00E6673B" w:rsidRPr="007836F9">
        <w:rPr>
          <w:rFonts w:ascii="Times New Roman" w:hAnsi="Times New Roman"/>
          <w:sz w:val="22"/>
          <w:szCs w:val="22"/>
          <w:lang w:val="ru-RU"/>
        </w:rPr>
        <w:t>подписа</w:t>
      </w:r>
      <w:r w:rsidR="00F53CCD" w:rsidRPr="007836F9">
        <w:rPr>
          <w:rFonts w:ascii="Times New Roman" w:hAnsi="Times New Roman"/>
          <w:sz w:val="22"/>
          <w:szCs w:val="22"/>
          <w:lang w:val="ru-RU"/>
        </w:rPr>
        <w:t>н</w:t>
      </w:r>
      <w:r>
        <w:rPr>
          <w:rFonts w:ascii="Times New Roman" w:hAnsi="Times New Roman"/>
          <w:sz w:val="22"/>
          <w:szCs w:val="22"/>
          <w:lang w:val="ru-RU"/>
        </w:rPr>
        <w:t xml:space="preserve"> </w:t>
      </w:r>
      <w:r w:rsidR="00676CCD" w:rsidRPr="007836F9">
        <w:rPr>
          <w:rFonts w:ascii="Times New Roman" w:hAnsi="Times New Roman"/>
          <w:sz w:val="22"/>
          <w:szCs w:val="22"/>
          <w:lang w:val="ru-RU"/>
        </w:rPr>
        <w:t>Документ</w:t>
      </w:r>
      <w:r>
        <w:rPr>
          <w:rFonts w:ascii="Times New Roman" w:hAnsi="Times New Roman"/>
          <w:sz w:val="22"/>
          <w:szCs w:val="22"/>
          <w:lang w:val="ru-RU"/>
        </w:rPr>
        <w:t xml:space="preserve"> </w:t>
      </w:r>
      <w:r w:rsidR="00676CCD" w:rsidRPr="007836F9">
        <w:rPr>
          <w:rFonts w:ascii="Times New Roman" w:hAnsi="Times New Roman"/>
          <w:sz w:val="22"/>
          <w:szCs w:val="22"/>
          <w:lang w:val="ru-RU"/>
        </w:rPr>
        <w:t>по</w:t>
      </w:r>
      <w:r>
        <w:rPr>
          <w:rFonts w:ascii="Times New Roman" w:hAnsi="Times New Roman"/>
          <w:sz w:val="22"/>
          <w:szCs w:val="22"/>
          <w:lang w:val="ru-RU"/>
        </w:rPr>
        <w:t xml:space="preserve"> </w:t>
      </w:r>
      <w:r w:rsidR="00E6673B" w:rsidRPr="007836F9">
        <w:rPr>
          <w:rFonts w:ascii="Times New Roman" w:hAnsi="Times New Roman"/>
          <w:sz w:val="22"/>
          <w:szCs w:val="22"/>
          <w:lang w:val="ru-RU"/>
        </w:rPr>
        <w:t>Странов</w:t>
      </w:r>
      <w:r w:rsidR="00676CCD" w:rsidRPr="007836F9">
        <w:rPr>
          <w:rFonts w:ascii="Times New Roman" w:hAnsi="Times New Roman"/>
          <w:sz w:val="22"/>
          <w:szCs w:val="22"/>
          <w:lang w:val="ru-RU"/>
        </w:rPr>
        <w:t>ой</w:t>
      </w:r>
      <w:r>
        <w:rPr>
          <w:rFonts w:ascii="Times New Roman" w:hAnsi="Times New Roman"/>
          <w:sz w:val="22"/>
          <w:szCs w:val="22"/>
          <w:lang w:val="ru-RU"/>
        </w:rPr>
        <w:t xml:space="preserve"> </w:t>
      </w:r>
      <w:r w:rsidR="00E6673B" w:rsidRPr="007836F9">
        <w:rPr>
          <w:rFonts w:ascii="Times New Roman" w:hAnsi="Times New Roman"/>
          <w:sz w:val="22"/>
          <w:szCs w:val="22"/>
          <w:lang w:val="ru-RU"/>
        </w:rPr>
        <w:t>программ</w:t>
      </w:r>
      <w:r w:rsidR="00676CCD" w:rsidRPr="007836F9">
        <w:rPr>
          <w:rFonts w:ascii="Times New Roman" w:hAnsi="Times New Roman"/>
          <w:sz w:val="22"/>
          <w:szCs w:val="22"/>
          <w:lang w:val="ru-RU"/>
        </w:rPr>
        <w:t>е</w:t>
      </w:r>
      <w:r>
        <w:rPr>
          <w:rFonts w:ascii="Times New Roman" w:hAnsi="Times New Roman"/>
          <w:sz w:val="22"/>
          <w:szCs w:val="22"/>
          <w:lang w:val="ru-RU"/>
        </w:rPr>
        <w:t xml:space="preserve"> с </w:t>
      </w:r>
      <w:r w:rsidR="00E6673B" w:rsidRPr="007836F9">
        <w:rPr>
          <w:rFonts w:ascii="Times New Roman" w:hAnsi="Times New Roman"/>
          <w:sz w:val="22"/>
          <w:szCs w:val="22"/>
          <w:lang w:val="ru-RU"/>
        </w:rPr>
        <w:t>ЮНИСЕФ</w:t>
      </w:r>
      <w:r>
        <w:rPr>
          <w:rFonts w:ascii="Times New Roman" w:hAnsi="Times New Roman"/>
          <w:sz w:val="22"/>
          <w:szCs w:val="22"/>
          <w:lang w:val="ru-RU"/>
        </w:rPr>
        <w:t xml:space="preserve"> </w:t>
      </w:r>
      <w:r w:rsidR="00E6673B" w:rsidRPr="007836F9">
        <w:rPr>
          <w:rFonts w:ascii="Times New Roman" w:hAnsi="Times New Roman"/>
          <w:sz w:val="22"/>
          <w:szCs w:val="22"/>
          <w:lang w:val="ru-RU"/>
        </w:rPr>
        <w:t>на</w:t>
      </w:r>
      <w:r>
        <w:rPr>
          <w:rFonts w:ascii="Times New Roman" w:hAnsi="Times New Roman"/>
          <w:sz w:val="22"/>
          <w:szCs w:val="22"/>
          <w:lang w:val="ru-RU"/>
        </w:rPr>
        <w:t xml:space="preserve"> </w:t>
      </w:r>
      <w:r w:rsidR="00E6673B" w:rsidRPr="007836F9">
        <w:rPr>
          <w:rFonts w:ascii="Times New Roman" w:hAnsi="Times New Roman"/>
          <w:sz w:val="22"/>
          <w:szCs w:val="22"/>
          <w:lang w:val="ru-RU"/>
        </w:rPr>
        <w:t>период</w:t>
      </w:r>
      <w:r>
        <w:rPr>
          <w:rFonts w:ascii="Times New Roman" w:hAnsi="Times New Roman"/>
          <w:sz w:val="22"/>
          <w:szCs w:val="22"/>
          <w:lang w:val="ru-RU"/>
        </w:rPr>
        <w:t xml:space="preserve"> </w:t>
      </w:r>
      <w:r w:rsidR="000C5703" w:rsidRPr="007836F9">
        <w:rPr>
          <w:rFonts w:ascii="Times New Roman" w:hAnsi="Times New Roman"/>
          <w:sz w:val="22"/>
          <w:szCs w:val="22"/>
          <w:lang w:val="ru-RU"/>
        </w:rPr>
        <w:t>2021–2025 гг.</w:t>
      </w:r>
      <w:r w:rsidR="004F5FE5" w:rsidRPr="007836F9">
        <w:rPr>
          <w:rFonts w:ascii="Times New Roman" w:hAnsi="Times New Roman"/>
          <w:sz w:val="22"/>
          <w:szCs w:val="22"/>
          <w:lang w:val="ru-RU"/>
        </w:rPr>
        <w:t>,</w:t>
      </w:r>
      <w:r>
        <w:rPr>
          <w:rFonts w:ascii="Times New Roman" w:hAnsi="Times New Roman"/>
          <w:sz w:val="22"/>
          <w:szCs w:val="22"/>
          <w:lang w:val="ru-RU"/>
        </w:rPr>
        <w:t xml:space="preserve"> </w:t>
      </w:r>
      <w:r w:rsidR="004F5FE5" w:rsidRPr="007836F9">
        <w:rPr>
          <w:rFonts w:ascii="Times New Roman" w:hAnsi="Times New Roman"/>
          <w:sz w:val="22"/>
          <w:szCs w:val="22"/>
          <w:lang w:val="ru-RU"/>
        </w:rPr>
        <w:t>а</w:t>
      </w:r>
      <w:r>
        <w:rPr>
          <w:rFonts w:ascii="Times New Roman" w:hAnsi="Times New Roman"/>
          <w:sz w:val="22"/>
          <w:szCs w:val="22"/>
          <w:lang w:val="ru-RU"/>
        </w:rPr>
        <w:t xml:space="preserve"> </w:t>
      </w:r>
      <w:r w:rsidR="00F53CCD" w:rsidRPr="007836F9">
        <w:rPr>
          <w:rFonts w:ascii="Times New Roman" w:hAnsi="Times New Roman"/>
          <w:sz w:val="22"/>
          <w:szCs w:val="22"/>
          <w:lang w:val="ru-RU"/>
        </w:rPr>
        <w:t xml:space="preserve">со стороны </w:t>
      </w:r>
      <w:r w:rsidR="000C5703" w:rsidRPr="007836F9">
        <w:rPr>
          <w:rFonts w:ascii="Times New Roman" w:hAnsi="Times New Roman"/>
          <w:sz w:val="22"/>
          <w:szCs w:val="22"/>
          <w:lang w:val="ru-RU"/>
        </w:rPr>
        <w:t>БНС</w:t>
      </w:r>
      <w:r>
        <w:rPr>
          <w:rFonts w:ascii="Times New Roman" w:hAnsi="Times New Roman"/>
          <w:sz w:val="22"/>
          <w:szCs w:val="22"/>
          <w:lang w:val="ru-RU"/>
        </w:rPr>
        <w:t xml:space="preserve"> </w:t>
      </w:r>
      <w:r w:rsidR="00E6673B" w:rsidRPr="007836F9">
        <w:rPr>
          <w:rFonts w:ascii="Times New Roman" w:hAnsi="Times New Roman"/>
          <w:sz w:val="22"/>
          <w:szCs w:val="22"/>
          <w:lang w:val="ru-RU"/>
        </w:rPr>
        <w:t>подписа</w:t>
      </w:r>
      <w:r w:rsidR="00F53CCD" w:rsidRPr="007836F9">
        <w:rPr>
          <w:rFonts w:ascii="Times New Roman" w:hAnsi="Times New Roman"/>
          <w:sz w:val="22"/>
          <w:szCs w:val="22"/>
          <w:lang w:val="ru-RU"/>
        </w:rPr>
        <w:t>н</w:t>
      </w:r>
      <w:r>
        <w:rPr>
          <w:rFonts w:ascii="Times New Roman" w:hAnsi="Times New Roman"/>
          <w:sz w:val="22"/>
          <w:szCs w:val="22"/>
          <w:lang w:val="ru-RU"/>
        </w:rPr>
        <w:t xml:space="preserve"> </w:t>
      </w:r>
      <w:r w:rsidR="000C5703" w:rsidRPr="007836F9">
        <w:rPr>
          <w:rFonts w:ascii="Times New Roman" w:hAnsi="Times New Roman"/>
          <w:sz w:val="22"/>
          <w:szCs w:val="22"/>
          <w:lang w:val="ru-RU"/>
        </w:rPr>
        <w:t>Рабочий план по совершенствованию сбора, обработки и распространению</w:t>
      </w:r>
      <w:r w:rsidR="001752B0" w:rsidRPr="007836F9">
        <w:rPr>
          <w:rFonts w:ascii="Times New Roman" w:hAnsi="Times New Roman"/>
          <w:sz w:val="22"/>
          <w:szCs w:val="22"/>
          <w:lang w:val="ru-RU"/>
        </w:rPr>
        <w:t xml:space="preserve"> официальной статистической информаци</w:t>
      </w:r>
      <w:r w:rsidR="009E45C6" w:rsidRPr="007836F9">
        <w:rPr>
          <w:rFonts w:ascii="Times New Roman" w:hAnsi="Times New Roman"/>
          <w:sz w:val="22"/>
          <w:szCs w:val="22"/>
          <w:lang w:val="ru-RU"/>
        </w:rPr>
        <w:t>и</w:t>
      </w:r>
      <w:r>
        <w:rPr>
          <w:rFonts w:ascii="Times New Roman" w:hAnsi="Times New Roman"/>
          <w:sz w:val="22"/>
          <w:szCs w:val="22"/>
          <w:lang w:val="ru-RU"/>
        </w:rPr>
        <w:t xml:space="preserve"> </w:t>
      </w:r>
      <w:r w:rsidR="000C5703" w:rsidRPr="007836F9">
        <w:rPr>
          <w:rFonts w:ascii="Times New Roman" w:hAnsi="Times New Roman"/>
          <w:sz w:val="22"/>
          <w:szCs w:val="22"/>
          <w:lang w:val="ru-RU"/>
        </w:rPr>
        <w:t xml:space="preserve">о детях </w:t>
      </w:r>
      <w:r w:rsidR="00E6673B" w:rsidRPr="007836F9">
        <w:rPr>
          <w:rFonts w:ascii="Times New Roman" w:hAnsi="Times New Roman"/>
          <w:sz w:val="22"/>
          <w:szCs w:val="22"/>
          <w:lang w:val="ru-RU"/>
        </w:rPr>
        <w:t>с</w:t>
      </w:r>
      <w:r>
        <w:rPr>
          <w:rFonts w:ascii="Times New Roman" w:hAnsi="Times New Roman"/>
          <w:sz w:val="22"/>
          <w:szCs w:val="22"/>
          <w:lang w:val="ru-RU"/>
        </w:rPr>
        <w:t xml:space="preserve"> </w:t>
      </w:r>
      <w:r w:rsidR="00E6673B" w:rsidRPr="007836F9">
        <w:rPr>
          <w:rFonts w:ascii="Times New Roman" w:hAnsi="Times New Roman"/>
          <w:sz w:val="22"/>
          <w:szCs w:val="22"/>
          <w:lang w:val="ru-RU"/>
        </w:rPr>
        <w:t>ЮНИСЕФ</w:t>
      </w:r>
      <w:r>
        <w:rPr>
          <w:rFonts w:ascii="Times New Roman" w:hAnsi="Times New Roman"/>
          <w:sz w:val="22"/>
          <w:szCs w:val="22"/>
          <w:lang w:val="ru-RU"/>
        </w:rPr>
        <w:t xml:space="preserve"> </w:t>
      </w:r>
      <w:r w:rsidR="00E6673B" w:rsidRPr="007836F9">
        <w:rPr>
          <w:rFonts w:ascii="Times New Roman" w:hAnsi="Times New Roman"/>
          <w:sz w:val="22"/>
          <w:szCs w:val="22"/>
          <w:lang w:val="ru-RU"/>
        </w:rPr>
        <w:t>на</w:t>
      </w:r>
      <w:r>
        <w:rPr>
          <w:rFonts w:ascii="Times New Roman" w:hAnsi="Times New Roman"/>
          <w:sz w:val="22"/>
          <w:szCs w:val="22"/>
          <w:lang w:val="ru-RU"/>
        </w:rPr>
        <w:t xml:space="preserve"> </w:t>
      </w:r>
      <w:r w:rsidR="00E6673B" w:rsidRPr="007836F9">
        <w:rPr>
          <w:rFonts w:ascii="Times New Roman" w:hAnsi="Times New Roman"/>
          <w:sz w:val="22"/>
          <w:szCs w:val="22"/>
          <w:lang w:val="ru-RU"/>
        </w:rPr>
        <w:t>период</w:t>
      </w:r>
      <w:r>
        <w:rPr>
          <w:rFonts w:ascii="Times New Roman" w:hAnsi="Times New Roman"/>
          <w:sz w:val="22"/>
          <w:szCs w:val="22"/>
          <w:lang w:val="ru-RU"/>
        </w:rPr>
        <w:t xml:space="preserve"> </w:t>
      </w:r>
      <w:r w:rsidR="000C5703" w:rsidRPr="007836F9">
        <w:rPr>
          <w:rFonts w:ascii="Times New Roman" w:hAnsi="Times New Roman"/>
          <w:sz w:val="22"/>
          <w:szCs w:val="22"/>
          <w:lang w:val="ru-RU"/>
        </w:rPr>
        <w:t>2022–202</w:t>
      </w:r>
      <w:r w:rsidR="00F370A7" w:rsidRPr="007836F9">
        <w:rPr>
          <w:rFonts w:ascii="Times New Roman" w:hAnsi="Times New Roman"/>
          <w:sz w:val="22"/>
          <w:szCs w:val="22"/>
          <w:lang w:val="ru-RU"/>
        </w:rPr>
        <w:t>5</w:t>
      </w:r>
      <w:r w:rsidR="000C5703" w:rsidRPr="007836F9">
        <w:rPr>
          <w:rFonts w:ascii="Times New Roman" w:hAnsi="Times New Roman"/>
          <w:sz w:val="22"/>
          <w:szCs w:val="22"/>
          <w:lang w:val="ru-RU"/>
        </w:rPr>
        <w:t xml:space="preserve"> гг.</w:t>
      </w:r>
      <w:r w:rsidR="00E6673B" w:rsidRPr="007836F9">
        <w:rPr>
          <w:rFonts w:ascii="Times New Roman" w:hAnsi="Times New Roman"/>
          <w:sz w:val="22"/>
          <w:szCs w:val="22"/>
          <w:lang w:val="ru-RU"/>
        </w:rPr>
        <w:t>;</w:t>
      </w:r>
    </w:p>
    <w:p w:rsidR="00676CCD" w:rsidRPr="007836F9" w:rsidRDefault="00676CCD" w:rsidP="009721CF">
      <w:pPr>
        <w:spacing w:line="264" w:lineRule="auto"/>
        <w:ind w:firstLine="720"/>
        <w:jc w:val="both"/>
        <w:rPr>
          <w:rFonts w:ascii="Times New Roman" w:hAnsi="Times New Roman"/>
          <w:sz w:val="22"/>
          <w:szCs w:val="22"/>
          <w:lang w:val="ru-RU"/>
        </w:rPr>
      </w:pPr>
    </w:p>
    <w:p w:rsidR="00676CCD" w:rsidRPr="007836F9" w:rsidRDefault="00D9036E" w:rsidP="009721CF">
      <w:pPr>
        <w:spacing w:line="264" w:lineRule="auto"/>
        <w:ind w:firstLine="720"/>
        <w:jc w:val="both"/>
        <w:rPr>
          <w:rFonts w:ascii="Times New Roman" w:hAnsi="Times New Roman"/>
          <w:sz w:val="22"/>
          <w:szCs w:val="22"/>
          <w:lang w:val="ru-RU"/>
        </w:rPr>
      </w:pPr>
      <w:r>
        <w:rPr>
          <w:rFonts w:ascii="Times New Roman" w:hAnsi="Times New Roman"/>
          <w:b/>
          <w:sz w:val="22"/>
          <w:szCs w:val="22"/>
          <w:lang w:val="ru-RU"/>
        </w:rPr>
        <w:t>П</w:t>
      </w:r>
      <w:r w:rsidR="00676CCD" w:rsidRPr="007836F9">
        <w:rPr>
          <w:rFonts w:ascii="Times New Roman" w:hAnsi="Times New Roman"/>
          <w:b/>
          <w:sz w:val="22"/>
          <w:szCs w:val="22"/>
          <w:lang w:val="ru-RU"/>
        </w:rPr>
        <w:t>ринимая</w:t>
      </w:r>
      <w:r>
        <w:rPr>
          <w:rFonts w:ascii="Times New Roman" w:hAnsi="Times New Roman"/>
          <w:b/>
          <w:sz w:val="22"/>
          <w:szCs w:val="22"/>
          <w:lang w:val="ru-RU"/>
        </w:rPr>
        <w:t xml:space="preserve"> </w:t>
      </w:r>
      <w:r w:rsidR="00676CCD" w:rsidRPr="007836F9">
        <w:rPr>
          <w:rFonts w:ascii="Times New Roman" w:hAnsi="Times New Roman"/>
          <w:b/>
          <w:sz w:val="22"/>
          <w:szCs w:val="22"/>
          <w:lang w:val="ru-RU"/>
        </w:rPr>
        <w:t>во</w:t>
      </w:r>
      <w:r>
        <w:rPr>
          <w:rFonts w:ascii="Times New Roman" w:hAnsi="Times New Roman"/>
          <w:b/>
          <w:sz w:val="22"/>
          <w:szCs w:val="22"/>
          <w:lang w:val="ru-RU"/>
        </w:rPr>
        <w:t xml:space="preserve"> </w:t>
      </w:r>
      <w:r w:rsidR="00676CCD" w:rsidRPr="007836F9">
        <w:rPr>
          <w:rFonts w:ascii="Times New Roman" w:hAnsi="Times New Roman"/>
          <w:b/>
          <w:sz w:val="22"/>
          <w:szCs w:val="22"/>
          <w:lang w:val="ru-RU"/>
        </w:rPr>
        <w:t>внимание,</w:t>
      </w:r>
      <w:r>
        <w:rPr>
          <w:rFonts w:ascii="Times New Roman" w:hAnsi="Times New Roman"/>
          <w:b/>
          <w:sz w:val="22"/>
          <w:szCs w:val="22"/>
          <w:lang w:val="ru-RU"/>
        </w:rPr>
        <w:t xml:space="preserve"> </w:t>
      </w:r>
      <w:r w:rsidR="00676CCD" w:rsidRPr="007836F9">
        <w:rPr>
          <w:rFonts w:ascii="Times New Roman" w:hAnsi="Times New Roman"/>
          <w:sz w:val="22"/>
          <w:szCs w:val="22"/>
          <w:lang w:val="ru-RU"/>
        </w:rPr>
        <w:t>что</w:t>
      </w:r>
      <w:r>
        <w:rPr>
          <w:rFonts w:ascii="Times New Roman" w:hAnsi="Times New Roman"/>
          <w:sz w:val="22"/>
          <w:szCs w:val="22"/>
          <w:lang w:val="ru-RU"/>
        </w:rPr>
        <w:t xml:space="preserve"> </w:t>
      </w:r>
      <w:r w:rsidR="00676CCD" w:rsidRPr="007836F9">
        <w:rPr>
          <w:rFonts w:ascii="Times New Roman" w:hAnsi="Times New Roman"/>
          <w:sz w:val="22"/>
          <w:szCs w:val="22"/>
          <w:lang w:val="ru-RU"/>
        </w:rPr>
        <w:t>ЮНИСЕФ</w:t>
      </w:r>
      <w:r>
        <w:rPr>
          <w:rFonts w:ascii="Times New Roman" w:hAnsi="Times New Roman"/>
          <w:sz w:val="22"/>
          <w:szCs w:val="22"/>
          <w:lang w:val="ru-RU"/>
        </w:rPr>
        <w:t xml:space="preserve"> </w:t>
      </w:r>
      <w:r w:rsidR="0012033C" w:rsidRPr="007836F9">
        <w:rPr>
          <w:rFonts w:ascii="Times New Roman" w:hAnsi="Times New Roman"/>
          <w:sz w:val="22"/>
          <w:szCs w:val="22"/>
          <w:lang w:val="ru-RU"/>
        </w:rPr>
        <w:t>выразил свое намерение поддержать БНС</w:t>
      </w:r>
      <w:r w:rsidR="00A642FD" w:rsidRPr="007836F9">
        <w:rPr>
          <w:rFonts w:ascii="Times New Roman" w:hAnsi="Times New Roman"/>
          <w:sz w:val="22"/>
          <w:szCs w:val="22"/>
          <w:lang w:val="ru-RU"/>
        </w:rPr>
        <w:t xml:space="preserve"> в</w:t>
      </w:r>
      <w:r>
        <w:rPr>
          <w:rFonts w:ascii="Times New Roman" w:hAnsi="Times New Roman"/>
          <w:sz w:val="22"/>
          <w:szCs w:val="22"/>
          <w:lang w:val="ru-RU"/>
        </w:rPr>
        <w:t xml:space="preserve"> </w:t>
      </w:r>
      <w:r w:rsidR="00676CCD" w:rsidRPr="007836F9">
        <w:rPr>
          <w:rFonts w:ascii="Times New Roman" w:hAnsi="Times New Roman"/>
          <w:sz w:val="22"/>
          <w:szCs w:val="22"/>
          <w:lang w:val="ru-RU"/>
        </w:rPr>
        <w:t>проведени</w:t>
      </w:r>
      <w:r w:rsidR="00A642FD" w:rsidRPr="007836F9">
        <w:rPr>
          <w:rFonts w:ascii="Times New Roman" w:hAnsi="Times New Roman"/>
          <w:sz w:val="22"/>
          <w:szCs w:val="22"/>
          <w:lang w:val="ru-RU"/>
        </w:rPr>
        <w:t>и</w:t>
      </w:r>
      <w:r>
        <w:rPr>
          <w:rFonts w:ascii="Times New Roman" w:hAnsi="Times New Roman"/>
          <w:sz w:val="22"/>
          <w:szCs w:val="22"/>
          <w:lang w:val="ru-RU"/>
        </w:rPr>
        <w:t xml:space="preserve"> </w:t>
      </w:r>
      <w:r w:rsidR="00676CCD" w:rsidRPr="007836F9">
        <w:rPr>
          <w:rFonts w:ascii="Times New Roman" w:hAnsi="Times New Roman"/>
          <w:sz w:val="22"/>
          <w:szCs w:val="22"/>
          <w:lang w:val="ru-RU"/>
        </w:rPr>
        <w:t>Кластерного</w:t>
      </w:r>
      <w:r>
        <w:rPr>
          <w:rFonts w:ascii="Times New Roman" w:hAnsi="Times New Roman"/>
          <w:sz w:val="22"/>
          <w:szCs w:val="22"/>
          <w:lang w:val="ru-RU"/>
        </w:rPr>
        <w:t xml:space="preserve"> </w:t>
      </w:r>
      <w:r w:rsidR="00676CCD" w:rsidRPr="007836F9">
        <w:rPr>
          <w:rFonts w:ascii="Times New Roman" w:hAnsi="Times New Roman"/>
          <w:sz w:val="22"/>
          <w:szCs w:val="22"/>
          <w:lang w:val="ru-RU"/>
        </w:rPr>
        <w:t>обследования</w:t>
      </w:r>
      <w:r>
        <w:rPr>
          <w:rFonts w:ascii="Times New Roman" w:hAnsi="Times New Roman"/>
          <w:sz w:val="22"/>
          <w:szCs w:val="22"/>
          <w:lang w:val="ru-RU"/>
        </w:rPr>
        <w:t xml:space="preserve"> </w:t>
      </w:r>
      <w:r w:rsidR="00676CCD" w:rsidRPr="007836F9">
        <w:rPr>
          <w:rFonts w:ascii="Times New Roman" w:hAnsi="Times New Roman"/>
          <w:sz w:val="22"/>
          <w:szCs w:val="22"/>
          <w:lang w:val="ru-RU"/>
        </w:rPr>
        <w:t>по</w:t>
      </w:r>
      <w:r>
        <w:rPr>
          <w:rFonts w:ascii="Times New Roman" w:hAnsi="Times New Roman"/>
          <w:sz w:val="22"/>
          <w:szCs w:val="22"/>
          <w:lang w:val="ru-RU"/>
        </w:rPr>
        <w:t xml:space="preserve"> </w:t>
      </w:r>
      <w:r w:rsidR="00676CCD" w:rsidRPr="007836F9">
        <w:rPr>
          <w:rFonts w:ascii="Times New Roman" w:hAnsi="Times New Roman"/>
          <w:sz w:val="22"/>
          <w:szCs w:val="22"/>
          <w:lang w:val="ru-RU"/>
        </w:rPr>
        <w:t>многим</w:t>
      </w:r>
      <w:r>
        <w:rPr>
          <w:rFonts w:ascii="Times New Roman" w:hAnsi="Times New Roman"/>
          <w:sz w:val="22"/>
          <w:szCs w:val="22"/>
          <w:lang w:val="ru-RU"/>
        </w:rPr>
        <w:t xml:space="preserve"> </w:t>
      </w:r>
      <w:r w:rsidR="00676CCD" w:rsidRPr="007836F9">
        <w:rPr>
          <w:rFonts w:ascii="Times New Roman" w:hAnsi="Times New Roman"/>
          <w:sz w:val="22"/>
          <w:szCs w:val="22"/>
          <w:lang w:val="ru-RU"/>
        </w:rPr>
        <w:t>показателям</w:t>
      </w:r>
      <w:r>
        <w:rPr>
          <w:rFonts w:ascii="Times New Roman" w:hAnsi="Times New Roman"/>
          <w:sz w:val="22"/>
          <w:szCs w:val="22"/>
          <w:lang w:val="ru-RU"/>
        </w:rPr>
        <w:t xml:space="preserve"> </w:t>
      </w:r>
      <w:r w:rsidR="00676CCD" w:rsidRPr="007836F9">
        <w:rPr>
          <w:rFonts w:ascii="Times New Roman" w:hAnsi="Times New Roman"/>
          <w:sz w:val="22"/>
          <w:szCs w:val="22"/>
          <w:lang w:val="ru-RU"/>
        </w:rPr>
        <w:t>(здесь</w:t>
      </w:r>
      <w:r>
        <w:rPr>
          <w:rFonts w:ascii="Times New Roman" w:hAnsi="Times New Roman"/>
          <w:sz w:val="22"/>
          <w:szCs w:val="22"/>
          <w:lang w:val="ru-RU"/>
        </w:rPr>
        <w:t xml:space="preserve"> </w:t>
      </w:r>
      <w:r w:rsidR="00676CCD" w:rsidRPr="007836F9">
        <w:rPr>
          <w:rFonts w:ascii="Times New Roman" w:hAnsi="Times New Roman"/>
          <w:sz w:val="22"/>
          <w:szCs w:val="22"/>
          <w:lang w:val="ru-RU"/>
        </w:rPr>
        <w:t>и</w:t>
      </w:r>
      <w:r>
        <w:rPr>
          <w:rFonts w:ascii="Times New Roman" w:hAnsi="Times New Roman"/>
          <w:sz w:val="22"/>
          <w:szCs w:val="22"/>
          <w:lang w:val="ru-RU"/>
        </w:rPr>
        <w:t xml:space="preserve"> </w:t>
      </w:r>
      <w:r w:rsidR="00676CCD" w:rsidRPr="007836F9">
        <w:rPr>
          <w:rFonts w:ascii="Times New Roman" w:hAnsi="Times New Roman"/>
          <w:sz w:val="22"/>
          <w:szCs w:val="22"/>
          <w:lang w:val="ru-RU"/>
        </w:rPr>
        <w:t>далее</w:t>
      </w:r>
      <w:r>
        <w:rPr>
          <w:rFonts w:ascii="Times New Roman" w:hAnsi="Times New Roman"/>
          <w:sz w:val="22"/>
          <w:szCs w:val="22"/>
          <w:lang w:val="ru-RU"/>
        </w:rPr>
        <w:t xml:space="preserve"> </w:t>
      </w:r>
      <w:r w:rsidR="00676CCD" w:rsidRPr="007836F9">
        <w:rPr>
          <w:rFonts w:ascii="Times New Roman" w:hAnsi="Times New Roman"/>
          <w:sz w:val="22"/>
          <w:szCs w:val="22"/>
          <w:lang w:val="ru-RU"/>
        </w:rPr>
        <w:t>–</w:t>
      </w:r>
      <w:r>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676CCD" w:rsidRPr="007836F9">
        <w:rPr>
          <w:rFonts w:ascii="Times New Roman" w:hAnsi="Times New Roman"/>
          <w:sz w:val="22"/>
          <w:szCs w:val="22"/>
          <w:lang w:val="ru-RU"/>
        </w:rPr>
        <w:t>)</w:t>
      </w:r>
      <w:r>
        <w:rPr>
          <w:rFonts w:ascii="Times New Roman" w:hAnsi="Times New Roman"/>
          <w:sz w:val="22"/>
          <w:szCs w:val="22"/>
          <w:lang w:val="ru-RU"/>
        </w:rPr>
        <w:t xml:space="preserve"> </w:t>
      </w:r>
      <w:r w:rsidR="00676CCD" w:rsidRPr="007836F9">
        <w:rPr>
          <w:rFonts w:ascii="Times New Roman" w:hAnsi="Times New Roman"/>
          <w:sz w:val="22"/>
          <w:szCs w:val="22"/>
          <w:lang w:val="ru-RU"/>
        </w:rPr>
        <w:t>в</w:t>
      </w:r>
      <w:r>
        <w:rPr>
          <w:rFonts w:ascii="Times New Roman" w:hAnsi="Times New Roman"/>
          <w:sz w:val="22"/>
          <w:szCs w:val="22"/>
          <w:lang w:val="ru-RU"/>
        </w:rPr>
        <w:t xml:space="preserve"> </w:t>
      </w:r>
      <w:r w:rsidR="00676CCD" w:rsidRPr="007836F9">
        <w:rPr>
          <w:rFonts w:ascii="Times New Roman" w:hAnsi="Times New Roman"/>
          <w:sz w:val="22"/>
          <w:szCs w:val="22"/>
          <w:lang w:val="ru-RU"/>
        </w:rPr>
        <w:t>соответствии</w:t>
      </w:r>
      <w:r>
        <w:rPr>
          <w:rFonts w:ascii="Times New Roman" w:hAnsi="Times New Roman"/>
          <w:sz w:val="22"/>
          <w:szCs w:val="22"/>
          <w:lang w:val="ru-RU"/>
        </w:rPr>
        <w:t xml:space="preserve"> </w:t>
      </w:r>
      <w:r w:rsidR="00676CCD" w:rsidRPr="007836F9">
        <w:rPr>
          <w:rFonts w:ascii="Times New Roman" w:hAnsi="Times New Roman"/>
          <w:sz w:val="22"/>
          <w:szCs w:val="22"/>
          <w:lang w:val="ru-RU"/>
        </w:rPr>
        <w:t>с</w:t>
      </w:r>
      <w:r>
        <w:rPr>
          <w:rFonts w:ascii="Times New Roman" w:hAnsi="Times New Roman"/>
          <w:sz w:val="22"/>
          <w:szCs w:val="22"/>
          <w:lang w:val="ru-RU"/>
        </w:rPr>
        <w:t xml:space="preserve"> </w:t>
      </w:r>
      <w:r w:rsidR="009D52BD" w:rsidRPr="007836F9">
        <w:rPr>
          <w:rFonts w:ascii="Times New Roman" w:hAnsi="Times New Roman"/>
          <w:sz w:val="22"/>
          <w:szCs w:val="22"/>
          <w:lang w:val="ru-RU"/>
        </w:rPr>
        <w:t>Письмом</w:t>
      </w:r>
      <w:r w:rsidR="00676CCD" w:rsidRPr="007836F9">
        <w:rPr>
          <w:rFonts w:ascii="Times New Roman" w:hAnsi="Times New Roman"/>
          <w:sz w:val="22"/>
          <w:szCs w:val="22"/>
          <w:lang w:val="ru-RU"/>
        </w:rPr>
        <w:t>,</w:t>
      </w:r>
      <w:r>
        <w:rPr>
          <w:rFonts w:ascii="Times New Roman" w:hAnsi="Times New Roman"/>
          <w:sz w:val="22"/>
          <w:szCs w:val="22"/>
          <w:lang w:val="ru-RU"/>
        </w:rPr>
        <w:t xml:space="preserve"> </w:t>
      </w:r>
      <w:r w:rsidR="009D52BD" w:rsidRPr="007836F9">
        <w:rPr>
          <w:rFonts w:ascii="Times New Roman" w:hAnsi="Times New Roman"/>
          <w:sz w:val="22"/>
          <w:szCs w:val="22"/>
          <w:lang w:val="ru-RU"/>
        </w:rPr>
        <w:t>направленным10</w:t>
      </w:r>
      <w:r w:rsidR="00E42C3E">
        <w:rPr>
          <w:rFonts w:ascii="Times New Roman" w:hAnsi="Times New Roman"/>
          <w:sz w:val="22"/>
          <w:szCs w:val="22"/>
          <w:lang w:val="ru-RU"/>
        </w:rPr>
        <w:t xml:space="preserve"> </w:t>
      </w:r>
      <w:r w:rsidR="009D52BD" w:rsidRPr="007836F9">
        <w:rPr>
          <w:rFonts w:ascii="Times New Roman" w:hAnsi="Times New Roman"/>
          <w:sz w:val="22"/>
          <w:szCs w:val="22"/>
          <w:lang w:val="ru-RU"/>
        </w:rPr>
        <w:t>июня 2022 г. (KAZ/CO/2022/271)</w:t>
      </w:r>
      <w:r w:rsidR="00676CCD" w:rsidRPr="007836F9">
        <w:rPr>
          <w:rFonts w:ascii="Times New Roman" w:hAnsi="Times New Roman"/>
          <w:sz w:val="22"/>
          <w:szCs w:val="22"/>
          <w:lang w:val="ru-RU"/>
        </w:rPr>
        <w:t>;</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spacing w:line="264" w:lineRule="auto"/>
        <w:ind w:firstLine="720"/>
        <w:jc w:val="both"/>
        <w:rPr>
          <w:rFonts w:ascii="Times New Roman" w:hAnsi="Times New Roman"/>
          <w:sz w:val="22"/>
          <w:szCs w:val="22"/>
          <w:lang w:val="ru-RU"/>
        </w:rPr>
      </w:pPr>
      <w:r w:rsidRPr="007836F9">
        <w:rPr>
          <w:rFonts w:ascii="Times New Roman" w:hAnsi="Times New Roman"/>
          <w:bCs/>
          <w:sz w:val="22"/>
          <w:szCs w:val="22"/>
          <w:lang w:val="ru-RU"/>
        </w:rPr>
        <w:t>в</w:t>
      </w:r>
      <w:r w:rsidR="00D9036E">
        <w:rPr>
          <w:rFonts w:ascii="Times New Roman" w:hAnsi="Times New Roman"/>
          <w:bCs/>
          <w:sz w:val="22"/>
          <w:szCs w:val="22"/>
          <w:lang w:val="ru-RU"/>
        </w:rPr>
        <w:t xml:space="preserve"> </w:t>
      </w:r>
      <w:r w:rsidRPr="007836F9">
        <w:rPr>
          <w:rFonts w:ascii="Times New Roman" w:hAnsi="Times New Roman"/>
          <w:bCs/>
          <w:sz w:val="22"/>
          <w:szCs w:val="22"/>
          <w:lang w:val="ru-RU"/>
        </w:rPr>
        <w:t>связи</w:t>
      </w:r>
      <w:r w:rsidR="00D9036E">
        <w:rPr>
          <w:rFonts w:ascii="Times New Roman" w:hAnsi="Times New Roman"/>
          <w:bCs/>
          <w:sz w:val="22"/>
          <w:szCs w:val="22"/>
          <w:lang w:val="ru-RU"/>
        </w:rPr>
        <w:t xml:space="preserve"> </w:t>
      </w:r>
      <w:r w:rsidRPr="007836F9">
        <w:rPr>
          <w:rFonts w:ascii="Times New Roman" w:hAnsi="Times New Roman"/>
          <w:bCs/>
          <w:sz w:val="22"/>
          <w:szCs w:val="22"/>
          <w:lang w:val="ru-RU"/>
        </w:rPr>
        <w:t>с</w:t>
      </w:r>
      <w:r w:rsidR="00D9036E">
        <w:rPr>
          <w:rFonts w:ascii="Times New Roman" w:hAnsi="Times New Roman"/>
          <w:bCs/>
          <w:sz w:val="22"/>
          <w:szCs w:val="22"/>
          <w:lang w:val="ru-RU"/>
        </w:rPr>
        <w:t xml:space="preserve"> </w:t>
      </w:r>
      <w:r w:rsidRPr="007836F9">
        <w:rPr>
          <w:rFonts w:ascii="Times New Roman" w:hAnsi="Times New Roman"/>
          <w:bCs/>
          <w:sz w:val="22"/>
          <w:szCs w:val="22"/>
          <w:lang w:val="ru-RU"/>
        </w:rPr>
        <w:t>вышеизложенным</w:t>
      </w:r>
      <w:r w:rsidR="00217211" w:rsidRPr="007836F9">
        <w:rPr>
          <w:rFonts w:ascii="Times New Roman" w:hAnsi="Times New Roman"/>
          <w:bCs/>
          <w:sz w:val="22"/>
          <w:szCs w:val="22"/>
          <w:lang w:val="ru-RU"/>
        </w:rPr>
        <w:t xml:space="preserve">, в рамках </w:t>
      </w:r>
      <w:r w:rsidRPr="007836F9">
        <w:rPr>
          <w:rFonts w:ascii="Times New Roman" w:hAnsi="Times New Roman"/>
          <w:sz w:val="22"/>
          <w:szCs w:val="22"/>
          <w:lang w:val="ru-RU"/>
        </w:rPr>
        <w:t>сотрудничества</w:t>
      </w:r>
      <w:r w:rsidR="00522A37" w:rsidRPr="007836F9">
        <w:rPr>
          <w:rFonts w:ascii="Times New Roman" w:hAnsi="Times New Roman"/>
          <w:sz w:val="22"/>
          <w:szCs w:val="22"/>
          <w:lang w:val="ru-RU"/>
        </w:rPr>
        <w:t xml:space="preserve"> на основе взаимного доверия</w:t>
      </w:r>
      <w:r w:rsidR="00D9036E">
        <w:rPr>
          <w:rFonts w:ascii="Times New Roman" w:hAnsi="Times New Roman"/>
          <w:sz w:val="22"/>
          <w:szCs w:val="22"/>
          <w:lang w:val="ru-RU"/>
        </w:rPr>
        <w:t xml:space="preserve"> </w:t>
      </w:r>
      <w:r w:rsidR="00AC5462" w:rsidRPr="007836F9">
        <w:rPr>
          <w:rFonts w:ascii="Times New Roman" w:hAnsi="Times New Roman"/>
          <w:sz w:val="22"/>
          <w:szCs w:val="22"/>
          <w:lang w:val="ru-RU"/>
        </w:rPr>
        <w:t>БНС</w:t>
      </w:r>
      <w:r w:rsidR="00D9036E">
        <w:rPr>
          <w:rFonts w:ascii="Times New Roman" w:hAnsi="Times New Roman"/>
          <w:sz w:val="22"/>
          <w:szCs w:val="22"/>
          <w:lang w:val="ru-RU"/>
        </w:rPr>
        <w:t xml:space="preserve"> </w:t>
      </w:r>
      <w:r w:rsidRPr="007836F9">
        <w:rPr>
          <w:rFonts w:ascii="Times New Roman" w:hAnsi="Times New Roman"/>
          <w:sz w:val="22"/>
          <w:szCs w:val="22"/>
          <w:lang w:val="ru-RU"/>
        </w:rPr>
        <w:t>и</w:t>
      </w:r>
      <w:r w:rsidR="00D9036E">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D9036E">
        <w:rPr>
          <w:rFonts w:ascii="Times New Roman" w:hAnsi="Times New Roman"/>
          <w:sz w:val="22"/>
          <w:szCs w:val="22"/>
          <w:lang w:val="ru-RU"/>
        </w:rPr>
        <w:t xml:space="preserve"> </w:t>
      </w:r>
      <w:r w:rsidRPr="007836F9">
        <w:rPr>
          <w:rFonts w:ascii="Times New Roman" w:hAnsi="Times New Roman"/>
          <w:sz w:val="22"/>
          <w:szCs w:val="22"/>
          <w:lang w:val="ru-RU"/>
        </w:rPr>
        <w:t>настоящим</w:t>
      </w:r>
      <w:r w:rsidR="00D9036E">
        <w:rPr>
          <w:rFonts w:ascii="Times New Roman" w:hAnsi="Times New Roman"/>
          <w:sz w:val="22"/>
          <w:szCs w:val="22"/>
          <w:lang w:val="ru-RU"/>
        </w:rPr>
        <w:t xml:space="preserve"> </w:t>
      </w:r>
      <w:r w:rsidRPr="007836F9">
        <w:rPr>
          <w:rFonts w:ascii="Times New Roman" w:hAnsi="Times New Roman"/>
          <w:sz w:val="22"/>
          <w:szCs w:val="22"/>
          <w:lang w:val="ru-RU"/>
        </w:rPr>
        <w:t>договорились</w:t>
      </w:r>
      <w:r w:rsidR="00D9036E">
        <w:rPr>
          <w:rFonts w:ascii="Times New Roman" w:hAnsi="Times New Roman"/>
          <w:sz w:val="22"/>
          <w:szCs w:val="22"/>
          <w:lang w:val="ru-RU"/>
        </w:rPr>
        <w:t xml:space="preserve"> </w:t>
      </w:r>
      <w:r w:rsidRPr="007836F9">
        <w:rPr>
          <w:rFonts w:ascii="Times New Roman" w:hAnsi="Times New Roman"/>
          <w:sz w:val="22"/>
          <w:szCs w:val="22"/>
          <w:lang w:val="ru-RU"/>
        </w:rPr>
        <w:t>они</w:t>
      </w:r>
      <w:r w:rsidR="00D9036E">
        <w:rPr>
          <w:rFonts w:ascii="Times New Roman" w:hAnsi="Times New Roman"/>
          <w:sz w:val="22"/>
          <w:szCs w:val="22"/>
          <w:lang w:val="ru-RU"/>
        </w:rPr>
        <w:t xml:space="preserve"> </w:t>
      </w:r>
      <w:r w:rsidRPr="007836F9">
        <w:rPr>
          <w:rFonts w:ascii="Times New Roman" w:hAnsi="Times New Roman"/>
          <w:sz w:val="22"/>
          <w:szCs w:val="22"/>
          <w:lang w:val="ru-RU"/>
        </w:rPr>
        <w:t>же</w:t>
      </w:r>
      <w:r w:rsidR="00D9036E">
        <w:rPr>
          <w:rFonts w:ascii="Times New Roman" w:hAnsi="Times New Roman"/>
          <w:sz w:val="22"/>
          <w:szCs w:val="22"/>
          <w:lang w:val="ru-RU"/>
        </w:rPr>
        <w:t xml:space="preserve"> </w:t>
      </w:r>
      <w:r w:rsidRPr="007836F9">
        <w:rPr>
          <w:rFonts w:ascii="Times New Roman" w:hAnsi="Times New Roman"/>
          <w:sz w:val="22"/>
          <w:szCs w:val="22"/>
          <w:lang w:val="ru-RU"/>
        </w:rPr>
        <w:t>следующем</w:t>
      </w:r>
      <w:r w:rsidR="004F5FE5" w:rsidRPr="007836F9">
        <w:rPr>
          <w:rFonts w:ascii="Times New Roman" w:hAnsi="Times New Roman"/>
          <w:sz w:val="22"/>
          <w:szCs w:val="22"/>
          <w:lang w:val="ru-RU"/>
        </w:rPr>
        <w:t>.</w:t>
      </w:r>
    </w:p>
    <w:p w:rsidR="00E6673B" w:rsidRPr="007836F9" w:rsidRDefault="00E6673B" w:rsidP="009721CF">
      <w:pPr>
        <w:spacing w:line="264" w:lineRule="auto"/>
        <w:jc w:val="both"/>
        <w:rPr>
          <w:rFonts w:ascii="Times New Roman" w:hAnsi="Times New Roman"/>
          <w:sz w:val="20"/>
          <w:szCs w:val="22"/>
          <w:lang w:val="ru-RU"/>
        </w:rPr>
      </w:pPr>
    </w:p>
    <w:p w:rsidR="00E6673B" w:rsidRPr="007836F9" w:rsidRDefault="00E6673B" w:rsidP="009721CF">
      <w:pPr>
        <w:spacing w:line="264" w:lineRule="auto"/>
        <w:ind w:firstLine="720"/>
        <w:jc w:val="both"/>
        <w:rPr>
          <w:rFonts w:ascii="Times New Roman" w:hAnsi="Times New Roman"/>
          <w:sz w:val="22"/>
          <w:szCs w:val="22"/>
          <w:lang w:val="ru-RU"/>
        </w:rPr>
      </w:pPr>
    </w:p>
    <w:p w:rsidR="008E5D6A" w:rsidRPr="007836F9" w:rsidRDefault="00E6673B" w:rsidP="009721CF">
      <w:pPr>
        <w:tabs>
          <w:tab w:val="center" w:pos="4680"/>
        </w:tabs>
        <w:spacing w:line="264" w:lineRule="auto"/>
        <w:jc w:val="both"/>
        <w:rPr>
          <w:rFonts w:ascii="Times New Roman" w:hAnsi="Times New Roman"/>
          <w:sz w:val="22"/>
          <w:szCs w:val="22"/>
          <w:lang w:val="ru-RU"/>
        </w:rPr>
      </w:pPr>
      <w:r w:rsidRPr="007836F9">
        <w:rPr>
          <w:rFonts w:ascii="Times New Roman" w:hAnsi="Times New Roman"/>
          <w:sz w:val="22"/>
          <w:szCs w:val="22"/>
          <w:lang w:val="ru-RU"/>
        </w:rPr>
        <w:tab/>
      </w:r>
      <w:r w:rsidR="008E5D6A" w:rsidRPr="007836F9">
        <w:rPr>
          <w:rFonts w:ascii="Times New Roman" w:hAnsi="Times New Roman"/>
          <w:sz w:val="22"/>
          <w:szCs w:val="22"/>
          <w:lang w:val="ru-RU"/>
        </w:rPr>
        <w:br w:type="page"/>
      </w:r>
    </w:p>
    <w:p w:rsidR="00E6673B" w:rsidRPr="007836F9" w:rsidRDefault="00E6673B" w:rsidP="009721CF">
      <w:pPr>
        <w:tabs>
          <w:tab w:val="center" w:pos="4680"/>
        </w:tabs>
        <w:spacing w:line="264" w:lineRule="auto"/>
        <w:jc w:val="center"/>
        <w:rPr>
          <w:rFonts w:ascii="Times New Roman" w:hAnsi="Times New Roman"/>
          <w:b/>
          <w:sz w:val="22"/>
          <w:szCs w:val="22"/>
          <w:lang w:val="ru-RU"/>
        </w:rPr>
      </w:pPr>
      <w:r w:rsidRPr="007836F9">
        <w:rPr>
          <w:rFonts w:ascii="Times New Roman" w:hAnsi="Times New Roman"/>
          <w:b/>
          <w:sz w:val="22"/>
          <w:szCs w:val="22"/>
          <w:lang w:val="ru-RU"/>
        </w:rPr>
        <w:lastRenderedPageBreak/>
        <w:t>Статья</w:t>
      </w:r>
      <w:r w:rsidR="00D9036E">
        <w:rPr>
          <w:rFonts w:ascii="Times New Roman" w:hAnsi="Times New Roman"/>
          <w:b/>
          <w:sz w:val="22"/>
          <w:szCs w:val="22"/>
          <w:lang w:val="ru-RU"/>
        </w:rPr>
        <w:t xml:space="preserve"> </w:t>
      </w:r>
      <w:r w:rsidR="00025540" w:rsidRPr="007836F9">
        <w:rPr>
          <w:rFonts w:ascii="Times New Roman" w:hAnsi="Times New Roman"/>
          <w:b/>
          <w:sz w:val="22"/>
          <w:szCs w:val="22"/>
          <w:lang w:val="ru-RU"/>
        </w:rPr>
        <w:t>1</w:t>
      </w:r>
      <w:r w:rsidRPr="007836F9">
        <w:rPr>
          <w:rFonts w:ascii="Times New Roman" w:hAnsi="Times New Roman"/>
          <w:b/>
          <w:sz w:val="22"/>
          <w:szCs w:val="22"/>
          <w:lang w:val="ru-RU"/>
        </w:rPr>
        <w:t>.</w:t>
      </w:r>
      <w:r w:rsidR="00D9036E">
        <w:rPr>
          <w:rFonts w:ascii="Times New Roman" w:hAnsi="Times New Roman"/>
          <w:b/>
          <w:sz w:val="22"/>
          <w:szCs w:val="22"/>
          <w:lang w:val="ru-RU"/>
        </w:rPr>
        <w:t xml:space="preserve"> </w:t>
      </w:r>
      <w:r w:rsidRPr="007836F9">
        <w:rPr>
          <w:rFonts w:ascii="Times New Roman" w:hAnsi="Times New Roman"/>
          <w:b/>
          <w:sz w:val="22"/>
          <w:szCs w:val="22"/>
          <w:lang w:val="ru-RU"/>
        </w:rPr>
        <w:t>Определения</w:t>
      </w:r>
    </w:p>
    <w:p w:rsidR="00E6673B" w:rsidRPr="007836F9" w:rsidRDefault="00E6673B" w:rsidP="009721CF">
      <w:pPr>
        <w:tabs>
          <w:tab w:val="center" w:pos="4680"/>
        </w:tabs>
        <w:spacing w:line="264" w:lineRule="auto"/>
        <w:jc w:val="both"/>
        <w:rPr>
          <w:rFonts w:ascii="Times New Roman" w:hAnsi="Times New Roman"/>
          <w:sz w:val="22"/>
          <w:szCs w:val="22"/>
          <w:lang w:val="ru-RU"/>
        </w:rPr>
      </w:pPr>
    </w:p>
    <w:p w:rsidR="00E6673B" w:rsidRPr="007836F9" w:rsidRDefault="00E6673B" w:rsidP="009721CF">
      <w:pPr>
        <w:spacing w:line="264" w:lineRule="auto"/>
        <w:ind w:firstLine="720"/>
        <w:jc w:val="both"/>
        <w:rPr>
          <w:rFonts w:ascii="Times New Roman" w:hAnsi="Times New Roman"/>
          <w:sz w:val="22"/>
          <w:szCs w:val="22"/>
          <w:lang w:val="ru-RU"/>
        </w:rPr>
      </w:pPr>
      <w:r w:rsidRPr="007836F9">
        <w:rPr>
          <w:rFonts w:ascii="Times New Roman" w:hAnsi="Times New Roman"/>
          <w:sz w:val="22"/>
          <w:szCs w:val="22"/>
          <w:lang w:val="ru-RU"/>
        </w:rPr>
        <w:t>В</w:t>
      </w:r>
      <w:r w:rsidR="00D9036E">
        <w:rPr>
          <w:rFonts w:ascii="Times New Roman" w:hAnsi="Times New Roman"/>
          <w:sz w:val="22"/>
          <w:szCs w:val="22"/>
          <w:lang w:val="ru-RU"/>
        </w:rPr>
        <w:t xml:space="preserve"> </w:t>
      </w:r>
      <w:r w:rsidRPr="007836F9">
        <w:rPr>
          <w:rFonts w:ascii="Times New Roman" w:hAnsi="Times New Roman"/>
          <w:sz w:val="22"/>
          <w:szCs w:val="22"/>
          <w:lang w:val="ru-RU"/>
        </w:rPr>
        <w:t>рамках</w:t>
      </w:r>
      <w:r w:rsidR="00D9036E">
        <w:rPr>
          <w:rFonts w:ascii="Times New Roman" w:hAnsi="Times New Roman"/>
          <w:sz w:val="22"/>
          <w:szCs w:val="22"/>
          <w:lang w:val="ru-RU"/>
        </w:rPr>
        <w:t xml:space="preserve"> </w:t>
      </w:r>
      <w:r w:rsidRPr="007836F9">
        <w:rPr>
          <w:rFonts w:ascii="Times New Roman" w:hAnsi="Times New Roman"/>
          <w:sz w:val="22"/>
          <w:szCs w:val="22"/>
          <w:lang w:val="ru-RU"/>
        </w:rPr>
        <w:t>настоящего</w:t>
      </w:r>
      <w:r w:rsidR="00D9036E">
        <w:rPr>
          <w:rFonts w:ascii="Times New Roman" w:hAnsi="Times New Roman"/>
          <w:sz w:val="22"/>
          <w:szCs w:val="22"/>
          <w:lang w:val="ru-RU"/>
        </w:rPr>
        <w:t xml:space="preserve"> </w:t>
      </w:r>
      <w:r w:rsidR="00193357" w:rsidRPr="007836F9">
        <w:rPr>
          <w:rFonts w:ascii="Times New Roman" w:hAnsi="Times New Roman"/>
          <w:sz w:val="22"/>
          <w:szCs w:val="22"/>
          <w:lang w:val="ru-RU"/>
        </w:rPr>
        <w:t xml:space="preserve">Меморандума </w:t>
      </w:r>
      <w:r w:rsidRPr="007836F9">
        <w:rPr>
          <w:rFonts w:ascii="Times New Roman" w:hAnsi="Times New Roman"/>
          <w:sz w:val="22"/>
          <w:szCs w:val="22"/>
          <w:lang w:val="ru-RU"/>
        </w:rPr>
        <w:t>будут</w:t>
      </w:r>
      <w:r w:rsidR="00D9036E">
        <w:rPr>
          <w:rFonts w:ascii="Times New Roman" w:hAnsi="Times New Roman"/>
          <w:sz w:val="22"/>
          <w:szCs w:val="22"/>
          <w:lang w:val="ru-RU"/>
        </w:rPr>
        <w:t xml:space="preserve"> </w:t>
      </w:r>
      <w:r w:rsidRPr="007836F9">
        <w:rPr>
          <w:rFonts w:ascii="Times New Roman" w:hAnsi="Times New Roman"/>
          <w:sz w:val="22"/>
          <w:szCs w:val="22"/>
          <w:lang w:val="ru-RU"/>
        </w:rPr>
        <w:t>применяться</w:t>
      </w:r>
      <w:r w:rsidR="00D9036E">
        <w:rPr>
          <w:rFonts w:ascii="Times New Roman" w:hAnsi="Times New Roman"/>
          <w:sz w:val="22"/>
          <w:szCs w:val="22"/>
          <w:lang w:val="ru-RU"/>
        </w:rPr>
        <w:t xml:space="preserve"> </w:t>
      </w:r>
      <w:r w:rsidRPr="007836F9">
        <w:rPr>
          <w:rFonts w:ascii="Times New Roman" w:hAnsi="Times New Roman"/>
          <w:sz w:val="22"/>
          <w:szCs w:val="22"/>
          <w:lang w:val="ru-RU"/>
        </w:rPr>
        <w:t>следующие</w:t>
      </w:r>
      <w:r w:rsidR="00D9036E">
        <w:rPr>
          <w:rFonts w:ascii="Times New Roman" w:hAnsi="Times New Roman"/>
          <w:sz w:val="22"/>
          <w:szCs w:val="22"/>
          <w:lang w:val="ru-RU"/>
        </w:rPr>
        <w:t xml:space="preserve"> </w:t>
      </w:r>
      <w:r w:rsidRPr="007836F9">
        <w:rPr>
          <w:rFonts w:ascii="Times New Roman" w:hAnsi="Times New Roman"/>
          <w:sz w:val="22"/>
          <w:szCs w:val="22"/>
          <w:lang w:val="ru-RU"/>
        </w:rPr>
        <w:t>определения</w:t>
      </w:r>
      <w:r w:rsidR="004F5FE5" w:rsidRPr="007836F9">
        <w:rPr>
          <w:rFonts w:ascii="Times New Roman" w:hAnsi="Times New Roman"/>
          <w:sz w:val="22"/>
          <w:szCs w:val="22"/>
          <w:lang w:val="ru-RU"/>
        </w:rPr>
        <w:t>.</w:t>
      </w:r>
    </w:p>
    <w:p w:rsidR="00E6673B" w:rsidRPr="007836F9" w:rsidRDefault="00E6673B" w:rsidP="009721CF">
      <w:pPr>
        <w:spacing w:line="264" w:lineRule="auto"/>
        <w:ind w:firstLine="720"/>
        <w:jc w:val="both"/>
        <w:rPr>
          <w:rFonts w:ascii="Times New Roman" w:hAnsi="Times New Roman"/>
          <w:sz w:val="22"/>
          <w:szCs w:val="22"/>
          <w:lang w:val="ru-RU"/>
        </w:rPr>
      </w:pPr>
    </w:p>
    <w:p w:rsidR="00E6673B" w:rsidRPr="007836F9" w:rsidRDefault="00E6673B" w:rsidP="009721CF">
      <w:pPr>
        <w:pStyle w:val="11"/>
        <w:numPr>
          <w:ilvl w:val="0"/>
          <w:numId w:val="1"/>
        </w:numPr>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AC5462" w:rsidRPr="007836F9">
        <w:rPr>
          <w:rFonts w:ascii="Times New Roman" w:hAnsi="Times New Roman"/>
          <w:sz w:val="22"/>
          <w:szCs w:val="22"/>
          <w:lang w:val="ru-RU"/>
        </w:rPr>
        <w:t>БНС</w:t>
      </w:r>
      <w:r w:rsidR="00D9036E">
        <w:rPr>
          <w:rFonts w:ascii="Times New Roman" w:hAnsi="Times New Roman"/>
          <w:sz w:val="22"/>
          <w:szCs w:val="22"/>
          <w:lang w:val="ru-RU"/>
        </w:rPr>
        <w:t xml:space="preserve"> </w:t>
      </w:r>
      <w:r w:rsidRPr="007836F9">
        <w:rPr>
          <w:rFonts w:ascii="Times New Roman" w:hAnsi="Times New Roman"/>
          <w:sz w:val="22"/>
          <w:szCs w:val="22"/>
          <w:lang w:val="ru-RU"/>
        </w:rPr>
        <w:t>и</w:t>
      </w:r>
      <w:r w:rsidR="00D9036E">
        <w:rPr>
          <w:rFonts w:ascii="Times New Roman" w:hAnsi="Times New Roman"/>
          <w:sz w:val="22"/>
          <w:szCs w:val="22"/>
          <w:lang w:val="ru-RU"/>
        </w:rPr>
        <w:t xml:space="preserve"> </w:t>
      </w:r>
      <w:r w:rsidRPr="007836F9">
        <w:rPr>
          <w:rFonts w:ascii="Times New Roman" w:hAnsi="Times New Roman"/>
          <w:sz w:val="22"/>
          <w:szCs w:val="22"/>
          <w:lang w:val="ru-RU"/>
        </w:rPr>
        <w:t>ЮНИСЕФ.</w:t>
      </w:r>
    </w:p>
    <w:p w:rsidR="00E6673B" w:rsidRPr="007836F9" w:rsidRDefault="00E6673B" w:rsidP="009721CF">
      <w:pPr>
        <w:pStyle w:val="11"/>
        <w:spacing w:line="264" w:lineRule="auto"/>
        <w:ind w:left="-360"/>
        <w:jc w:val="both"/>
        <w:rPr>
          <w:rFonts w:ascii="Times New Roman" w:hAnsi="Times New Roman"/>
          <w:sz w:val="22"/>
          <w:szCs w:val="22"/>
          <w:lang w:val="ru-RU"/>
        </w:rPr>
      </w:pPr>
      <w:r w:rsidRPr="007836F9">
        <w:rPr>
          <w:rFonts w:ascii="Times New Roman" w:hAnsi="Times New Roman"/>
          <w:sz w:val="22"/>
          <w:szCs w:val="22"/>
          <w:lang w:val="ru-RU"/>
        </w:rPr>
        <w:tab/>
      </w:r>
    </w:p>
    <w:p w:rsidR="00E6673B" w:rsidRPr="007836F9" w:rsidRDefault="00E6673B" w:rsidP="009721CF">
      <w:pPr>
        <w:pStyle w:val="11"/>
        <w:numPr>
          <w:ilvl w:val="0"/>
          <w:numId w:val="1"/>
        </w:numPr>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«ЮНИСЕФ»</w:t>
      </w:r>
      <w:r w:rsidR="00D9036E">
        <w:rPr>
          <w:rFonts w:ascii="Times New Roman" w:hAnsi="Times New Roman"/>
          <w:sz w:val="22"/>
          <w:szCs w:val="22"/>
          <w:lang w:val="ru-RU"/>
        </w:rPr>
        <w:t xml:space="preserve"> </w:t>
      </w:r>
      <w:r w:rsidRPr="007836F9">
        <w:rPr>
          <w:rFonts w:ascii="Times New Roman" w:hAnsi="Times New Roman"/>
          <w:sz w:val="22"/>
          <w:szCs w:val="22"/>
          <w:lang w:val="ru-RU"/>
        </w:rPr>
        <w:t>–</w:t>
      </w:r>
      <w:r w:rsidR="00D9036E">
        <w:rPr>
          <w:rFonts w:ascii="Times New Roman" w:hAnsi="Times New Roman"/>
          <w:sz w:val="22"/>
          <w:szCs w:val="22"/>
          <w:lang w:val="ru-RU"/>
        </w:rPr>
        <w:t xml:space="preserve"> </w:t>
      </w:r>
      <w:r w:rsidRPr="007836F9">
        <w:rPr>
          <w:rFonts w:ascii="Times New Roman" w:hAnsi="Times New Roman"/>
          <w:sz w:val="22"/>
          <w:szCs w:val="22"/>
          <w:lang w:val="ru-RU"/>
        </w:rPr>
        <w:t>страновое</w:t>
      </w:r>
      <w:r w:rsidR="00D9036E">
        <w:rPr>
          <w:rFonts w:ascii="Times New Roman" w:hAnsi="Times New Roman"/>
          <w:sz w:val="22"/>
          <w:szCs w:val="22"/>
          <w:lang w:val="ru-RU"/>
        </w:rPr>
        <w:t xml:space="preserve"> </w:t>
      </w:r>
      <w:r w:rsidRPr="007836F9">
        <w:rPr>
          <w:rFonts w:ascii="Times New Roman" w:hAnsi="Times New Roman"/>
          <w:sz w:val="22"/>
          <w:szCs w:val="22"/>
          <w:lang w:val="ru-RU"/>
        </w:rPr>
        <w:t>представительство</w:t>
      </w:r>
      <w:r w:rsidR="00D9036E">
        <w:rPr>
          <w:rFonts w:ascii="Times New Roman" w:hAnsi="Times New Roman"/>
          <w:sz w:val="22"/>
          <w:szCs w:val="22"/>
          <w:lang w:val="ru-RU"/>
        </w:rPr>
        <w:t xml:space="preserve"> </w:t>
      </w:r>
      <w:r w:rsidRPr="007836F9">
        <w:rPr>
          <w:rFonts w:ascii="Times New Roman" w:hAnsi="Times New Roman"/>
          <w:sz w:val="22"/>
          <w:szCs w:val="22"/>
          <w:lang w:val="ru-RU"/>
        </w:rPr>
        <w:t>Детского</w:t>
      </w:r>
      <w:r w:rsidR="00D9036E">
        <w:rPr>
          <w:rFonts w:ascii="Times New Roman" w:hAnsi="Times New Roman"/>
          <w:sz w:val="22"/>
          <w:szCs w:val="22"/>
          <w:lang w:val="ru-RU"/>
        </w:rPr>
        <w:t xml:space="preserve"> </w:t>
      </w:r>
      <w:r w:rsidRPr="007836F9">
        <w:rPr>
          <w:rFonts w:ascii="Times New Roman" w:hAnsi="Times New Roman"/>
          <w:sz w:val="22"/>
          <w:szCs w:val="22"/>
          <w:lang w:val="ru-RU"/>
        </w:rPr>
        <w:t>фонда</w:t>
      </w:r>
      <w:r w:rsidR="00D9036E">
        <w:rPr>
          <w:rFonts w:ascii="Times New Roman" w:hAnsi="Times New Roman"/>
          <w:sz w:val="22"/>
          <w:szCs w:val="22"/>
          <w:lang w:val="ru-RU"/>
        </w:rPr>
        <w:t xml:space="preserve"> </w:t>
      </w:r>
      <w:r w:rsidRPr="007836F9">
        <w:rPr>
          <w:rFonts w:ascii="Times New Roman" w:hAnsi="Times New Roman"/>
          <w:sz w:val="22"/>
          <w:szCs w:val="22"/>
          <w:lang w:val="ru-RU"/>
        </w:rPr>
        <w:t>О</w:t>
      </w:r>
      <w:r w:rsidR="00E04F4B" w:rsidRPr="007836F9">
        <w:rPr>
          <w:rFonts w:ascii="Times New Roman" w:hAnsi="Times New Roman"/>
          <w:sz w:val="22"/>
          <w:szCs w:val="22"/>
          <w:lang w:val="ru-RU"/>
        </w:rPr>
        <w:t>рганизации Объединенных Наций</w:t>
      </w:r>
      <w:r w:rsidR="00C14F67" w:rsidRPr="007836F9">
        <w:rPr>
          <w:rFonts w:ascii="Times New Roman" w:hAnsi="Times New Roman"/>
          <w:sz w:val="22"/>
          <w:szCs w:val="22"/>
          <w:lang w:val="ru-RU"/>
        </w:rPr>
        <w:t xml:space="preserve"> в Республике Казахстан</w:t>
      </w:r>
      <w:r w:rsidRPr="007836F9">
        <w:rPr>
          <w:rFonts w:ascii="Times New Roman" w:hAnsi="Times New Roman"/>
          <w:sz w:val="22"/>
          <w:szCs w:val="22"/>
          <w:lang w:val="ru-RU"/>
        </w:rPr>
        <w:t>,</w:t>
      </w:r>
      <w:r w:rsidR="00D9036E">
        <w:rPr>
          <w:rFonts w:ascii="Times New Roman" w:hAnsi="Times New Roman"/>
          <w:sz w:val="22"/>
          <w:szCs w:val="22"/>
          <w:lang w:val="ru-RU"/>
        </w:rPr>
        <w:t xml:space="preserve"> </w:t>
      </w:r>
      <w:r w:rsidRPr="007836F9">
        <w:rPr>
          <w:rFonts w:ascii="Times New Roman" w:hAnsi="Times New Roman"/>
          <w:sz w:val="22"/>
          <w:szCs w:val="22"/>
          <w:lang w:val="ru-RU"/>
        </w:rPr>
        <w:t>дочернее</w:t>
      </w:r>
      <w:r w:rsidR="00D9036E">
        <w:rPr>
          <w:rFonts w:ascii="Times New Roman" w:hAnsi="Times New Roman"/>
          <w:sz w:val="22"/>
          <w:szCs w:val="22"/>
          <w:lang w:val="ru-RU"/>
        </w:rPr>
        <w:t xml:space="preserve"> </w:t>
      </w:r>
      <w:r w:rsidRPr="007836F9">
        <w:rPr>
          <w:rFonts w:ascii="Times New Roman" w:hAnsi="Times New Roman"/>
          <w:sz w:val="22"/>
          <w:szCs w:val="22"/>
          <w:lang w:val="ru-RU"/>
        </w:rPr>
        <w:t>ведомство</w:t>
      </w:r>
      <w:r w:rsidR="00D9036E">
        <w:rPr>
          <w:rFonts w:ascii="Times New Roman" w:hAnsi="Times New Roman"/>
          <w:sz w:val="22"/>
          <w:szCs w:val="22"/>
          <w:lang w:val="ru-RU"/>
        </w:rPr>
        <w:t xml:space="preserve"> </w:t>
      </w:r>
      <w:r w:rsidRPr="007836F9">
        <w:rPr>
          <w:rFonts w:ascii="Times New Roman" w:hAnsi="Times New Roman"/>
          <w:sz w:val="22"/>
          <w:szCs w:val="22"/>
          <w:lang w:val="ru-RU"/>
        </w:rPr>
        <w:t>ООН,</w:t>
      </w:r>
      <w:r w:rsidR="00D9036E">
        <w:rPr>
          <w:rFonts w:ascii="Times New Roman" w:hAnsi="Times New Roman"/>
          <w:sz w:val="22"/>
          <w:szCs w:val="22"/>
          <w:lang w:val="ru-RU"/>
        </w:rPr>
        <w:t xml:space="preserve"> </w:t>
      </w:r>
      <w:r w:rsidRPr="007836F9">
        <w:rPr>
          <w:rFonts w:ascii="Times New Roman" w:hAnsi="Times New Roman"/>
          <w:sz w:val="22"/>
          <w:szCs w:val="22"/>
          <w:lang w:val="ru-RU"/>
        </w:rPr>
        <w:t>которое</w:t>
      </w:r>
      <w:r w:rsidR="00D9036E">
        <w:rPr>
          <w:rFonts w:ascii="Times New Roman" w:hAnsi="Times New Roman"/>
          <w:sz w:val="22"/>
          <w:szCs w:val="22"/>
          <w:lang w:val="ru-RU"/>
        </w:rPr>
        <w:t xml:space="preserve"> </w:t>
      </w:r>
      <w:r w:rsidRPr="007836F9">
        <w:rPr>
          <w:rFonts w:ascii="Times New Roman" w:hAnsi="Times New Roman"/>
          <w:sz w:val="22"/>
          <w:szCs w:val="22"/>
          <w:lang w:val="ru-RU"/>
        </w:rPr>
        <w:t>учреждено</w:t>
      </w:r>
      <w:r w:rsidR="00D9036E">
        <w:rPr>
          <w:rFonts w:ascii="Times New Roman" w:hAnsi="Times New Roman"/>
          <w:sz w:val="22"/>
          <w:szCs w:val="22"/>
          <w:lang w:val="ru-RU"/>
        </w:rPr>
        <w:t xml:space="preserve"> </w:t>
      </w:r>
      <w:r w:rsidRPr="007836F9">
        <w:rPr>
          <w:rFonts w:ascii="Times New Roman" w:hAnsi="Times New Roman"/>
          <w:sz w:val="22"/>
          <w:szCs w:val="22"/>
          <w:lang w:val="ru-RU"/>
        </w:rPr>
        <w:t>Резолюцией</w:t>
      </w:r>
      <w:r w:rsidR="00D9036E">
        <w:rPr>
          <w:rFonts w:ascii="Times New Roman" w:hAnsi="Times New Roman"/>
          <w:sz w:val="22"/>
          <w:szCs w:val="22"/>
          <w:lang w:val="ru-RU"/>
        </w:rPr>
        <w:t xml:space="preserve"> </w:t>
      </w:r>
      <w:r w:rsidRPr="007836F9">
        <w:rPr>
          <w:rFonts w:ascii="Times New Roman" w:hAnsi="Times New Roman"/>
          <w:sz w:val="22"/>
          <w:szCs w:val="22"/>
          <w:lang w:val="ru-RU"/>
        </w:rPr>
        <w:t>57(I),</w:t>
      </w:r>
      <w:r w:rsidR="00D9036E">
        <w:rPr>
          <w:rFonts w:ascii="Times New Roman" w:hAnsi="Times New Roman"/>
          <w:sz w:val="22"/>
          <w:szCs w:val="22"/>
          <w:lang w:val="ru-RU"/>
        </w:rPr>
        <w:t xml:space="preserve"> </w:t>
      </w:r>
      <w:r w:rsidRPr="007836F9">
        <w:rPr>
          <w:rFonts w:ascii="Times New Roman" w:hAnsi="Times New Roman"/>
          <w:sz w:val="22"/>
          <w:szCs w:val="22"/>
          <w:lang w:val="ru-RU"/>
        </w:rPr>
        <w:t>принятой</w:t>
      </w:r>
      <w:r w:rsidR="00D9036E">
        <w:rPr>
          <w:rFonts w:ascii="Times New Roman" w:hAnsi="Times New Roman"/>
          <w:sz w:val="22"/>
          <w:szCs w:val="22"/>
          <w:lang w:val="ru-RU"/>
        </w:rPr>
        <w:t xml:space="preserve"> </w:t>
      </w:r>
      <w:r w:rsidRPr="007836F9">
        <w:rPr>
          <w:rFonts w:ascii="Times New Roman" w:hAnsi="Times New Roman"/>
          <w:sz w:val="22"/>
          <w:szCs w:val="22"/>
          <w:lang w:val="ru-RU"/>
        </w:rPr>
        <w:t>Генеральной</w:t>
      </w:r>
      <w:r w:rsidR="00D9036E">
        <w:rPr>
          <w:rFonts w:ascii="Times New Roman" w:hAnsi="Times New Roman"/>
          <w:sz w:val="22"/>
          <w:szCs w:val="22"/>
          <w:lang w:val="ru-RU"/>
        </w:rPr>
        <w:t xml:space="preserve"> </w:t>
      </w:r>
      <w:r w:rsidRPr="007836F9">
        <w:rPr>
          <w:rFonts w:ascii="Times New Roman" w:hAnsi="Times New Roman"/>
          <w:sz w:val="22"/>
          <w:szCs w:val="22"/>
          <w:lang w:val="ru-RU"/>
        </w:rPr>
        <w:t>Ассамблеей</w:t>
      </w:r>
      <w:r w:rsidR="00D9036E">
        <w:rPr>
          <w:rFonts w:ascii="Times New Roman" w:hAnsi="Times New Roman"/>
          <w:sz w:val="22"/>
          <w:szCs w:val="22"/>
          <w:lang w:val="ru-RU"/>
        </w:rPr>
        <w:t xml:space="preserve"> </w:t>
      </w:r>
      <w:r w:rsidRPr="007836F9">
        <w:rPr>
          <w:rFonts w:ascii="Times New Roman" w:hAnsi="Times New Roman"/>
          <w:sz w:val="22"/>
          <w:szCs w:val="22"/>
          <w:lang w:val="ru-RU"/>
        </w:rPr>
        <w:t>ООН</w:t>
      </w:r>
      <w:r w:rsidR="00D9036E">
        <w:rPr>
          <w:rFonts w:ascii="Times New Roman" w:hAnsi="Times New Roman"/>
          <w:sz w:val="22"/>
          <w:szCs w:val="22"/>
          <w:lang w:val="ru-RU"/>
        </w:rPr>
        <w:t xml:space="preserve"> </w:t>
      </w:r>
      <w:r w:rsidRPr="007836F9">
        <w:rPr>
          <w:rFonts w:ascii="Times New Roman" w:hAnsi="Times New Roman"/>
          <w:sz w:val="22"/>
          <w:szCs w:val="22"/>
          <w:lang w:val="ru-RU"/>
        </w:rPr>
        <w:t>11</w:t>
      </w:r>
      <w:r w:rsidR="00D9036E">
        <w:rPr>
          <w:rFonts w:ascii="Times New Roman" w:hAnsi="Times New Roman"/>
          <w:sz w:val="22"/>
          <w:szCs w:val="22"/>
          <w:lang w:val="ru-RU"/>
        </w:rPr>
        <w:t xml:space="preserve"> </w:t>
      </w:r>
      <w:r w:rsidRPr="007836F9">
        <w:rPr>
          <w:rFonts w:ascii="Times New Roman" w:hAnsi="Times New Roman"/>
          <w:sz w:val="22"/>
          <w:szCs w:val="22"/>
          <w:lang w:val="ru-RU"/>
        </w:rPr>
        <w:t>декабря</w:t>
      </w:r>
      <w:r w:rsidR="00D9036E">
        <w:rPr>
          <w:rFonts w:ascii="Times New Roman" w:hAnsi="Times New Roman"/>
          <w:sz w:val="22"/>
          <w:szCs w:val="22"/>
          <w:lang w:val="ru-RU"/>
        </w:rPr>
        <w:t xml:space="preserve"> </w:t>
      </w:r>
      <w:r w:rsidRPr="007836F9">
        <w:rPr>
          <w:rFonts w:ascii="Times New Roman" w:hAnsi="Times New Roman"/>
          <w:sz w:val="22"/>
          <w:szCs w:val="22"/>
          <w:lang w:val="ru-RU"/>
        </w:rPr>
        <w:t>1946</w:t>
      </w:r>
      <w:r w:rsidR="00D9036E">
        <w:rPr>
          <w:rFonts w:ascii="Times New Roman" w:hAnsi="Times New Roman"/>
          <w:sz w:val="22"/>
          <w:szCs w:val="22"/>
          <w:lang w:val="ru-RU"/>
        </w:rPr>
        <w:t xml:space="preserve"> </w:t>
      </w:r>
      <w:r w:rsidRPr="007836F9">
        <w:rPr>
          <w:rFonts w:ascii="Times New Roman" w:hAnsi="Times New Roman"/>
          <w:sz w:val="22"/>
          <w:szCs w:val="22"/>
          <w:lang w:val="ru-RU"/>
        </w:rPr>
        <w:t>года.</w:t>
      </w:r>
    </w:p>
    <w:p w:rsidR="00E6673B" w:rsidRPr="007836F9" w:rsidRDefault="00E6673B" w:rsidP="009721CF">
      <w:pPr>
        <w:pStyle w:val="11"/>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w:t>
      </w:r>
      <w:r w:rsidR="003E649D" w:rsidRPr="007836F9">
        <w:rPr>
          <w:rFonts w:ascii="Times New Roman" w:hAnsi="Times New Roman"/>
          <w:sz w:val="22"/>
          <w:szCs w:val="22"/>
          <w:lang w:val="ru-RU"/>
        </w:rPr>
        <w:t>Данный Меморандум</w:t>
      </w:r>
      <w:r w:rsidRPr="007836F9">
        <w:rPr>
          <w:rFonts w:ascii="Times New Roman" w:hAnsi="Times New Roman"/>
          <w:sz w:val="22"/>
          <w:szCs w:val="22"/>
          <w:lang w:val="ru-RU"/>
        </w:rPr>
        <w:t>»</w:t>
      </w:r>
      <w:r w:rsidR="00D9036E">
        <w:rPr>
          <w:rFonts w:ascii="Times New Roman" w:hAnsi="Times New Roman"/>
          <w:sz w:val="22"/>
          <w:szCs w:val="22"/>
          <w:lang w:val="ru-RU"/>
        </w:rPr>
        <w:t xml:space="preserve"> </w:t>
      </w:r>
      <w:r w:rsidRPr="007836F9">
        <w:rPr>
          <w:rFonts w:ascii="Times New Roman" w:hAnsi="Times New Roman"/>
          <w:sz w:val="22"/>
          <w:szCs w:val="22"/>
          <w:lang w:val="ru-RU"/>
        </w:rPr>
        <w:t>или</w:t>
      </w:r>
      <w:r w:rsidR="00D9036E">
        <w:rPr>
          <w:rFonts w:ascii="Times New Roman" w:hAnsi="Times New Roman"/>
          <w:sz w:val="22"/>
          <w:szCs w:val="22"/>
          <w:lang w:val="ru-RU"/>
        </w:rPr>
        <w:t xml:space="preserve"> </w:t>
      </w:r>
      <w:r w:rsidRPr="007836F9">
        <w:rPr>
          <w:rFonts w:ascii="Times New Roman" w:hAnsi="Times New Roman"/>
          <w:sz w:val="22"/>
          <w:szCs w:val="22"/>
          <w:lang w:val="ru-RU"/>
        </w:rPr>
        <w:t>«настоящ</w:t>
      </w:r>
      <w:r w:rsidR="00D43CE6" w:rsidRPr="007836F9">
        <w:rPr>
          <w:rFonts w:ascii="Times New Roman" w:hAnsi="Times New Roman"/>
          <w:sz w:val="22"/>
          <w:szCs w:val="22"/>
          <w:lang w:val="ru-RU"/>
        </w:rPr>
        <w:t>ий</w:t>
      </w:r>
      <w:r w:rsidR="00D9036E">
        <w:rPr>
          <w:rFonts w:ascii="Times New Roman" w:hAnsi="Times New Roman"/>
          <w:sz w:val="22"/>
          <w:szCs w:val="22"/>
          <w:lang w:val="ru-RU"/>
        </w:rPr>
        <w:t xml:space="preserve"> </w:t>
      </w:r>
      <w:r w:rsidR="00D43CE6" w:rsidRPr="007836F9">
        <w:rPr>
          <w:rFonts w:ascii="Times New Roman" w:hAnsi="Times New Roman"/>
          <w:sz w:val="22"/>
          <w:szCs w:val="22"/>
          <w:lang w:val="ru-RU"/>
        </w:rPr>
        <w:t>Меморандум</w:t>
      </w:r>
      <w:r w:rsidRPr="007836F9">
        <w:rPr>
          <w:rFonts w:ascii="Times New Roman" w:hAnsi="Times New Roman"/>
          <w:sz w:val="22"/>
          <w:szCs w:val="22"/>
          <w:lang w:val="ru-RU"/>
        </w:rPr>
        <w:t>»–настоящий</w:t>
      </w:r>
      <w:r w:rsidR="00D9036E">
        <w:rPr>
          <w:rFonts w:ascii="Times New Roman" w:hAnsi="Times New Roman"/>
          <w:sz w:val="22"/>
          <w:szCs w:val="22"/>
          <w:lang w:val="ru-RU"/>
        </w:rPr>
        <w:t xml:space="preserve"> </w:t>
      </w:r>
      <w:r w:rsidRPr="007836F9">
        <w:rPr>
          <w:rFonts w:ascii="Times New Roman" w:hAnsi="Times New Roman"/>
          <w:sz w:val="22"/>
          <w:szCs w:val="22"/>
          <w:lang w:val="ru-RU"/>
        </w:rPr>
        <w:t>Меморандум</w:t>
      </w:r>
      <w:r w:rsidR="00D9036E">
        <w:rPr>
          <w:rFonts w:ascii="Times New Roman" w:hAnsi="Times New Roman"/>
          <w:sz w:val="22"/>
          <w:szCs w:val="22"/>
          <w:lang w:val="ru-RU"/>
        </w:rPr>
        <w:t xml:space="preserve"> </w:t>
      </w:r>
      <w:r w:rsidRPr="007836F9">
        <w:rPr>
          <w:rFonts w:ascii="Times New Roman" w:hAnsi="Times New Roman"/>
          <w:sz w:val="22"/>
          <w:szCs w:val="22"/>
          <w:lang w:val="ru-RU"/>
        </w:rPr>
        <w:t>о</w:t>
      </w:r>
      <w:r w:rsidR="00D9036E">
        <w:rPr>
          <w:rFonts w:ascii="Times New Roman" w:hAnsi="Times New Roman"/>
          <w:sz w:val="22"/>
          <w:szCs w:val="22"/>
          <w:lang w:val="ru-RU"/>
        </w:rPr>
        <w:t xml:space="preserve"> </w:t>
      </w:r>
      <w:r w:rsidRPr="007836F9">
        <w:rPr>
          <w:rFonts w:ascii="Times New Roman" w:hAnsi="Times New Roman"/>
          <w:sz w:val="22"/>
          <w:szCs w:val="22"/>
          <w:lang w:val="ru-RU"/>
        </w:rPr>
        <w:t>взаимопонимании</w:t>
      </w:r>
      <w:r w:rsidR="00D9036E">
        <w:rPr>
          <w:rFonts w:ascii="Times New Roman" w:hAnsi="Times New Roman"/>
          <w:sz w:val="22"/>
          <w:szCs w:val="22"/>
          <w:lang w:val="ru-RU"/>
        </w:rPr>
        <w:t xml:space="preserve"> </w:t>
      </w:r>
      <w:r w:rsidRPr="007836F9">
        <w:rPr>
          <w:rFonts w:ascii="Times New Roman" w:hAnsi="Times New Roman"/>
          <w:sz w:val="22"/>
          <w:szCs w:val="22"/>
          <w:lang w:val="ru-RU"/>
        </w:rPr>
        <w:t>и</w:t>
      </w:r>
      <w:r w:rsidR="00D9036E">
        <w:rPr>
          <w:rFonts w:ascii="Times New Roman" w:hAnsi="Times New Roman"/>
          <w:sz w:val="22"/>
          <w:szCs w:val="22"/>
          <w:lang w:val="ru-RU"/>
        </w:rPr>
        <w:t xml:space="preserve"> </w:t>
      </w:r>
      <w:r w:rsidRPr="007836F9">
        <w:rPr>
          <w:rFonts w:ascii="Times New Roman" w:hAnsi="Times New Roman"/>
          <w:sz w:val="22"/>
          <w:szCs w:val="22"/>
          <w:lang w:val="ru-RU"/>
        </w:rPr>
        <w:t>его</w:t>
      </w:r>
      <w:r w:rsidR="00D9036E">
        <w:rPr>
          <w:rFonts w:ascii="Times New Roman" w:hAnsi="Times New Roman"/>
          <w:sz w:val="22"/>
          <w:szCs w:val="22"/>
          <w:lang w:val="ru-RU"/>
        </w:rPr>
        <w:t xml:space="preserve"> </w:t>
      </w:r>
      <w:r w:rsidRPr="007836F9">
        <w:rPr>
          <w:rFonts w:ascii="Times New Roman" w:hAnsi="Times New Roman"/>
          <w:sz w:val="22"/>
          <w:szCs w:val="22"/>
          <w:lang w:val="ru-RU"/>
        </w:rPr>
        <w:t>приложение</w:t>
      </w:r>
      <w:r w:rsidR="006806B7">
        <w:rPr>
          <w:rFonts w:ascii="Times New Roman" w:hAnsi="Times New Roman"/>
          <w:sz w:val="22"/>
          <w:szCs w:val="22"/>
          <w:lang w:val="ru-RU"/>
        </w:rPr>
        <w:t xml:space="preserve"> </w:t>
      </w:r>
      <w:r w:rsidRPr="007836F9">
        <w:rPr>
          <w:rFonts w:ascii="Times New Roman" w:hAnsi="Times New Roman"/>
          <w:sz w:val="22"/>
          <w:szCs w:val="22"/>
          <w:lang w:val="ru-RU"/>
        </w:rPr>
        <w:t>о</w:t>
      </w:r>
      <w:r w:rsidR="006806B7">
        <w:rPr>
          <w:rFonts w:ascii="Times New Roman" w:hAnsi="Times New Roman"/>
          <w:sz w:val="22"/>
          <w:szCs w:val="22"/>
          <w:lang w:val="ru-RU"/>
        </w:rPr>
        <w:t xml:space="preserve"> </w:t>
      </w:r>
      <w:r w:rsidRPr="007836F9">
        <w:rPr>
          <w:rFonts w:ascii="Times New Roman" w:hAnsi="Times New Roman"/>
          <w:sz w:val="22"/>
          <w:szCs w:val="22"/>
          <w:lang w:val="ru-RU"/>
        </w:rPr>
        <w:t>Техническом</w:t>
      </w:r>
      <w:r w:rsidR="006806B7">
        <w:rPr>
          <w:rFonts w:ascii="Times New Roman" w:hAnsi="Times New Roman"/>
          <w:sz w:val="22"/>
          <w:szCs w:val="22"/>
          <w:lang w:val="ru-RU"/>
        </w:rPr>
        <w:t xml:space="preserve"> </w:t>
      </w:r>
      <w:r w:rsidRPr="007836F9">
        <w:rPr>
          <w:rFonts w:ascii="Times New Roman" w:hAnsi="Times New Roman"/>
          <w:sz w:val="22"/>
          <w:szCs w:val="22"/>
          <w:lang w:val="ru-RU"/>
        </w:rPr>
        <w:t>сотрудничестве</w:t>
      </w:r>
      <w:r w:rsidR="006806B7">
        <w:rPr>
          <w:rFonts w:ascii="Times New Roman" w:hAnsi="Times New Roman"/>
          <w:sz w:val="22"/>
          <w:szCs w:val="22"/>
          <w:lang w:val="ru-RU"/>
        </w:rPr>
        <w:t xml:space="preserve"> </w:t>
      </w:r>
      <w:r w:rsidRPr="007836F9">
        <w:rPr>
          <w:rFonts w:ascii="Times New Roman" w:hAnsi="Times New Roman"/>
          <w:sz w:val="22"/>
          <w:szCs w:val="22"/>
          <w:lang w:val="ru-RU"/>
        </w:rPr>
        <w:t>для</w:t>
      </w:r>
      <w:r w:rsidR="006806B7">
        <w:rPr>
          <w:rFonts w:ascii="Times New Roman" w:hAnsi="Times New Roman"/>
          <w:sz w:val="22"/>
          <w:szCs w:val="22"/>
          <w:lang w:val="ru-RU"/>
        </w:rPr>
        <w:t xml:space="preserve"> </w:t>
      </w:r>
      <w:r w:rsidRPr="007836F9">
        <w:rPr>
          <w:rFonts w:ascii="Times New Roman" w:hAnsi="Times New Roman"/>
          <w:sz w:val="22"/>
          <w:szCs w:val="22"/>
          <w:lang w:val="ru-RU"/>
        </w:rPr>
        <w:t>реализации</w:t>
      </w:r>
      <w:r w:rsidR="006806B7">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6806B7">
        <w:rPr>
          <w:rFonts w:ascii="Times New Roman" w:hAnsi="Times New Roman"/>
          <w:sz w:val="22"/>
          <w:szCs w:val="22"/>
          <w:lang w:val="ru-RU"/>
        </w:rPr>
        <w:t xml:space="preserve"> </w:t>
      </w:r>
      <w:r w:rsidRPr="007836F9">
        <w:rPr>
          <w:rFonts w:ascii="Times New Roman" w:hAnsi="Times New Roman"/>
          <w:sz w:val="22"/>
          <w:szCs w:val="22"/>
          <w:lang w:val="ru-RU"/>
        </w:rPr>
        <w:t>озаглавленного</w:t>
      </w:r>
      <w:r w:rsidR="006806B7">
        <w:rPr>
          <w:rFonts w:ascii="Times New Roman" w:hAnsi="Times New Roman"/>
          <w:sz w:val="22"/>
          <w:szCs w:val="22"/>
          <w:lang w:val="ru-RU"/>
        </w:rPr>
        <w:t xml:space="preserve"> </w:t>
      </w:r>
      <w:r w:rsidRPr="007836F9">
        <w:rPr>
          <w:rFonts w:ascii="Times New Roman" w:hAnsi="Times New Roman"/>
          <w:sz w:val="22"/>
          <w:szCs w:val="22"/>
          <w:lang w:val="ru-RU"/>
        </w:rPr>
        <w:t>«Кластерное</w:t>
      </w:r>
      <w:r w:rsidR="006806B7">
        <w:rPr>
          <w:rFonts w:ascii="Times New Roman" w:hAnsi="Times New Roman"/>
          <w:sz w:val="22"/>
          <w:szCs w:val="22"/>
          <w:lang w:val="ru-RU"/>
        </w:rPr>
        <w:t xml:space="preserve"> </w:t>
      </w:r>
      <w:r w:rsidRPr="007836F9">
        <w:rPr>
          <w:rFonts w:ascii="Times New Roman" w:hAnsi="Times New Roman"/>
          <w:sz w:val="22"/>
          <w:szCs w:val="22"/>
          <w:lang w:val="ru-RU"/>
        </w:rPr>
        <w:t>обследование</w:t>
      </w:r>
      <w:r w:rsidR="006806B7">
        <w:rPr>
          <w:rFonts w:ascii="Times New Roman" w:hAnsi="Times New Roman"/>
          <w:sz w:val="22"/>
          <w:szCs w:val="22"/>
          <w:lang w:val="ru-RU"/>
        </w:rPr>
        <w:t xml:space="preserve"> </w:t>
      </w:r>
      <w:r w:rsidRPr="007836F9">
        <w:rPr>
          <w:rFonts w:ascii="Times New Roman" w:hAnsi="Times New Roman"/>
          <w:sz w:val="22"/>
          <w:szCs w:val="22"/>
          <w:lang w:val="ru-RU"/>
        </w:rPr>
        <w:t>по</w:t>
      </w:r>
      <w:r w:rsidR="006806B7">
        <w:rPr>
          <w:rFonts w:ascii="Times New Roman" w:hAnsi="Times New Roman"/>
          <w:sz w:val="22"/>
          <w:szCs w:val="22"/>
          <w:lang w:val="ru-RU"/>
        </w:rPr>
        <w:t xml:space="preserve"> </w:t>
      </w:r>
      <w:r w:rsidRPr="007836F9">
        <w:rPr>
          <w:rFonts w:ascii="Times New Roman" w:hAnsi="Times New Roman"/>
          <w:sz w:val="22"/>
          <w:szCs w:val="22"/>
          <w:lang w:val="ru-RU"/>
        </w:rPr>
        <w:t>многим</w:t>
      </w:r>
      <w:r w:rsidR="006806B7">
        <w:rPr>
          <w:rFonts w:ascii="Times New Roman" w:hAnsi="Times New Roman"/>
          <w:sz w:val="22"/>
          <w:szCs w:val="22"/>
          <w:lang w:val="ru-RU"/>
        </w:rPr>
        <w:t xml:space="preserve"> </w:t>
      </w:r>
      <w:r w:rsidRPr="007836F9">
        <w:rPr>
          <w:rFonts w:ascii="Times New Roman" w:hAnsi="Times New Roman"/>
          <w:sz w:val="22"/>
          <w:szCs w:val="22"/>
          <w:lang w:val="ru-RU"/>
        </w:rPr>
        <w:t>показателям</w:t>
      </w:r>
      <w:r w:rsidR="006806B7">
        <w:rPr>
          <w:rFonts w:ascii="Times New Roman" w:hAnsi="Times New Roman"/>
          <w:sz w:val="22"/>
          <w:szCs w:val="22"/>
          <w:lang w:val="ru-RU"/>
        </w:rPr>
        <w:t xml:space="preserve"> </w:t>
      </w:r>
      <w:r w:rsidRPr="007836F9">
        <w:rPr>
          <w:rFonts w:ascii="Times New Roman" w:hAnsi="Times New Roman"/>
          <w:sz w:val="22"/>
          <w:szCs w:val="22"/>
          <w:lang w:val="ru-RU"/>
        </w:rPr>
        <w:t>(</w:t>
      </w:r>
      <w:r w:rsidR="00374D2C" w:rsidRPr="007836F9">
        <w:rPr>
          <w:rFonts w:ascii="Times New Roman" w:hAnsi="Times New Roman"/>
          <w:sz w:val="22"/>
          <w:szCs w:val="22"/>
          <w:lang w:val="hr-HR"/>
        </w:rPr>
        <w:t>MICS</w:t>
      </w:r>
      <w:r w:rsidRPr="007836F9">
        <w:rPr>
          <w:rFonts w:ascii="Times New Roman" w:hAnsi="Times New Roman"/>
          <w:sz w:val="22"/>
          <w:szCs w:val="22"/>
          <w:lang w:val="ru-RU"/>
        </w:rPr>
        <w:t>)</w:t>
      </w:r>
      <w:r w:rsidR="006806B7">
        <w:rPr>
          <w:rFonts w:ascii="Times New Roman" w:hAnsi="Times New Roman"/>
          <w:sz w:val="22"/>
          <w:szCs w:val="22"/>
          <w:lang w:val="ru-RU"/>
        </w:rPr>
        <w:t xml:space="preserve"> </w:t>
      </w:r>
      <w:r w:rsidRPr="007836F9">
        <w:rPr>
          <w:rFonts w:ascii="Times New Roman" w:hAnsi="Times New Roman"/>
          <w:sz w:val="22"/>
          <w:szCs w:val="22"/>
          <w:lang w:val="ru-RU"/>
        </w:rPr>
        <w:t>за</w:t>
      </w:r>
      <w:r w:rsidR="006806B7">
        <w:rPr>
          <w:rFonts w:ascii="Times New Roman" w:hAnsi="Times New Roman"/>
          <w:sz w:val="22"/>
          <w:szCs w:val="22"/>
          <w:lang w:val="ru-RU"/>
        </w:rPr>
        <w:t xml:space="preserve"> </w:t>
      </w:r>
      <w:r w:rsidR="00C14F67" w:rsidRPr="007836F9">
        <w:rPr>
          <w:rFonts w:ascii="Times New Roman" w:hAnsi="Times New Roman"/>
          <w:sz w:val="22"/>
          <w:szCs w:val="22"/>
          <w:lang w:val="ru-RU"/>
        </w:rPr>
        <w:t>2023–2025гг.</w:t>
      </w:r>
      <w:r w:rsidRPr="007836F9">
        <w:rPr>
          <w:rFonts w:ascii="Times New Roman" w:hAnsi="Times New Roman"/>
          <w:sz w:val="22"/>
          <w:szCs w:val="22"/>
          <w:lang w:val="ru-RU"/>
        </w:rPr>
        <w:t>».</w:t>
      </w:r>
    </w:p>
    <w:p w:rsidR="00E6673B" w:rsidRPr="007836F9" w:rsidRDefault="00E6673B" w:rsidP="009721CF">
      <w:pPr>
        <w:tabs>
          <w:tab w:val="left" w:pos="-1440"/>
        </w:tabs>
        <w:spacing w:line="264" w:lineRule="auto"/>
        <w:jc w:val="both"/>
        <w:rPr>
          <w:rFonts w:ascii="Times New Roman" w:hAnsi="Times New Roman"/>
          <w:sz w:val="22"/>
          <w:szCs w:val="22"/>
          <w:lang w:val="ru-RU"/>
        </w:rPr>
      </w:pPr>
    </w:p>
    <w:p w:rsidR="00E6673B" w:rsidRPr="007836F9" w:rsidRDefault="00E6673B"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«План</w:t>
      </w:r>
      <w:r w:rsidR="00E42C3E">
        <w:rPr>
          <w:rFonts w:ascii="Times New Roman" w:hAnsi="Times New Roman"/>
          <w:sz w:val="22"/>
          <w:szCs w:val="22"/>
          <w:lang w:val="ru-RU"/>
        </w:rPr>
        <w:t xml:space="preserve"> </w:t>
      </w:r>
      <w:r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Pr="007836F9">
        <w:rPr>
          <w:rFonts w:ascii="Times New Roman" w:hAnsi="Times New Roman"/>
          <w:sz w:val="22"/>
          <w:szCs w:val="22"/>
          <w:lang w:val="ru-RU"/>
        </w:rPr>
        <w:t>Бюджет</w:t>
      </w:r>
      <w:r w:rsidR="00E42C3E">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6806B7">
        <w:rPr>
          <w:rFonts w:ascii="Times New Roman" w:hAnsi="Times New Roman"/>
          <w:sz w:val="22"/>
          <w:szCs w:val="22"/>
          <w:lang w:val="ru-RU"/>
        </w:rPr>
        <w:t xml:space="preserve"> </w:t>
      </w:r>
      <w:r w:rsidRPr="007836F9">
        <w:rPr>
          <w:rFonts w:ascii="Times New Roman" w:hAnsi="Times New Roman"/>
          <w:sz w:val="22"/>
          <w:szCs w:val="22"/>
          <w:lang w:val="ru-RU"/>
        </w:rPr>
        <w:t>–оперативный</w:t>
      </w:r>
      <w:r w:rsidR="006806B7">
        <w:rPr>
          <w:rFonts w:ascii="Times New Roman" w:hAnsi="Times New Roman"/>
          <w:sz w:val="22"/>
          <w:szCs w:val="22"/>
          <w:lang w:val="ru-RU"/>
        </w:rPr>
        <w:t xml:space="preserve"> </w:t>
      </w:r>
      <w:r w:rsidRPr="007836F9">
        <w:rPr>
          <w:rFonts w:ascii="Times New Roman" w:hAnsi="Times New Roman"/>
          <w:sz w:val="22"/>
          <w:szCs w:val="22"/>
          <w:lang w:val="ru-RU"/>
        </w:rPr>
        <w:t>план</w:t>
      </w:r>
      <w:r w:rsidR="006806B7">
        <w:rPr>
          <w:rFonts w:ascii="Times New Roman" w:hAnsi="Times New Roman"/>
          <w:sz w:val="22"/>
          <w:szCs w:val="22"/>
          <w:lang w:val="ru-RU"/>
        </w:rPr>
        <w:t xml:space="preserve"> </w:t>
      </w:r>
      <w:r w:rsidRPr="007836F9">
        <w:rPr>
          <w:rFonts w:ascii="Times New Roman" w:hAnsi="Times New Roman"/>
          <w:sz w:val="22"/>
          <w:szCs w:val="22"/>
          <w:lang w:val="ru-RU"/>
        </w:rPr>
        <w:t>реализации</w:t>
      </w:r>
      <w:r w:rsidR="006806B7">
        <w:rPr>
          <w:rFonts w:ascii="Times New Roman" w:hAnsi="Times New Roman"/>
          <w:sz w:val="22"/>
          <w:szCs w:val="22"/>
          <w:lang w:val="ru-RU"/>
        </w:rPr>
        <w:t xml:space="preserve"> </w:t>
      </w:r>
      <w:r w:rsidRPr="007836F9">
        <w:rPr>
          <w:rFonts w:ascii="Times New Roman" w:hAnsi="Times New Roman"/>
          <w:sz w:val="22"/>
          <w:szCs w:val="22"/>
          <w:lang w:val="ru-RU"/>
        </w:rPr>
        <w:t>настоящего</w:t>
      </w:r>
      <w:r w:rsidR="006806B7">
        <w:rPr>
          <w:rFonts w:ascii="Times New Roman" w:hAnsi="Times New Roman"/>
          <w:sz w:val="22"/>
          <w:szCs w:val="22"/>
          <w:lang w:val="ru-RU"/>
        </w:rPr>
        <w:t xml:space="preserve"> </w:t>
      </w:r>
      <w:r w:rsidR="00751F76" w:rsidRPr="007836F9">
        <w:rPr>
          <w:rFonts w:ascii="Times New Roman" w:hAnsi="Times New Roman"/>
          <w:sz w:val="22"/>
          <w:szCs w:val="22"/>
          <w:lang w:val="ru-RU"/>
        </w:rPr>
        <w:t>Меморандума</w:t>
      </w:r>
      <w:r w:rsidRPr="007836F9">
        <w:rPr>
          <w:rFonts w:ascii="Times New Roman" w:hAnsi="Times New Roman"/>
          <w:sz w:val="22"/>
          <w:szCs w:val="22"/>
          <w:lang w:val="ru-RU"/>
        </w:rPr>
        <w:t>,</w:t>
      </w:r>
      <w:r w:rsidR="006806B7">
        <w:rPr>
          <w:rFonts w:ascii="Times New Roman" w:hAnsi="Times New Roman"/>
          <w:sz w:val="22"/>
          <w:szCs w:val="22"/>
          <w:lang w:val="ru-RU"/>
        </w:rPr>
        <w:t xml:space="preserve"> </w:t>
      </w:r>
      <w:r w:rsidRPr="007836F9">
        <w:rPr>
          <w:rFonts w:ascii="Times New Roman" w:hAnsi="Times New Roman"/>
          <w:sz w:val="22"/>
          <w:szCs w:val="22"/>
          <w:lang w:val="ru-RU"/>
        </w:rPr>
        <w:t>который</w:t>
      </w:r>
      <w:r w:rsidR="006806B7">
        <w:rPr>
          <w:rFonts w:ascii="Times New Roman" w:hAnsi="Times New Roman"/>
          <w:sz w:val="22"/>
          <w:szCs w:val="22"/>
          <w:lang w:val="ru-RU"/>
        </w:rPr>
        <w:t xml:space="preserve"> </w:t>
      </w:r>
      <w:r w:rsidRPr="007836F9">
        <w:rPr>
          <w:rFonts w:ascii="Times New Roman" w:hAnsi="Times New Roman"/>
          <w:sz w:val="22"/>
          <w:szCs w:val="22"/>
          <w:lang w:val="ru-RU"/>
        </w:rPr>
        <w:t>Стороны</w:t>
      </w:r>
      <w:r w:rsidR="006806B7">
        <w:rPr>
          <w:rFonts w:ascii="Times New Roman" w:hAnsi="Times New Roman"/>
          <w:sz w:val="22"/>
          <w:szCs w:val="22"/>
          <w:lang w:val="ru-RU"/>
        </w:rPr>
        <w:t xml:space="preserve"> </w:t>
      </w:r>
      <w:r w:rsidRPr="007836F9">
        <w:rPr>
          <w:rFonts w:ascii="Times New Roman" w:hAnsi="Times New Roman"/>
          <w:sz w:val="22"/>
          <w:szCs w:val="22"/>
          <w:lang w:val="ru-RU"/>
        </w:rPr>
        <w:t>согласились</w:t>
      </w:r>
      <w:r w:rsidR="006806B7">
        <w:rPr>
          <w:rFonts w:ascii="Times New Roman" w:hAnsi="Times New Roman"/>
          <w:sz w:val="22"/>
          <w:szCs w:val="22"/>
          <w:lang w:val="ru-RU"/>
        </w:rPr>
        <w:t xml:space="preserve"> </w:t>
      </w:r>
      <w:r w:rsidRPr="007836F9">
        <w:rPr>
          <w:rFonts w:ascii="Times New Roman" w:hAnsi="Times New Roman"/>
          <w:sz w:val="22"/>
          <w:szCs w:val="22"/>
          <w:lang w:val="ru-RU"/>
        </w:rPr>
        <w:t>совместно</w:t>
      </w:r>
      <w:r w:rsidR="006806B7">
        <w:rPr>
          <w:rFonts w:ascii="Times New Roman" w:hAnsi="Times New Roman"/>
          <w:sz w:val="22"/>
          <w:szCs w:val="22"/>
          <w:lang w:val="ru-RU"/>
        </w:rPr>
        <w:t xml:space="preserve"> </w:t>
      </w:r>
      <w:r w:rsidRPr="007836F9">
        <w:rPr>
          <w:rFonts w:ascii="Times New Roman" w:hAnsi="Times New Roman"/>
          <w:sz w:val="22"/>
          <w:szCs w:val="22"/>
          <w:lang w:val="ru-RU"/>
        </w:rPr>
        <w:t>разработать.</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«Проект»–все</w:t>
      </w:r>
      <w:r w:rsidR="006806B7">
        <w:rPr>
          <w:rFonts w:ascii="Times New Roman" w:hAnsi="Times New Roman"/>
          <w:sz w:val="22"/>
          <w:szCs w:val="22"/>
          <w:lang w:val="ru-RU"/>
        </w:rPr>
        <w:t xml:space="preserve"> составляющие е</w:t>
      </w:r>
      <w:r w:rsidRPr="007836F9">
        <w:rPr>
          <w:rFonts w:ascii="Times New Roman" w:hAnsi="Times New Roman"/>
          <w:sz w:val="22"/>
          <w:szCs w:val="22"/>
          <w:lang w:val="ru-RU"/>
        </w:rPr>
        <w:t>го</w:t>
      </w:r>
      <w:r w:rsidR="006806B7">
        <w:rPr>
          <w:rFonts w:ascii="Times New Roman" w:hAnsi="Times New Roman"/>
          <w:sz w:val="22"/>
          <w:szCs w:val="22"/>
          <w:lang w:val="ru-RU"/>
        </w:rPr>
        <w:t xml:space="preserve"> </w:t>
      </w:r>
      <w:r w:rsidRPr="007836F9">
        <w:rPr>
          <w:rFonts w:ascii="Times New Roman" w:hAnsi="Times New Roman"/>
          <w:sz w:val="22"/>
          <w:szCs w:val="22"/>
          <w:lang w:val="ru-RU"/>
        </w:rPr>
        <w:t>документы,</w:t>
      </w:r>
      <w:r w:rsidR="006806B7">
        <w:rPr>
          <w:rFonts w:ascii="Times New Roman" w:hAnsi="Times New Roman"/>
          <w:sz w:val="22"/>
          <w:szCs w:val="22"/>
          <w:lang w:val="ru-RU"/>
        </w:rPr>
        <w:t xml:space="preserve"> </w:t>
      </w:r>
      <w:r w:rsidRPr="007836F9">
        <w:rPr>
          <w:rFonts w:ascii="Times New Roman" w:hAnsi="Times New Roman"/>
          <w:sz w:val="22"/>
          <w:szCs w:val="22"/>
          <w:lang w:val="ru-RU"/>
        </w:rPr>
        <w:t>процессы</w:t>
      </w:r>
      <w:r w:rsidR="006806B7">
        <w:rPr>
          <w:rFonts w:ascii="Times New Roman" w:hAnsi="Times New Roman"/>
          <w:sz w:val="22"/>
          <w:szCs w:val="22"/>
          <w:lang w:val="ru-RU"/>
        </w:rPr>
        <w:t xml:space="preserve"> </w:t>
      </w:r>
      <w:r w:rsidRPr="007836F9">
        <w:rPr>
          <w:rFonts w:ascii="Times New Roman" w:hAnsi="Times New Roman"/>
          <w:sz w:val="22"/>
          <w:szCs w:val="22"/>
          <w:lang w:val="ru-RU"/>
        </w:rPr>
        <w:t>и</w:t>
      </w:r>
      <w:r w:rsidR="006806B7">
        <w:rPr>
          <w:rFonts w:ascii="Times New Roman" w:hAnsi="Times New Roman"/>
          <w:sz w:val="22"/>
          <w:szCs w:val="22"/>
          <w:lang w:val="ru-RU"/>
        </w:rPr>
        <w:t xml:space="preserve"> </w:t>
      </w:r>
      <w:r w:rsidRPr="007836F9">
        <w:rPr>
          <w:rFonts w:ascii="Times New Roman" w:hAnsi="Times New Roman"/>
          <w:sz w:val="22"/>
          <w:szCs w:val="22"/>
          <w:lang w:val="ru-RU"/>
        </w:rPr>
        <w:t>оборудование.</w:t>
      </w:r>
    </w:p>
    <w:p w:rsidR="00E6673B" w:rsidRPr="007836F9" w:rsidRDefault="00E6673B" w:rsidP="009721CF">
      <w:pPr>
        <w:tabs>
          <w:tab w:val="left" w:pos="-1440"/>
        </w:tabs>
        <w:spacing w:line="264" w:lineRule="auto"/>
        <w:jc w:val="both"/>
        <w:rPr>
          <w:rFonts w:ascii="Times New Roman" w:hAnsi="Times New Roman"/>
          <w:sz w:val="22"/>
          <w:szCs w:val="22"/>
          <w:lang w:val="ru-RU"/>
        </w:rPr>
      </w:pPr>
    </w:p>
    <w:p w:rsidR="00E6673B" w:rsidRPr="007836F9" w:rsidRDefault="00E6673B"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«Представитель</w:t>
      </w:r>
      <w:r w:rsidR="006806B7">
        <w:rPr>
          <w:rFonts w:ascii="Times New Roman" w:hAnsi="Times New Roman"/>
          <w:sz w:val="22"/>
          <w:szCs w:val="22"/>
          <w:lang w:val="ru-RU"/>
        </w:rPr>
        <w:t xml:space="preserve"> </w:t>
      </w:r>
      <w:r w:rsidRPr="007836F9">
        <w:rPr>
          <w:rFonts w:ascii="Times New Roman" w:hAnsi="Times New Roman"/>
          <w:sz w:val="22"/>
          <w:szCs w:val="22"/>
          <w:lang w:val="ru-RU"/>
        </w:rPr>
        <w:t>ЮНИСЕФ»–представитель</w:t>
      </w:r>
      <w:r w:rsidR="006806B7">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6806B7">
        <w:rPr>
          <w:rFonts w:ascii="Times New Roman" w:hAnsi="Times New Roman"/>
          <w:sz w:val="22"/>
          <w:szCs w:val="22"/>
          <w:lang w:val="ru-RU"/>
        </w:rPr>
        <w:t xml:space="preserve"> </w:t>
      </w:r>
      <w:r w:rsidRPr="007836F9">
        <w:rPr>
          <w:rFonts w:ascii="Times New Roman" w:hAnsi="Times New Roman"/>
          <w:sz w:val="22"/>
          <w:szCs w:val="22"/>
          <w:lang w:val="ru-RU"/>
        </w:rPr>
        <w:t>в</w:t>
      </w:r>
      <w:r w:rsidR="006806B7">
        <w:rPr>
          <w:rFonts w:ascii="Times New Roman" w:hAnsi="Times New Roman"/>
          <w:sz w:val="22"/>
          <w:szCs w:val="22"/>
          <w:lang w:val="ru-RU"/>
        </w:rPr>
        <w:t xml:space="preserve"> </w:t>
      </w:r>
      <w:r w:rsidRPr="007836F9">
        <w:rPr>
          <w:rFonts w:ascii="Times New Roman" w:hAnsi="Times New Roman"/>
          <w:sz w:val="22"/>
          <w:szCs w:val="22"/>
          <w:lang w:val="ru-RU"/>
        </w:rPr>
        <w:t>стране</w:t>
      </w:r>
      <w:r w:rsidR="006806B7">
        <w:rPr>
          <w:rFonts w:ascii="Times New Roman" w:hAnsi="Times New Roman"/>
          <w:sz w:val="22"/>
          <w:szCs w:val="22"/>
          <w:lang w:val="ru-RU"/>
        </w:rPr>
        <w:t xml:space="preserve"> </w:t>
      </w:r>
      <w:r w:rsidRPr="007836F9">
        <w:rPr>
          <w:rFonts w:ascii="Times New Roman" w:hAnsi="Times New Roman"/>
          <w:sz w:val="22"/>
          <w:szCs w:val="22"/>
          <w:lang w:val="ru-RU"/>
        </w:rPr>
        <w:t>или</w:t>
      </w:r>
      <w:r w:rsidR="006806B7">
        <w:rPr>
          <w:rFonts w:ascii="Times New Roman" w:hAnsi="Times New Roman"/>
          <w:sz w:val="22"/>
          <w:szCs w:val="22"/>
          <w:lang w:val="ru-RU"/>
        </w:rPr>
        <w:t xml:space="preserve"> </w:t>
      </w:r>
      <w:r w:rsidRPr="007836F9">
        <w:rPr>
          <w:rFonts w:ascii="Times New Roman" w:hAnsi="Times New Roman"/>
          <w:sz w:val="22"/>
          <w:szCs w:val="22"/>
          <w:lang w:val="ru-RU"/>
        </w:rPr>
        <w:t>его</w:t>
      </w:r>
      <w:r w:rsidR="006806B7">
        <w:rPr>
          <w:rFonts w:ascii="Times New Roman" w:hAnsi="Times New Roman"/>
          <w:sz w:val="22"/>
          <w:szCs w:val="22"/>
          <w:lang w:val="ru-RU"/>
        </w:rPr>
        <w:t xml:space="preserve"> </w:t>
      </w:r>
      <w:r w:rsidRPr="007836F9">
        <w:rPr>
          <w:rFonts w:ascii="Times New Roman" w:hAnsi="Times New Roman"/>
          <w:sz w:val="22"/>
          <w:szCs w:val="22"/>
          <w:lang w:val="ru-RU"/>
        </w:rPr>
        <w:t>представитель.</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«Расходы»</w:t>
      </w:r>
      <w:r w:rsidR="006806B7">
        <w:rPr>
          <w:rFonts w:ascii="Times New Roman" w:hAnsi="Times New Roman"/>
          <w:sz w:val="22"/>
          <w:szCs w:val="22"/>
          <w:lang w:val="ru-RU"/>
        </w:rPr>
        <w:t xml:space="preserve"> </w:t>
      </w:r>
      <w:r w:rsidRPr="007836F9">
        <w:rPr>
          <w:rFonts w:ascii="Times New Roman" w:hAnsi="Times New Roman"/>
          <w:sz w:val="22"/>
          <w:szCs w:val="22"/>
          <w:lang w:val="ru-RU"/>
        </w:rPr>
        <w:t>–</w:t>
      </w:r>
      <w:r w:rsidR="006806B7">
        <w:rPr>
          <w:rFonts w:ascii="Times New Roman" w:hAnsi="Times New Roman"/>
          <w:sz w:val="22"/>
          <w:szCs w:val="22"/>
          <w:lang w:val="ru-RU"/>
        </w:rPr>
        <w:t xml:space="preserve"> </w:t>
      </w:r>
      <w:r w:rsidRPr="007836F9">
        <w:rPr>
          <w:rFonts w:ascii="Times New Roman" w:hAnsi="Times New Roman"/>
          <w:sz w:val="22"/>
          <w:szCs w:val="22"/>
          <w:lang w:val="ru-RU"/>
        </w:rPr>
        <w:t>все</w:t>
      </w:r>
      <w:r w:rsidR="006806B7">
        <w:rPr>
          <w:rFonts w:ascii="Times New Roman" w:hAnsi="Times New Roman"/>
          <w:sz w:val="22"/>
          <w:szCs w:val="22"/>
          <w:lang w:val="ru-RU"/>
        </w:rPr>
        <w:t xml:space="preserve"> </w:t>
      </w:r>
      <w:r w:rsidRPr="007836F9">
        <w:rPr>
          <w:rFonts w:ascii="Times New Roman" w:hAnsi="Times New Roman"/>
          <w:sz w:val="22"/>
          <w:szCs w:val="22"/>
          <w:lang w:val="ru-RU"/>
        </w:rPr>
        <w:t>выплаты</w:t>
      </w:r>
      <w:r w:rsidR="006806B7">
        <w:rPr>
          <w:rFonts w:ascii="Times New Roman" w:hAnsi="Times New Roman"/>
          <w:sz w:val="22"/>
          <w:szCs w:val="22"/>
          <w:lang w:val="ru-RU"/>
        </w:rPr>
        <w:t xml:space="preserve"> </w:t>
      </w:r>
      <w:r w:rsidRPr="007836F9">
        <w:rPr>
          <w:rFonts w:ascii="Times New Roman" w:hAnsi="Times New Roman"/>
          <w:sz w:val="22"/>
          <w:szCs w:val="22"/>
          <w:lang w:val="ru-RU"/>
        </w:rPr>
        <w:t>и</w:t>
      </w:r>
      <w:r w:rsidR="006806B7">
        <w:rPr>
          <w:rFonts w:ascii="Times New Roman" w:hAnsi="Times New Roman"/>
          <w:sz w:val="22"/>
          <w:szCs w:val="22"/>
          <w:lang w:val="ru-RU"/>
        </w:rPr>
        <w:t xml:space="preserve"> </w:t>
      </w:r>
      <w:r w:rsidR="00132FF2" w:rsidRPr="007836F9">
        <w:rPr>
          <w:rFonts w:ascii="Times New Roman" w:hAnsi="Times New Roman"/>
          <w:sz w:val="22"/>
          <w:szCs w:val="22"/>
          <w:lang w:val="ru-RU"/>
        </w:rPr>
        <w:t>все</w:t>
      </w:r>
      <w:r w:rsidR="006806B7">
        <w:rPr>
          <w:rFonts w:ascii="Times New Roman" w:hAnsi="Times New Roman"/>
          <w:sz w:val="22"/>
          <w:szCs w:val="22"/>
          <w:lang w:val="ru-RU"/>
        </w:rPr>
        <w:t xml:space="preserve"> </w:t>
      </w:r>
      <w:r w:rsidRPr="007836F9">
        <w:rPr>
          <w:rFonts w:ascii="Times New Roman" w:hAnsi="Times New Roman"/>
          <w:sz w:val="22"/>
          <w:szCs w:val="22"/>
          <w:lang w:val="ru-RU"/>
        </w:rPr>
        <w:t>обязательства,</w:t>
      </w:r>
      <w:r w:rsidR="006806B7">
        <w:rPr>
          <w:rFonts w:ascii="Times New Roman" w:hAnsi="Times New Roman"/>
          <w:sz w:val="22"/>
          <w:szCs w:val="22"/>
          <w:lang w:val="ru-RU"/>
        </w:rPr>
        <w:t xml:space="preserve"> </w:t>
      </w:r>
      <w:r w:rsidR="00132FF2" w:rsidRPr="007836F9">
        <w:rPr>
          <w:rFonts w:ascii="Times New Roman" w:hAnsi="Times New Roman"/>
          <w:sz w:val="22"/>
          <w:szCs w:val="22"/>
          <w:lang w:val="ru-RU"/>
        </w:rPr>
        <w:t>связанные</w:t>
      </w:r>
      <w:r w:rsidR="006806B7">
        <w:rPr>
          <w:rFonts w:ascii="Times New Roman" w:hAnsi="Times New Roman"/>
          <w:sz w:val="22"/>
          <w:szCs w:val="22"/>
          <w:lang w:val="ru-RU"/>
        </w:rPr>
        <w:t xml:space="preserve"> </w:t>
      </w:r>
      <w:r w:rsidR="00132FF2" w:rsidRPr="007836F9">
        <w:rPr>
          <w:rFonts w:ascii="Times New Roman" w:hAnsi="Times New Roman"/>
          <w:sz w:val="22"/>
          <w:szCs w:val="22"/>
          <w:lang w:val="ru-RU"/>
        </w:rPr>
        <w:t>среализацией</w:t>
      </w:r>
      <w:r w:rsidR="006806B7">
        <w:rPr>
          <w:rFonts w:ascii="Times New Roman" w:hAnsi="Times New Roman"/>
          <w:sz w:val="22"/>
          <w:szCs w:val="22"/>
          <w:lang w:val="ru-RU"/>
        </w:rPr>
        <w:t xml:space="preserve"> </w:t>
      </w:r>
      <w:r w:rsidRPr="007836F9">
        <w:rPr>
          <w:rFonts w:ascii="Times New Roman" w:hAnsi="Times New Roman"/>
          <w:sz w:val="22"/>
          <w:szCs w:val="22"/>
          <w:lang w:val="ru-RU"/>
        </w:rPr>
        <w:t>Проекта.</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«Обстоятельства</w:t>
      </w:r>
      <w:r w:rsidR="006806B7">
        <w:rPr>
          <w:rFonts w:ascii="Times New Roman" w:hAnsi="Times New Roman"/>
          <w:sz w:val="22"/>
          <w:szCs w:val="22"/>
          <w:lang w:val="ru-RU"/>
        </w:rPr>
        <w:t xml:space="preserve"> </w:t>
      </w:r>
      <w:r w:rsidRPr="007836F9">
        <w:rPr>
          <w:rFonts w:ascii="Times New Roman" w:hAnsi="Times New Roman"/>
          <w:sz w:val="22"/>
          <w:szCs w:val="22"/>
          <w:lang w:val="ru-RU"/>
        </w:rPr>
        <w:t>непреодолимой</w:t>
      </w:r>
      <w:r w:rsidR="006806B7">
        <w:rPr>
          <w:rFonts w:ascii="Times New Roman" w:hAnsi="Times New Roman"/>
          <w:sz w:val="22"/>
          <w:szCs w:val="22"/>
          <w:lang w:val="ru-RU"/>
        </w:rPr>
        <w:t xml:space="preserve"> </w:t>
      </w:r>
      <w:r w:rsidRPr="007836F9">
        <w:rPr>
          <w:rFonts w:ascii="Times New Roman" w:hAnsi="Times New Roman"/>
          <w:sz w:val="22"/>
          <w:szCs w:val="22"/>
          <w:lang w:val="ru-RU"/>
        </w:rPr>
        <w:t>силы»–стихийное</w:t>
      </w:r>
      <w:r w:rsidR="006806B7">
        <w:rPr>
          <w:rFonts w:ascii="Times New Roman" w:hAnsi="Times New Roman"/>
          <w:sz w:val="22"/>
          <w:szCs w:val="22"/>
          <w:lang w:val="ru-RU"/>
        </w:rPr>
        <w:t xml:space="preserve"> </w:t>
      </w:r>
      <w:r w:rsidRPr="007836F9">
        <w:rPr>
          <w:rFonts w:ascii="Times New Roman" w:hAnsi="Times New Roman"/>
          <w:sz w:val="22"/>
          <w:szCs w:val="22"/>
          <w:lang w:val="ru-RU"/>
        </w:rPr>
        <w:t>бедствие,</w:t>
      </w:r>
      <w:r w:rsidR="006806B7">
        <w:rPr>
          <w:rFonts w:ascii="Times New Roman" w:hAnsi="Times New Roman"/>
          <w:sz w:val="22"/>
          <w:szCs w:val="22"/>
          <w:lang w:val="ru-RU"/>
        </w:rPr>
        <w:t xml:space="preserve"> </w:t>
      </w:r>
      <w:r w:rsidRPr="007836F9">
        <w:rPr>
          <w:rFonts w:ascii="Times New Roman" w:hAnsi="Times New Roman"/>
          <w:sz w:val="22"/>
          <w:szCs w:val="22"/>
          <w:lang w:val="ru-RU"/>
        </w:rPr>
        <w:t>война</w:t>
      </w:r>
      <w:r w:rsidR="006806B7">
        <w:rPr>
          <w:rFonts w:ascii="Times New Roman" w:hAnsi="Times New Roman"/>
          <w:sz w:val="22"/>
          <w:szCs w:val="22"/>
          <w:lang w:val="ru-RU"/>
        </w:rPr>
        <w:t xml:space="preserve"> </w:t>
      </w:r>
      <w:r w:rsidRPr="007836F9">
        <w:rPr>
          <w:rFonts w:ascii="Times New Roman" w:hAnsi="Times New Roman"/>
          <w:sz w:val="22"/>
          <w:szCs w:val="22"/>
          <w:lang w:val="ru-RU"/>
        </w:rPr>
        <w:t>(объявленная</w:t>
      </w:r>
      <w:r w:rsidR="006806B7">
        <w:rPr>
          <w:rFonts w:ascii="Times New Roman" w:hAnsi="Times New Roman"/>
          <w:sz w:val="22"/>
          <w:szCs w:val="22"/>
          <w:lang w:val="ru-RU"/>
        </w:rPr>
        <w:t xml:space="preserve"> </w:t>
      </w:r>
      <w:r w:rsidRPr="007836F9">
        <w:rPr>
          <w:rFonts w:ascii="Times New Roman" w:hAnsi="Times New Roman"/>
          <w:sz w:val="22"/>
          <w:szCs w:val="22"/>
          <w:lang w:val="ru-RU"/>
        </w:rPr>
        <w:t>или</w:t>
      </w:r>
      <w:r w:rsidR="006806B7">
        <w:rPr>
          <w:rFonts w:ascii="Times New Roman" w:hAnsi="Times New Roman"/>
          <w:sz w:val="22"/>
          <w:szCs w:val="22"/>
          <w:lang w:val="ru-RU"/>
        </w:rPr>
        <w:t xml:space="preserve"> </w:t>
      </w:r>
      <w:r w:rsidRPr="007836F9">
        <w:rPr>
          <w:rFonts w:ascii="Times New Roman" w:hAnsi="Times New Roman"/>
          <w:sz w:val="22"/>
          <w:szCs w:val="22"/>
          <w:lang w:val="ru-RU"/>
        </w:rPr>
        <w:t>необъявленная),</w:t>
      </w:r>
      <w:r w:rsidR="006806B7">
        <w:rPr>
          <w:rFonts w:ascii="Times New Roman" w:hAnsi="Times New Roman"/>
          <w:sz w:val="22"/>
          <w:szCs w:val="22"/>
          <w:lang w:val="ru-RU"/>
        </w:rPr>
        <w:t xml:space="preserve"> </w:t>
      </w:r>
      <w:r w:rsidRPr="007836F9">
        <w:rPr>
          <w:rFonts w:ascii="Times New Roman" w:hAnsi="Times New Roman"/>
          <w:sz w:val="22"/>
          <w:szCs w:val="22"/>
          <w:lang w:val="ru-RU"/>
        </w:rPr>
        <w:t>вторжение,</w:t>
      </w:r>
      <w:r w:rsidR="006806B7">
        <w:rPr>
          <w:rFonts w:ascii="Times New Roman" w:hAnsi="Times New Roman"/>
          <w:sz w:val="22"/>
          <w:szCs w:val="22"/>
          <w:lang w:val="ru-RU"/>
        </w:rPr>
        <w:t xml:space="preserve"> </w:t>
      </w:r>
      <w:r w:rsidRPr="007836F9">
        <w:rPr>
          <w:rFonts w:ascii="Times New Roman" w:hAnsi="Times New Roman"/>
          <w:sz w:val="22"/>
          <w:szCs w:val="22"/>
          <w:lang w:val="ru-RU"/>
        </w:rPr>
        <w:t>революция,</w:t>
      </w:r>
      <w:r w:rsidR="006806B7">
        <w:rPr>
          <w:rFonts w:ascii="Times New Roman" w:hAnsi="Times New Roman"/>
          <w:sz w:val="22"/>
          <w:szCs w:val="22"/>
          <w:lang w:val="ru-RU"/>
        </w:rPr>
        <w:t xml:space="preserve"> </w:t>
      </w:r>
      <w:r w:rsidRPr="007836F9">
        <w:rPr>
          <w:rFonts w:ascii="Times New Roman" w:hAnsi="Times New Roman"/>
          <w:sz w:val="22"/>
          <w:szCs w:val="22"/>
          <w:lang w:val="ru-RU"/>
        </w:rPr>
        <w:t>восстание</w:t>
      </w:r>
      <w:r w:rsidR="006806B7">
        <w:rPr>
          <w:rFonts w:ascii="Times New Roman" w:hAnsi="Times New Roman"/>
          <w:sz w:val="22"/>
          <w:szCs w:val="22"/>
          <w:lang w:val="ru-RU"/>
        </w:rPr>
        <w:t xml:space="preserve"> </w:t>
      </w:r>
      <w:r w:rsidRPr="007836F9">
        <w:rPr>
          <w:rFonts w:ascii="Times New Roman" w:hAnsi="Times New Roman"/>
          <w:sz w:val="22"/>
          <w:szCs w:val="22"/>
          <w:lang w:val="ru-RU"/>
        </w:rPr>
        <w:t>или</w:t>
      </w:r>
      <w:r w:rsidR="006806B7">
        <w:rPr>
          <w:rFonts w:ascii="Times New Roman" w:hAnsi="Times New Roman"/>
          <w:sz w:val="22"/>
          <w:szCs w:val="22"/>
          <w:lang w:val="ru-RU"/>
        </w:rPr>
        <w:t xml:space="preserve"> </w:t>
      </w:r>
      <w:r w:rsidRPr="007836F9">
        <w:rPr>
          <w:rFonts w:ascii="Times New Roman" w:hAnsi="Times New Roman"/>
          <w:sz w:val="22"/>
          <w:szCs w:val="22"/>
          <w:lang w:val="ru-RU"/>
        </w:rPr>
        <w:t>любое</w:t>
      </w:r>
      <w:r w:rsidR="006806B7">
        <w:rPr>
          <w:rFonts w:ascii="Times New Roman" w:hAnsi="Times New Roman"/>
          <w:sz w:val="22"/>
          <w:szCs w:val="22"/>
          <w:lang w:val="ru-RU"/>
        </w:rPr>
        <w:t xml:space="preserve"> </w:t>
      </w:r>
      <w:r w:rsidRPr="007836F9">
        <w:rPr>
          <w:rFonts w:ascii="Times New Roman" w:hAnsi="Times New Roman"/>
          <w:sz w:val="22"/>
          <w:szCs w:val="22"/>
          <w:lang w:val="ru-RU"/>
        </w:rPr>
        <w:t>другое</w:t>
      </w:r>
      <w:r w:rsidR="006806B7">
        <w:rPr>
          <w:rFonts w:ascii="Times New Roman" w:hAnsi="Times New Roman"/>
          <w:sz w:val="22"/>
          <w:szCs w:val="22"/>
          <w:lang w:val="ru-RU"/>
        </w:rPr>
        <w:t xml:space="preserve"> </w:t>
      </w:r>
      <w:r w:rsidRPr="007836F9">
        <w:rPr>
          <w:rFonts w:ascii="Times New Roman" w:hAnsi="Times New Roman"/>
          <w:sz w:val="22"/>
          <w:szCs w:val="22"/>
          <w:lang w:val="ru-RU"/>
        </w:rPr>
        <w:t>равнозначное</w:t>
      </w:r>
      <w:r w:rsidR="006806B7">
        <w:rPr>
          <w:rFonts w:ascii="Times New Roman" w:hAnsi="Times New Roman"/>
          <w:sz w:val="22"/>
          <w:szCs w:val="22"/>
          <w:lang w:val="ru-RU"/>
        </w:rPr>
        <w:t xml:space="preserve"> </w:t>
      </w:r>
      <w:r w:rsidRPr="007836F9">
        <w:rPr>
          <w:rFonts w:ascii="Times New Roman" w:hAnsi="Times New Roman"/>
          <w:sz w:val="22"/>
          <w:szCs w:val="22"/>
          <w:lang w:val="ru-RU"/>
        </w:rPr>
        <w:t>по</w:t>
      </w:r>
      <w:r w:rsidR="006806B7">
        <w:rPr>
          <w:rFonts w:ascii="Times New Roman" w:hAnsi="Times New Roman"/>
          <w:sz w:val="22"/>
          <w:szCs w:val="22"/>
          <w:lang w:val="ru-RU"/>
        </w:rPr>
        <w:t xml:space="preserve"> </w:t>
      </w:r>
      <w:r w:rsidRPr="007836F9">
        <w:rPr>
          <w:rFonts w:ascii="Times New Roman" w:hAnsi="Times New Roman"/>
          <w:sz w:val="22"/>
          <w:szCs w:val="22"/>
          <w:lang w:val="ru-RU"/>
        </w:rPr>
        <w:t>характеру</w:t>
      </w:r>
      <w:r w:rsidR="006806B7">
        <w:rPr>
          <w:rFonts w:ascii="Times New Roman" w:hAnsi="Times New Roman"/>
          <w:sz w:val="22"/>
          <w:szCs w:val="22"/>
          <w:lang w:val="ru-RU"/>
        </w:rPr>
        <w:t xml:space="preserve"> </w:t>
      </w:r>
      <w:r w:rsidRPr="007836F9">
        <w:rPr>
          <w:rFonts w:ascii="Times New Roman" w:hAnsi="Times New Roman"/>
          <w:sz w:val="22"/>
          <w:szCs w:val="22"/>
          <w:lang w:val="ru-RU"/>
        </w:rPr>
        <w:t>или</w:t>
      </w:r>
      <w:r w:rsidR="006806B7">
        <w:rPr>
          <w:rFonts w:ascii="Times New Roman" w:hAnsi="Times New Roman"/>
          <w:sz w:val="22"/>
          <w:szCs w:val="22"/>
          <w:lang w:val="ru-RU"/>
        </w:rPr>
        <w:t xml:space="preserve"> </w:t>
      </w:r>
      <w:r w:rsidRPr="007836F9">
        <w:rPr>
          <w:rFonts w:ascii="Times New Roman" w:hAnsi="Times New Roman"/>
          <w:sz w:val="22"/>
          <w:szCs w:val="22"/>
          <w:lang w:val="ru-RU"/>
        </w:rPr>
        <w:t>по</w:t>
      </w:r>
      <w:r w:rsidR="006806B7">
        <w:rPr>
          <w:rFonts w:ascii="Times New Roman" w:hAnsi="Times New Roman"/>
          <w:sz w:val="22"/>
          <w:szCs w:val="22"/>
          <w:lang w:val="ru-RU"/>
        </w:rPr>
        <w:t xml:space="preserve"> </w:t>
      </w:r>
      <w:r w:rsidRPr="007836F9">
        <w:rPr>
          <w:rFonts w:ascii="Times New Roman" w:hAnsi="Times New Roman"/>
          <w:sz w:val="22"/>
          <w:szCs w:val="22"/>
          <w:lang w:val="ru-RU"/>
        </w:rPr>
        <w:t>силе</w:t>
      </w:r>
      <w:r w:rsidR="006806B7">
        <w:rPr>
          <w:rFonts w:ascii="Times New Roman" w:hAnsi="Times New Roman"/>
          <w:sz w:val="22"/>
          <w:szCs w:val="22"/>
          <w:lang w:val="ru-RU"/>
        </w:rPr>
        <w:t xml:space="preserve"> </w:t>
      </w:r>
      <w:r w:rsidRPr="007836F9">
        <w:rPr>
          <w:rFonts w:ascii="Times New Roman" w:hAnsi="Times New Roman"/>
          <w:sz w:val="22"/>
          <w:szCs w:val="22"/>
          <w:lang w:val="ru-RU"/>
        </w:rPr>
        <w:t>событие.</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«Группа</w:t>
      </w:r>
      <w:r w:rsidR="006806B7">
        <w:rPr>
          <w:rFonts w:ascii="Times New Roman" w:hAnsi="Times New Roman"/>
          <w:sz w:val="22"/>
          <w:szCs w:val="22"/>
          <w:lang w:val="ru-RU"/>
        </w:rPr>
        <w:t xml:space="preserve"> </w:t>
      </w:r>
      <w:r w:rsidR="00CE39F0" w:rsidRPr="007836F9">
        <w:rPr>
          <w:rFonts w:ascii="Times New Roman" w:hAnsi="Times New Roman"/>
          <w:sz w:val="22"/>
          <w:szCs w:val="22"/>
          <w:lang w:val="ru-RU"/>
        </w:rPr>
        <w:t>ЮНИСЕФ</w:t>
      </w:r>
      <w:r w:rsidR="006806B7">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374D2C" w:rsidRPr="007836F9">
        <w:rPr>
          <w:rFonts w:ascii="Times New Roman" w:hAnsi="Times New Roman"/>
          <w:sz w:val="22"/>
          <w:szCs w:val="22"/>
          <w:lang w:val="hr-HR"/>
        </w:rPr>
        <w:t>MICS</w:t>
      </w:r>
      <w:r w:rsidRPr="007836F9">
        <w:rPr>
          <w:rFonts w:ascii="Times New Roman" w:hAnsi="Times New Roman"/>
          <w:sz w:val="22"/>
          <w:szCs w:val="22"/>
          <w:lang w:val="ru-RU"/>
        </w:rPr>
        <w:t>»–</w:t>
      </w:r>
      <w:r w:rsidR="006806B7">
        <w:rPr>
          <w:rFonts w:ascii="Times New Roman" w:hAnsi="Times New Roman"/>
          <w:sz w:val="22"/>
          <w:szCs w:val="22"/>
          <w:lang w:val="ru-RU"/>
        </w:rPr>
        <w:t xml:space="preserve">сотрудники </w:t>
      </w:r>
      <w:r w:rsidRPr="007836F9">
        <w:rPr>
          <w:rFonts w:ascii="Times New Roman" w:hAnsi="Times New Roman"/>
          <w:sz w:val="22"/>
          <w:szCs w:val="22"/>
          <w:lang w:val="ru-RU"/>
        </w:rPr>
        <w:t>консультанты</w:t>
      </w:r>
      <w:r w:rsidR="006806B7">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6806B7">
        <w:rPr>
          <w:rFonts w:ascii="Times New Roman" w:hAnsi="Times New Roman"/>
          <w:sz w:val="22"/>
          <w:szCs w:val="22"/>
          <w:lang w:val="ru-RU"/>
        </w:rPr>
        <w:t xml:space="preserve"> </w:t>
      </w:r>
      <w:r w:rsidRPr="007836F9">
        <w:rPr>
          <w:rFonts w:ascii="Times New Roman" w:hAnsi="Times New Roman"/>
          <w:sz w:val="22"/>
          <w:szCs w:val="22"/>
          <w:lang w:val="ru-RU"/>
        </w:rPr>
        <w:t>встрановом,</w:t>
      </w:r>
      <w:r w:rsidR="006806B7">
        <w:rPr>
          <w:rFonts w:ascii="Times New Roman" w:hAnsi="Times New Roman"/>
          <w:sz w:val="22"/>
          <w:szCs w:val="22"/>
          <w:lang w:val="ru-RU"/>
        </w:rPr>
        <w:t xml:space="preserve"> </w:t>
      </w:r>
      <w:r w:rsidRPr="007836F9">
        <w:rPr>
          <w:rFonts w:ascii="Times New Roman" w:hAnsi="Times New Roman"/>
          <w:sz w:val="22"/>
          <w:szCs w:val="22"/>
          <w:lang w:val="ru-RU"/>
        </w:rPr>
        <w:t>региональном</w:t>
      </w:r>
      <w:r w:rsidR="006806B7">
        <w:rPr>
          <w:rFonts w:ascii="Times New Roman" w:hAnsi="Times New Roman"/>
          <w:sz w:val="22"/>
          <w:szCs w:val="22"/>
          <w:lang w:val="ru-RU"/>
        </w:rPr>
        <w:t xml:space="preserve"> </w:t>
      </w:r>
      <w:r w:rsidRPr="007836F9">
        <w:rPr>
          <w:rFonts w:ascii="Times New Roman" w:hAnsi="Times New Roman"/>
          <w:sz w:val="22"/>
          <w:szCs w:val="22"/>
          <w:lang w:val="ru-RU"/>
        </w:rPr>
        <w:t>представительствах</w:t>
      </w:r>
      <w:r w:rsidR="006806B7">
        <w:rPr>
          <w:rFonts w:ascii="Times New Roman" w:hAnsi="Times New Roman"/>
          <w:sz w:val="22"/>
          <w:szCs w:val="22"/>
          <w:lang w:val="ru-RU"/>
        </w:rPr>
        <w:t xml:space="preserve"> </w:t>
      </w:r>
      <w:r w:rsidRPr="007836F9">
        <w:rPr>
          <w:rFonts w:ascii="Times New Roman" w:hAnsi="Times New Roman"/>
          <w:sz w:val="22"/>
          <w:szCs w:val="22"/>
          <w:lang w:val="ru-RU"/>
        </w:rPr>
        <w:t>и</w:t>
      </w:r>
      <w:r w:rsidR="006806B7">
        <w:rPr>
          <w:rFonts w:ascii="Times New Roman" w:hAnsi="Times New Roman"/>
          <w:sz w:val="22"/>
          <w:szCs w:val="22"/>
          <w:lang w:val="ru-RU"/>
        </w:rPr>
        <w:t xml:space="preserve"> </w:t>
      </w:r>
      <w:r w:rsidRPr="007836F9">
        <w:rPr>
          <w:rFonts w:ascii="Times New Roman" w:hAnsi="Times New Roman"/>
          <w:sz w:val="22"/>
          <w:szCs w:val="22"/>
          <w:lang w:val="ru-RU"/>
        </w:rPr>
        <w:t>в</w:t>
      </w:r>
      <w:r w:rsidR="006806B7">
        <w:rPr>
          <w:rFonts w:ascii="Times New Roman" w:hAnsi="Times New Roman"/>
          <w:sz w:val="22"/>
          <w:szCs w:val="22"/>
          <w:lang w:val="ru-RU"/>
        </w:rPr>
        <w:t xml:space="preserve"> </w:t>
      </w:r>
      <w:r w:rsidRPr="007836F9">
        <w:rPr>
          <w:rFonts w:ascii="Times New Roman" w:hAnsi="Times New Roman"/>
          <w:sz w:val="22"/>
          <w:szCs w:val="22"/>
          <w:lang w:val="ru-RU"/>
        </w:rPr>
        <w:t>штаб</w:t>
      </w:r>
      <w:r w:rsidR="006806B7">
        <w:rPr>
          <w:rFonts w:ascii="Times New Roman" w:hAnsi="Times New Roman"/>
          <w:sz w:val="22"/>
          <w:szCs w:val="22"/>
          <w:lang w:val="ru-RU"/>
        </w:rPr>
        <w:t xml:space="preserve"> </w:t>
      </w:r>
      <w:r w:rsidRPr="007836F9">
        <w:rPr>
          <w:rFonts w:ascii="Times New Roman" w:hAnsi="Times New Roman"/>
          <w:sz w:val="22"/>
          <w:szCs w:val="22"/>
          <w:lang w:val="ru-RU"/>
        </w:rPr>
        <w:t>-</w:t>
      </w:r>
      <w:r w:rsidR="006806B7">
        <w:rPr>
          <w:rFonts w:ascii="Times New Roman" w:hAnsi="Times New Roman"/>
          <w:sz w:val="22"/>
          <w:szCs w:val="22"/>
          <w:lang w:val="ru-RU"/>
        </w:rPr>
        <w:t xml:space="preserve"> </w:t>
      </w:r>
      <w:r w:rsidRPr="007836F9">
        <w:rPr>
          <w:rFonts w:ascii="Times New Roman" w:hAnsi="Times New Roman"/>
          <w:sz w:val="22"/>
          <w:szCs w:val="22"/>
          <w:lang w:val="ru-RU"/>
        </w:rPr>
        <w:t>квартире</w:t>
      </w:r>
      <w:r w:rsidR="006806B7">
        <w:rPr>
          <w:rFonts w:ascii="Times New Roman" w:hAnsi="Times New Roman"/>
          <w:sz w:val="22"/>
          <w:szCs w:val="22"/>
          <w:lang w:val="ru-RU"/>
        </w:rPr>
        <w:t xml:space="preserve"> </w:t>
      </w:r>
      <w:r w:rsidRPr="007836F9">
        <w:rPr>
          <w:rFonts w:ascii="Times New Roman" w:hAnsi="Times New Roman"/>
          <w:sz w:val="22"/>
          <w:szCs w:val="22"/>
          <w:lang w:val="ru-RU"/>
        </w:rPr>
        <w:t>Нью-Йорке,</w:t>
      </w:r>
      <w:r w:rsidR="006806B7">
        <w:rPr>
          <w:rFonts w:ascii="Times New Roman" w:hAnsi="Times New Roman"/>
          <w:sz w:val="22"/>
          <w:szCs w:val="22"/>
          <w:lang w:val="ru-RU"/>
        </w:rPr>
        <w:t xml:space="preserve"> </w:t>
      </w:r>
      <w:r w:rsidRPr="007836F9">
        <w:rPr>
          <w:rFonts w:ascii="Times New Roman" w:hAnsi="Times New Roman"/>
          <w:sz w:val="22"/>
          <w:szCs w:val="22"/>
          <w:lang w:val="ru-RU"/>
        </w:rPr>
        <w:t>занятые</w:t>
      </w:r>
      <w:r w:rsidR="006806B7">
        <w:rPr>
          <w:rFonts w:ascii="Times New Roman" w:hAnsi="Times New Roman"/>
          <w:sz w:val="22"/>
          <w:szCs w:val="22"/>
          <w:lang w:val="ru-RU"/>
        </w:rPr>
        <w:t xml:space="preserve"> </w:t>
      </w:r>
      <w:r w:rsidRPr="007836F9">
        <w:rPr>
          <w:rFonts w:ascii="Times New Roman" w:hAnsi="Times New Roman"/>
          <w:sz w:val="22"/>
          <w:szCs w:val="22"/>
          <w:lang w:val="ru-RU"/>
        </w:rPr>
        <w:t>координацией,</w:t>
      </w:r>
      <w:r w:rsidR="006806B7">
        <w:rPr>
          <w:rFonts w:ascii="Times New Roman" w:hAnsi="Times New Roman"/>
          <w:sz w:val="22"/>
          <w:szCs w:val="22"/>
          <w:lang w:val="ru-RU"/>
        </w:rPr>
        <w:t xml:space="preserve"> </w:t>
      </w:r>
      <w:r w:rsidRPr="007836F9">
        <w:rPr>
          <w:rFonts w:ascii="Times New Roman" w:hAnsi="Times New Roman"/>
          <w:sz w:val="22"/>
          <w:szCs w:val="22"/>
          <w:lang w:val="ru-RU"/>
        </w:rPr>
        <w:t>управлением</w:t>
      </w:r>
      <w:r w:rsidR="006806B7">
        <w:rPr>
          <w:rFonts w:ascii="Times New Roman" w:hAnsi="Times New Roman"/>
          <w:sz w:val="22"/>
          <w:szCs w:val="22"/>
          <w:lang w:val="ru-RU"/>
        </w:rPr>
        <w:t xml:space="preserve"> </w:t>
      </w:r>
      <w:r w:rsidRPr="007836F9">
        <w:rPr>
          <w:rFonts w:ascii="Times New Roman" w:hAnsi="Times New Roman"/>
          <w:sz w:val="22"/>
          <w:szCs w:val="22"/>
          <w:lang w:val="ru-RU"/>
        </w:rPr>
        <w:t>и</w:t>
      </w:r>
      <w:r w:rsidR="006806B7">
        <w:rPr>
          <w:rFonts w:ascii="Times New Roman" w:hAnsi="Times New Roman"/>
          <w:sz w:val="22"/>
          <w:szCs w:val="22"/>
          <w:lang w:val="ru-RU"/>
        </w:rPr>
        <w:t xml:space="preserve"> </w:t>
      </w:r>
      <w:r w:rsidRPr="007836F9">
        <w:rPr>
          <w:rFonts w:ascii="Times New Roman" w:hAnsi="Times New Roman"/>
          <w:sz w:val="22"/>
          <w:szCs w:val="22"/>
          <w:lang w:val="ru-RU"/>
        </w:rPr>
        <w:t>оказанием</w:t>
      </w:r>
      <w:r w:rsidR="006806B7">
        <w:rPr>
          <w:rFonts w:ascii="Times New Roman" w:hAnsi="Times New Roman"/>
          <w:sz w:val="22"/>
          <w:szCs w:val="22"/>
          <w:lang w:val="ru-RU"/>
        </w:rPr>
        <w:t xml:space="preserve"> </w:t>
      </w:r>
      <w:r w:rsidRPr="007836F9">
        <w:rPr>
          <w:rFonts w:ascii="Times New Roman" w:hAnsi="Times New Roman"/>
          <w:sz w:val="22"/>
          <w:szCs w:val="22"/>
          <w:lang w:val="ru-RU"/>
        </w:rPr>
        <w:t>технической</w:t>
      </w:r>
      <w:r w:rsidR="006806B7">
        <w:rPr>
          <w:rFonts w:ascii="Times New Roman" w:hAnsi="Times New Roman"/>
          <w:sz w:val="22"/>
          <w:szCs w:val="22"/>
          <w:lang w:val="ru-RU"/>
        </w:rPr>
        <w:t xml:space="preserve"> </w:t>
      </w:r>
      <w:r w:rsidRPr="007836F9">
        <w:rPr>
          <w:rFonts w:ascii="Times New Roman" w:hAnsi="Times New Roman"/>
          <w:sz w:val="22"/>
          <w:szCs w:val="22"/>
          <w:lang w:val="ru-RU"/>
        </w:rPr>
        <w:t>помощи</w:t>
      </w:r>
      <w:r w:rsidR="006806B7">
        <w:rPr>
          <w:rFonts w:ascii="Times New Roman" w:hAnsi="Times New Roman"/>
          <w:sz w:val="22"/>
          <w:szCs w:val="22"/>
          <w:lang w:val="ru-RU"/>
        </w:rPr>
        <w:t xml:space="preserve"> </w:t>
      </w:r>
      <w:r w:rsidRPr="007836F9">
        <w:rPr>
          <w:rFonts w:ascii="Times New Roman" w:hAnsi="Times New Roman"/>
          <w:sz w:val="22"/>
          <w:szCs w:val="22"/>
          <w:lang w:val="ru-RU"/>
        </w:rPr>
        <w:t>для</w:t>
      </w:r>
      <w:r w:rsidR="006806B7">
        <w:rPr>
          <w:rFonts w:ascii="Times New Roman" w:hAnsi="Times New Roman"/>
          <w:sz w:val="22"/>
          <w:szCs w:val="22"/>
          <w:lang w:val="ru-RU"/>
        </w:rPr>
        <w:t xml:space="preserve"> </w:t>
      </w:r>
      <w:r w:rsidRPr="007836F9">
        <w:rPr>
          <w:rFonts w:ascii="Times New Roman" w:hAnsi="Times New Roman"/>
          <w:sz w:val="22"/>
          <w:szCs w:val="22"/>
          <w:lang w:val="ru-RU"/>
        </w:rPr>
        <w:t>проведения</w:t>
      </w:r>
      <w:r w:rsidR="006806B7">
        <w:rPr>
          <w:rFonts w:ascii="Times New Roman" w:hAnsi="Times New Roman"/>
          <w:sz w:val="22"/>
          <w:szCs w:val="22"/>
          <w:lang w:val="ru-RU"/>
        </w:rPr>
        <w:t xml:space="preserve"> </w:t>
      </w:r>
      <w:r w:rsidRPr="007836F9">
        <w:rPr>
          <w:rFonts w:ascii="Times New Roman" w:hAnsi="Times New Roman"/>
          <w:sz w:val="22"/>
          <w:szCs w:val="22"/>
          <w:lang w:val="ru-RU"/>
        </w:rPr>
        <w:t>обследований</w:t>
      </w:r>
      <w:r w:rsidR="006806B7">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6806B7">
        <w:rPr>
          <w:rFonts w:ascii="Times New Roman" w:hAnsi="Times New Roman"/>
          <w:sz w:val="22"/>
          <w:szCs w:val="22"/>
          <w:lang w:val="ru-RU"/>
        </w:rPr>
        <w:t xml:space="preserve"> </w:t>
      </w:r>
      <w:r w:rsidRPr="007836F9">
        <w:rPr>
          <w:rFonts w:ascii="Times New Roman" w:hAnsi="Times New Roman"/>
          <w:sz w:val="22"/>
          <w:szCs w:val="22"/>
          <w:lang w:val="ru-RU"/>
        </w:rPr>
        <w:t>в</w:t>
      </w:r>
      <w:r w:rsidR="006806B7">
        <w:rPr>
          <w:rFonts w:ascii="Times New Roman" w:hAnsi="Times New Roman"/>
          <w:sz w:val="22"/>
          <w:szCs w:val="22"/>
          <w:lang w:val="ru-RU"/>
        </w:rPr>
        <w:t xml:space="preserve"> </w:t>
      </w:r>
      <w:r w:rsidRPr="007836F9">
        <w:rPr>
          <w:rFonts w:ascii="Times New Roman" w:hAnsi="Times New Roman"/>
          <w:sz w:val="22"/>
          <w:szCs w:val="22"/>
          <w:lang w:val="ru-RU"/>
        </w:rPr>
        <w:t>рамках</w:t>
      </w:r>
      <w:r w:rsidR="006806B7">
        <w:rPr>
          <w:rFonts w:ascii="Times New Roman" w:hAnsi="Times New Roman"/>
          <w:sz w:val="22"/>
          <w:szCs w:val="22"/>
          <w:lang w:val="ru-RU"/>
        </w:rPr>
        <w:t xml:space="preserve"> </w:t>
      </w:r>
      <w:r w:rsidRPr="007836F9">
        <w:rPr>
          <w:rFonts w:ascii="Times New Roman" w:hAnsi="Times New Roman"/>
          <w:sz w:val="22"/>
          <w:szCs w:val="22"/>
          <w:lang w:val="ru-RU"/>
        </w:rPr>
        <w:t>Глобальной</w:t>
      </w:r>
      <w:r w:rsidR="006806B7">
        <w:rPr>
          <w:rFonts w:ascii="Times New Roman" w:hAnsi="Times New Roman"/>
          <w:sz w:val="22"/>
          <w:szCs w:val="22"/>
          <w:lang w:val="ru-RU"/>
        </w:rPr>
        <w:t xml:space="preserve"> </w:t>
      </w:r>
      <w:r w:rsidRPr="007836F9">
        <w:rPr>
          <w:rFonts w:ascii="Times New Roman" w:hAnsi="Times New Roman"/>
          <w:sz w:val="22"/>
          <w:szCs w:val="22"/>
          <w:lang w:val="ru-RU"/>
        </w:rPr>
        <w:t>программы</w:t>
      </w:r>
      <w:r w:rsidR="006806B7">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Pr="007836F9">
        <w:rPr>
          <w:rFonts w:ascii="Times New Roman" w:hAnsi="Times New Roman"/>
          <w:sz w:val="22"/>
          <w:szCs w:val="22"/>
          <w:lang w:val="ru-RU"/>
        </w:rPr>
        <w:t>.</w:t>
      </w:r>
    </w:p>
    <w:p w:rsidR="00EC6941" w:rsidRPr="007836F9" w:rsidRDefault="00EC6941" w:rsidP="00EC6941">
      <w:pPr>
        <w:pStyle w:val="af2"/>
        <w:rPr>
          <w:rFonts w:ascii="Times New Roman" w:hAnsi="Times New Roman"/>
          <w:sz w:val="22"/>
          <w:szCs w:val="22"/>
          <w:lang w:val="ru-RU"/>
        </w:rPr>
      </w:pPr>
    </w:p>
    <w:p w:rsidR="00EC6941" w:rsidRPr="007836F9" w:rsidRDefault="00334EEA" w:rsidP="009721CF">
      <w:pPr>
        <w:pStyle w:val="11"/>
        <w:numPr>
          <w:ilvl w:val="0"/>
          <w:numId w:val="1"/>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w:t>
      </w:r>
      <w:r w:rsidR="00EC6941" w:rsidRPr="007836F9">
        <w:rPr>
          <w:rFonts w:ascii="Times New Roman" w:hAnsi="Times New Roman"/>
          <w:sz w:val="22"/>
          <w:szCs w:val="22"/>
          <w:lang w:val="ru-RU"/>
        </w:rPr>
        <w:t xml:space="preserve">Региональный координатор ЮНИСЕФ </w:t>
      </w:r>
      <w:r w:rsidR="003E649D" w:rsidRPr="007836F9">
        <w:rPr>
          <w:rFonts w:ascii="Times New Roman" w:hAnsi="Times New Roman"/>
          <w:sz w:val="22"/>
          <w:szCs w:val="22"/>
          <w:lang w:val="ru-RU"/>
        </w:rPr>
        <w:t>по MICS</w:t>
      </w:r>
      <w:r w:rsidRPr="007836F9">
        <w:rPr>
          <w:rFonts w:ascii="Times New Roman" w:hAnsi="Times New Roman"/>
          <w:sz w:val="22"/>
          <w:szCs w:val="22"/>
          <w:lang w:val="ru-RU"/>
        </w:rPr>
        <w:t>»</w:t>
      </w:r>
      <w:r w:rsidR="00EC6941" w:rsidRPr="007836F9">
        <w:rPr>
          <w:rFonts w:ascii="Times New Roman" w:hAnsi="Times New Roman"/>
          <w:sz w:val="22"/>
          <w:szCs w:val="22"/>
          <w:lang w:val="hr-HR"/>
        </w:rPr>
        <w:t xml:space="preserve"> – </w:t>
      </w:r>
      <w:r w:rsidR="00EC6941" w:rsidRPr="007836F9">
        <w:rPr>
          <w:rFonts w:ascii="Times New Roman" w:hAnsi="Times New Roman"/>
          <w:sz w:val="22"/>
          <w:szCs w:val="22"/>
          <w:lang w:val="ru-RU"/>
        </w:rPr>
        <w:t>это лицо, которое назначается Региональным офисом ЮНИСЕФ для оказания технической и консультативной поддержки в проведении Кластерного</w:t>
      </w:r>
      <w:r w:rsidR="008B46E1" w:rsidRPr="007836F9">
        <w:rPr>
          <w:rFonts w:ascii="Times New Roman" w:hAnsi="Times New Roman"/>
          <w:sz w:val="22"/>
          <w:szCs w:val="22"/>
          <w:lang w:val="ru-RU"/>
        </w:rPr>
        <w:t xml:space="preserve"> обследования по многим показателям (</w:t>
      </w:r>
      <w:r w:rsidR="008B46E1" w:rsidRPr="007836F9">
        <w:rPr>
          <w:rFonts w:ascii="Times New Roman" w:hAnsi="Times New Roman"/>
          <w:sz w:val="22"/>
          <w:szCs w:val="22"/>
          <w:lang w:val="hr-HR"/>
        </w:rPr>
        <w:t>MICS</w:t>
      </w:r>
      <w:r w:rsidR="008B46E1" w:rsidRPr="007836F9">
        <w:rPr>
          <w:rFonts w:ascii="Times New Roman" w:hAnsi="Times New Roman"/>
          <w:sz w:val="22"/>
          <w:szCs w:val="22"/>
          <w:lang w:val="ru-RU"/>
        </w:rPr>
        <w:t>) в Республике Казахстан.</w:t>
      </w:r>
    </w:p>
    <w:p w:rsidR="00FD149A" w:rsidRPr="007836F9" w:rsidRDefault="00FD149A" w:rsidP="00FD149A">
      <w:pPr>
        <w:pStyle w:val="af2"/>
        <w:rPr>
          <w:rFonts w:ascii="Times New Roman" w:hAnsi="Times New Roman"/>
          <w:sz w:val="22"/>
          <w:szCs w:val="22"/>
          <w:lang w:val="ru-RU"/>
        </w:rPr>
      </w:pPr>
    </w:p>
    <w:p w:rsidR="00FD149A" w:rsidRPr="007836F9" w:rsidRDefault="00FD149A" w:rsidP="00FD149A">
      <w:pPr>
        <w:pStyle w:val="11"/>
        <w:numPr>
          <w:ilvl w:val="0"/>
          <w:numId w:val="1"/>
        </w:numPr>
        <w:tabs>
          <w:tab w:val="left" w:pos="-1440"/>
        </w:tabs>
        <w:spacing w:line="264" w:lineRule="auto"/>
        <w:ind w:left="284" w:hanging="710"/>
        <w:jc w:val="both"/>
        <w:rPr>
          <w:rFonts w:ascii="Times New Roman" w:hAnsi="Times New Roman"/>
          <w:sz w:val="22"/>
          <w:szCs w:val="22"/>
          <w:lang w:val="ru-RU"/>
        </w:rPr>
      </w:pPr>
      <w:r w:rsidRPr="007836F9">
        <w:rPr>
          <w:rFonts w:ascii="Times New Roman" w:hAnsi="Times New Roman"/>
          <w:sz w:val="22"/>
          <w:szCs w:val="22"/>
          <w:lang w:val="ru-RU"/>
        </w:rPr>
        <w:t xml:space="preserve">«Статистическая информация» - </w:t>
      </w:r>
      <w:r w:rsidR="00B11DCF" w:rsidRPr="007836F9">
        <w:rPr>
          <w:rFonts w:ascii="Times New Roman" w:hAnsi="Times New Roman"/>
          <w:sz w:val="22"/>
          <w:szCs w:val="22"/>
          <w:lang w:val="ru-RU"/>
        </w:rPr>
        <w:t>агрегированные данные, полученные в процессе обработки первичных статистических данных и (или) административных данных.</w:t>
      </w:r>
    </w:p>
    <w:p w:rsidR="00FD149A" w:rsidRPr="007836F9" w:rsidRDefault="00FD149A" w:rsidP="00FD149A">
      <w:pPr>
        <w:pStyle w:val="af2"/>
        <w:ind w:left="284" w:hanging="710"/>
        <w:rPr>
          <w:rFonts w:ascii="Times New Roman" w:hAnsi="Times New Roman"/>
          <w:sz w:val="22"/>
          <w:szCs w:val="22"/>
          <w:lang w:val="ru-RU"/>
        </w:rPr>
      </w:pPr>
    </w:p>
    <w:p w:rsidR="00FD149A" w:rsidRPr="007836F9" w:rsidRDefault="00FD149A" w:rsidP="00FD149A">
      <w:pPr>
        <w:pStyle w:val="11"/>
        <w:numPr>
          <w:ilvl w:val="0"/>
          <w:numId w:val="1"/>
        </w:numPr>
        <w:tabs>
          <w:tab w:val="left" w:pos="-1440"/>
        </w:tabs>
        <w:spacing w:line="264" w:lineRule="auto"/>
        <w:ind w:left="284" w:hanging="710"/>
        <w:jc w:val="both"/>
        <w:rPr>
          <w:rFonts w:ascii="Times New Roman" w:hAnsi="Times New Roman"/>
          <w:sz w:val="22"/>
          <w:szCs w:val="22"/>
          <w:lang w:val="ru-RU"/>
        </w:rPr>
      </w:pPr>
      <w:r w:rsidRPr="007836F9">
        <w:rPr>
          <w:rFonts w:ascii="Times New Roman" w:hAnsi="Times New Roman"/>
          <w:sz w:val="22"/>
          <w:szCs w:val="22"/>
          <w:lang w:val="ru-RU"/>
        </w:rPr>
        <w:t>«Официальная статистическая информация» - статистическая информация, формируемая органами государственной статистики в соответствии с планом статистических работ.</w:t>
      </w:r>
    </w:p>
    <w:p w:rsidR="0075304D" w:rsidRPr="007836F9" w:rsidRDefault="0075304D" w:rsidP="00572B24">
      <w:pPr>
        <w:tabs>
          <w:tab w:val="center" w:pos="4680"/>
        </w:tabs>
        <w:spacing w:line="264" w:lineRule="auto"/>
        <w:jc w:val="center"/>
        <w:rPr>
          <w:rFonts w:ascii="Times New Roman" w:hAnsi="Times New Roman"/>
          <w:b/>
          <w:sz w:val="22"/>
          <w:szCs w:val="22"/>
          <w:lang w:val="ru-RU"/>
        </w:rPr>
      </w:pPr>
    </w:p>
    <w:p w:rsidR="00E6673B" w:rsidRPr="007836F9" w:rsidRDefault="00E6673B" w:rsidP="00572B24">
      <w:pPr>
        <w:tabs>
          <w:tab w:val="center" w:pos="4680"/>
        </w:tabs>
        <w:spacing w:line="264" w:lineRule="auto"/>
        <w:jc w:val="center"/>
        <w:rPr>
          <w:rFonts w:ascii="Times New Roman" w:hAnsi="Times New Roman"/>
          <w:b/>
          <w:sz w:val="22"/>
          <w:szCs w:val="22"/>
          <w:lang w:val="ru-RU"/>
        </w:rPr>
      </w:pP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 xml:space="preserve"> 2</w:t>
      </w:r>
      <w:r w:rsidRPr="007836F9">
        <w:rPr>
          <w:rFonts w:ascii="Times New Roman" w:hAnsi="Times New Roman"/>
          <w:b/>
          <w:sz w:val="22"/>
          <w:szCs w:val="22"/>
          <w:lang w:val="ru-RU"/>
        </w:rPr>
        <w:t>.ЦельипредметнастоящегоСоглашения</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DB58EC"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w:t>
      </w:r>
      <w:r w:rsidR="006806B7">
        <w:rPr>
          <w:rFonts w:ascii="Times New Roman" w:hAnsi="Times New Roman"/>
          <w:sz w:val="22"/>
          <w:szCs w:val="22"/>
          <w:lang w:val="ru-RU"/>
        </w:rPr>
        <w:t xml:space="preserve"> </w:t>
      </w:r>
      <w:r w:rsidRPr="007836F9">
        <w:rPr>
          <w:rFonts w:ascii="Times New Roman" w:hAnsi="Times New Roman"/>
          <w:sz w:val="22"/>
          <w:szCs w:val="22"/>
          <w:lang w:val="ru-RU"/>
        </w:rPr>
        <w:t>нас</w:t>
      </w:r>
      <w:r w:rsidR="00E6673B" w:rsidRPr="007836F9">
        <w:rPr>
          <w:rFonts w:ascii="Times New Roman" w:hAnsi="Times New Roman"/>
          <w:sz w:val="22"/>
          <w:szCs w:val="22"/>
          <w:lang w:val="ru-RU"/>
        </w:rPr>
        <w:t>тояще</w:t>
      </w:r>
      <w:r w:rsidRPr="007836F9">
        <w:rPr>
          <w:rFonts w:ascii="Times New Roman" w:hAnsi="Times New Roman"/>
          <w:sz w:val="22"/>
          <w:szCs w:val="22"/>
          <w:lang w:val="ru-RU"/>
        </w:rPr>
        <w:t>м</w:t>
      </w:r>
      <w:r w:rsidR="006806B7">
        <w:rPr>
          <w:rFonts w:ascii="Times New Roman" w:hAnsi="Times New Roman"/>
          <w:sz w:val="22"/>
          <w:szCs w:val="22"/>
          <w:lang w:val="ru-RU"/>
        </w:rPr>
        <w:t xml:space="preserve"> </w:t>
      </w:r>
      <w:r w:rsidR="00E6673B" w:rsidRPr="007836F9">
        <w:rPr>
          <w:rFonts w:ascii="Times New Roman" w:hAnsi="Times New Roman"/>
          <w:sz w:val="22"/>
          <w:szCs w:val="22"/>
          <w:lang w:val="ru-RU"/>
        </w:rPr>
        <w:t>Соглашени</w:t>
      </w:r>
      <w:r w:rsidRPr="007836F9">
        <w:rPr>
          <w:rFonts w:ascii="Times New Roman" w:hAnsi="Times New Roman"/>
          <w:sz w:val="22"/>
          <w:szCs w:val="22"/>
          <w:lang w:val="ru-RU"/>
        </w:rPr>
        <w:t>и</w:t>
      </w:r>
      <w:r w:rsidR="006806B7">
        <w:rPr>
          <w:rFonts w:ascii="Times New Roman" w:hAnsi="Times New Roman"/>
          <w:sz w:val="22"/>
          <w:szCs w:val="22"/>
          <w:lang w:val="ru-RU"/>
        </w:rPr>
        <w:t xml:space="preserve"> </w:t>
      </w:r>
      <w:r w:rsidRPr="007836F9">
        <w:rPr>
          <w:rFonts w:ascii="Times New Roman" w:hAnsi="Times New Roman"/>
          <w:sz w:val="22"/>
          <w:szCs w:val="22"/>
          <w:lang w:val="ru-RU"/>
        </w:rPr>
        <w:t>изложены</w:t>
      </w:r>
      <w:r w:rsidR="00750D69">
        <w:rPr>
          <w:rFonts w:ascii="Times New Roman" w:hAnsi="Times New Roman"/>
          <w:sz w:val="22"/>
          <w:szCs w:val="22"/>
          <w:lang w:val="ru-RU"/>
        </w:rPr>
        <w:t xml:space="preserve"> </w:t>
      </w:r>
      <w:r w:rsidR="00E6673B" w:rsidRPr="007836F9">
        <w:rPr>
          <w:rFonts w:ascii="Times New Roman" w:hAnsi="Times New Roman"/>
          <w:sz w:val="22"/>
          <w:szCs w:val="22"/>
          <w:lang w:val="ru-RU"/>
        </w:rPr>
        <w:t>условия,</w:t>
      </w:r>
      <w:r w:rsidR="00750D69">
        <w:rPr>
          <w:rFonts w:ascii="Times New Roman" w:hAnsi="Times New Roman"/>
          <w:sz w:val="22"/>
          <w:szCs w:val="22"/>
          <w:lang w:val="ru-RU"/>
        </w:rPr>
        <w:t xml:space="preserve"> </w:t>
      </w:r>
      <w:r w:rsidRPr="007836F9">
        <w:rPr>
          <w:rFonts w:ascii="Times New Roman" w:hAnsi="Times New Roman"/>
          <w:sz w:val="22"/>
          <w:szCs w:val="22"/>
          <w:lang w:val="ru-RU"/>
        </w:rPr>
        <w:t>положения</w:t>
      </w:r>
      <w:r w:rsidR="00750D69">
        <w:rPr>
          <w:rFonts w:ascii="Times New Roman" w:hAnsi="Times New Roman"/>
          <w:sz w:val="22"/>
          <w:szCs w:val="22"/>
          <w:lang w:val="ru-RU"/>
        </w:rPr>
        <w:t xml:space="preserve"> </w:t>
      </w:r>
      <w:r w:rsidRPr="007836F9">
        <w:rPr>
          <w:rFonts w:ascii="Times New Roman" w:hAnsi="Times New Roman"/>
          <w:sz w:val="22"/>
          <w:szCs w:val="22"/>
          <w:lang w:val="ru-RU"/>
        </w:rPr>
        <w:t>и</w:t>
      </w:r>
      <w:r w:rsidR="00750D69">
        <w:rPr>
          <w:rFonts w:ascii="Times New Roman" w:hAnsi="Times New Roman"/>
          <w:sz w:val="22"/>
          <w:szCs w:val="22"/>
          <w:lang w:val="ru-RU"/>
        </w:rPr>
        <w:t xml:space="preserve"> </w:t>
      </w:r>
      <w:r w:rsidRPr="007836F9">
        <w:rPr>
          <w:rFonts w:ascii="Times New Roman" w:hAnsi="Times New Roman"/>
          <w:sz w:val="22"/>
          <w:szCs w:val="22"/>
          <w:lang w:val="ru-RU"/>
        </w:rPr>
        <w:t>процедуры,</w:t>
      </w:r>
      <w:r w:rsidR="00750D69">
        <w:rPr>
          <w:rFonts w:ascii="Times New Roman" w:hAnsi="Times New Roman"/>
          <w:sz w:val="22"/>
          <w:szCs w:val="22"/>
          <w:lang w:val="ru-RU"/>
        </w:rPr>
        <w:t xml:space="preserve"> </w:t>
      </w:r>
      <w:r w:rsidRPr="007836F9">
        <w:rPr>
          <w:rFonts w:ascii="Times New Roman" w:hAnsi="Times New Roman"/>
          <w:sz w:val="22"/>
          <w:szCs w:val="22"/>
          <w:lang w:val="ru-RU"/>
        </w:rPr>
        <w:t>регулирующие</w:t>
      </w:r>
      <w:r w:rsidR="00750D69">
        <w:rPr>
          <w:rFonts w:ascii="Times New Roman" w:hAnsi="Times New Roman"/>
          <w:sz w:val="22"/>
          <w:szCs w:val="22"/>
          <w:lang w:val="ru-RU"/>
        </w:rPr>
        <w:t xml:space="preserve"> </w:t>
      </w:r>
      <w:r w:rsidR="00E6673B" w:rsidRPr="007836F9">
        <w:rPr>
          <w:rFonts w:ascii="Times New Roman" w:hAnsi="Times New Roman"/>
          <w:sz w:val="22"/>
          <w:szCs w:val="22"/>
          <w:lang w:val="ru-RU"/>
        </w:rPr>
        <w:t>сотрудничество</w:t>
      </w:r>
      <w:r w:rsidR="00750D69">
        <w:rPr>
          <w:rFonts w:ascii="Times New Roman" w:hAnsi="Times New Roman"/>
          <w:sz w:val="22"/>
          <w:szCs w:val="22"/>
          <w:lang w:val="ru-RU"/>
        </w:rPr>
        <w:t xml:space="preserve"> </w:t>
      </w:r>
      <w:r w:rsidR="00E6673B" w:rsidRPr="007836F9">
        <w:rPr>
          <w:rFonts w:ascii="Times New Roman" w:hAnsi="Times New Roman"/>
          <w:sz w:val="22"/>
          <w:szCs w:val="22"/>
          <w:lang w:val="ru-RU"/>
        </w:rPr>
        <w:t>Сторон</w:t>
      </w:r>
      <w:r w:rsidR="00750D69">
        <w:rPr>
          <w:rFonts w:ascii="Times New Roman" w:hAnsi="Times New Roman"/>
          <w:sz w:val="22"/>
          <w:szCs w:val="22"/>
          <w:lang w:val="ru-RU"/>
        </w:rPr>
        <w:t xml:space="preserve"> </w:t>
      </w:r>
      <w:r w:rsidR="00E6673B" w:rsidRPr="007836F9">
        <w:rPr>
          <w:rFonts w:ascii="Times New Roman" w:hAnsi="Times New Roman"/>
          <w:sz w:val="22"/>
          <w:szCs w:val="22"/>
          <w:lang w:val="ru-RU"/>
        </w:rPr>
        <w:t>в</w:t>
      </w:r>
      <w:r w:rsidR="00750D69">
        <w:rPr>
          <w:rFonts w:ascii="Times New Roman" w:hAnsi="Times New Roman"/>
          <w:sz w:val="22"/>
          <w:szCs w:val="22"/>
          <w:lang w:val="ru-RU"/>
        </w:rPr>
        <w:t xml:space="preserve"> отношении </w:t>
      </w:r>
      <w:r w:rsidR="00E6673B" w:rsidRPr="007836F9">
        <w:rPr>
          <w:rFonts w:ascii="Times New Roman" w:hAnsi="Times New Roman"/>
          <w:sz w:val="22"/>
          <w:szCs w:val="22"/>
          <w:lang w:val="ru-RU"/>
        </w:rPr>
        <w:t>и</w:t>
      </w:r>
      <w:r w:rsidR="00750D69">
        <w:rPr>
          <w:rFonts w:ascii="Times New Roman" w:hAnsi="Times New Roman"/>
          <w:sz w:val="22"/>
          <w:szCs w:val="22"/>
          <w:lang w:val="ru-RU"/>
        </w:rPr>
        <w:t xml:space="preserve"> </w:t>
      </w:r>
      <w:r w:rsidR="00E6673B" w:rsidRPr="007836F9">
        <w:rPr>
          <w:rFonts w:ascii="Times New Roman" w:hAnsi="Times New Roman"/>
          <w:sz w:val="22"/>
          <w:szCs w:val="22"/>
          <w:lang w:val="ru-RU"/>
        </w:rPr>
        <w:t>реализации</w:t>
      </w:r>
      <w:r w:rsidR="00750D69">
        <w:rPr>
          <w:rFonts w:ascii="Times New Roman" w:hAnsi="Times New Roman"/>
          <w:sz w:val="22"/>
          <w:szCs w:val="22"/>
          <w:lang w:val="ru-RU"/>
        </w:rPr>
        <w:t xml:space="preserve"> </w:t>
      </w:r>
      <w:r w:rsidR="00E6673B" w:rsidRPr="007836F9">
        <w:rPr>
          <w:rFonts w:ascii="Times New Roman" w:hAnsi="Times New Roman"/>
          <w:sz w:val="22"/>
          <w:szCs w:val="22"/>
          <w:lang w:val="ru-RU"/>
        </w:rPr>
        <w:t>целей</w:t>
      </w:r>
      <w:r w:rsidR="00750D69">
        <w:rPr>
          <w:rFonts w:ascii="Times New Roman" w:hAnsi="Times New Roman"/>
          <w:sz w:val="22"/>
          <w:szCs w:val="22"/>
          <w:lang w:val="ru-RU"/>
        </w:rPr>
        <w:t xml:space="preserve"> </w:t>
      </w:r>
      <w:r w:rsidR="00E6673B" w:rsidRPr="007836F9">
        <w:rPr>
          <w:rFonts w:ascii="Times New Roman" w:hAnsi="Times New Roman"/>
          <w:sz w:val="22"/>
          <w:szCs w:val="22"/>
          <w:lang w:val="ru-RU"/>
        </w:rPr>
        <w:t>Проекта.</w:t>
      </w:r>
    </w:p>
    <w:p w:rsidR="00E6673B" w:rsidRPr="007836F9" w:rsidRDefault="00E6673B" w:rsidP="009721CF">
      <w:pPr>
        <w:tabs>
          <w:tab w:val="left" w:pos="360"/>
        </w:tabs>
        <w:spacing w:line="264" w:lineRule="auto"/>
        <w:jc w:val="both"/>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750D69">
        <w:rPr>
          <w:rFonts w:ascii="Times New Roman" w:hAnsi="Times New Roman"/>
          <w:sz w:val="22"/>
          <w:szCs w:val="22"/>
          <w:lang w:val="ru-RU"/>
        </w:rPr>
        <w:t xml:space="preserve"> </w:t>
      </w:r>
      <w:r w:rsidRPr="007836F9">
        <w:rPr>
          <w:rFonts w:ascii="Times New Roman" w:hAnsi="Times New Roman"/>
          <w:sz w:val="22"/>
          <w:szCs w:val="22"/>
          <w:lang w:val="ru-RU"/>
        </w:rPr>
        <w:t>соглашаются</w:t>
      </w:r>
      <w:r w:rsidR="00750D69">
        <w:rPr>
          <w:rFonts w:ascii="Times New Roman" w:hAnsi="Times New Roman"/>
          <w:sz w:val="22"/>
          <w:szCs w:val="22"/>
          <w:lang w:val="ru-RU"/>
        </w:rPr>
        <w:t xml:space="preserve"> </w:t>
      </w:r>
      <w:r w:rsidRPr="007836F9">
        <w:rPr>
          <w:rFonts w:ascii="Times New Roman" w:hAnsi="Times New Roman"/>
          <w:sz w:val="22"/>
          <w:szCs w:val="22"/>
          <w:lang w:val="ru-RU"/>
        </w:rPr>
        <w:t>сотрудничать</w:t>
      </w:r>
      <w:r w:rsidR="00750D69">
        <w:rPr>
          <w:rFonts w:ascii="Times New Roman" w:hAnsi="Times New Roman"/>
          <w:sz w:val="22"/>
          <w:szCs w:val="22"/>
          <w:lang w:val="ru-RU"/>
        </w:rPr>
        <w:t xml:space="preserve"> </w:t>
      </w:r>
      <w:r w:rsidRPr="007836F9">
        <w:rPr>
          <w:rFonts w:ascii="Times New Roman" w:hAnsi="Times New Roman"/>
          <w:sz w:val="22"/>
          <w:szCs w:val="22"/>
          <w:lang w:val="ru-RU"/>
        </w:rPr>
        <w:t>и</w:t>
      </w:r>
      <w:r w:rsidR="00750D69">
        <w:rPr>
          <w:rFonts w:ascii="Times New Roman" w:hAnsi="Times New Roman"/>
          <w:sz w:val="22"/>
          <w:szCs w:val="22"/>
          <w:lang w:val="ru-RU"/>
        </w:rPr>
        <w:t xml:space="preserve"> </w:t>
      </w:r>
      <w:r w:rsidRPr="007836F9">
        <w:rPr>
          <w:rFonts w:ascii="Times New Roman" w:hAnsi="Times New Roman"/>
          <w:sz w:val="22"/>
          <w:szCs w:val="22"/>
          <w:lang w:val="ru-RU"/>
        </w:rPr>
        <w:t>поддерживать</w:t>
      </w:r>
      <w:r w:rsidR="00750D69">
        <w:rPr>
          <w:rFonts w:ascii="Times New Roman" w:hAnsi="Times New Roman"/>
          <w:sz w:val="22"/>
          <w:szCs w:val="22"/>
          <w:lang w:val="ru-RU"/>
        </w:rPr>
        <w:t xml:space="preserve"> </w:t>
      </w:r>
      <w:r w:rsidRPr="007836F9">
        <w:rPr>
          <w:rFonts w:ascii="Times New Roman" w:hAnsi="Times New Roman"/>
          <w:sz w:val="22"/>
          <w:szCs w:val="22"/>
          <w:lang w:val="ru-RU"/>
        </w:rPr>
        <w:t>тесные</w:t>
      </w:r>
      <w:r w:rsidR="00750D69">
        <w:rPr>
          <w:rFonts w:ascii="Times New Roman" w:hAnsi="Times New Roman"/>
          <w:sz w:val="22"/>
          <w:szCs w:val="22"/>
          <w:lang w:val="ru-RU"/>
        </w:rPr>
        <w:t xml:space="preserve"> </w:t>
      </w:r>
      <w:r w:rsidRPr="007836F9">
        <w:rPr>
          <w:rFonts w:ascii="Times New Roman" w:hAnsi="Times New Roman"/>
          <w:sz w:val="22"/>
          <w:szCs w:val="22"/>
          <w:lang w:val="ru-RU"/>
        </w:rPr>
        <w:t>рабочие</w:t>
      </w:r>
      <w:r w:rsidR="00750D69">
        <w:rPr>
          <w:rFonts w:ascii="Times New Roman" w:hAnsi="Times New Roman"/>
          <w:sz w:val="22"/>
          <w:szCs w:val="22"/>
          <w:lang w:val="ru-RU"/>
        </w:rPr>
        <w:t xml:space="preserve"> </w:t>
      </w:r>
      <w:r w:rsidRPr="007836F9">
        <w:rPr>
          <w:rFonts w:ascii="Times New Roman" w:hAnsi="Times New Roman"/>
          <w:sz w:val="22"/>
          <w:szCs w:val="22"/>
          <w:lang w:val="ru-RU"/>
        </w:rPr>
        <w:t>отношения</w:t>
      </w:r>
      <w:r w:rsidR="00750D69">
        <w:rPr>
          <w:rFonts w:ascii="Times New Roman" w:hAnsi="Times New Roman"/>
          <w:sz w:val="22"/>
          <w:szCs w:val="22"/>
          <w:lang w:val="ru-RU"/>
        </w:rPr>
        <w:t xml:space="preserve"> </w:t>
      </w:r>
      <w:r w:rsidRPr="007836F9">
        <w:rPr>
          <w:rFonts w:ascii="Times New Roman" w:hAnsi="Times New Roman"/>
          <w:sz w:val="22"/>
          <w:szCs w:val="22"/>
          <w:lang w:val="ru-RU"/>
        </w:rPr>
        <w:t>для</w:t>
      </w:r>
      <w:r w:rsidR="00750D69">
        <w:rPr>
          <w:rFonts w:ascii="Times New Roman" w:hAnsi="Times New Roman"/>
          <w:sz w:val="22"/>
          <w:szCs w:val="22"/>
          <w:lang w:val="ru-RU"/>
        </w:rPr>
        <w:t xml:space="preserve"> </w:t>
      </w:r>
      <w:r w:rsidRPr="007836F9">
        <w:rPr>
          <w:rFonts w:ascii="Times New Roman" w:hAnsi="Times New Roman"/>
          <w:sz w:val="22"/>
          <w:szCs w:val="22"/>
          <w:lang w:val="ru-RU"/>
        </w:rPr>
        <w:t>достижения</w:t>
      </w:r>
      <w:r w:rsidR="00750D69">
        <w:rPr>
          <w:rFonts w:ascii="Times New Roman" w:hAnsi="Times New Roman"/>
          <w:sz w:val="22"/>
          <w:szCs w:val="22"/>
          <w:lang w:val="ru-RU"/>
        </w:rPr>
        <w:t xml:space="preserve"> </w:t>
      </w:r>
      <w:r w:rsidRPr="007836F9">
        <w:rPr>
          <w:rFonts w:ascii="Times New Roman" w:hAnsi="Times New Roman"/>
          <w:sz w:val="22"/>
          <w:szCs w:val="22"/>
          <w:lang w:val="ru-RU"/>
        </w:rPr>
        <w:t>целей</w:t>
      </w:r>
      <w:r w:rsidR="00750D6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750D69">
        <w:rPr>
          <w:rFonts w:ascii="Times New Roman" w:hAnsi="Times New Roman"/>
          <w:sz w:val="22"/>
          <w:szCs w:val="22"/>
          <w:lang w:val="ru-RU"/>
        </w:rPr>
        <w:t xml:space="preserve"> </w:t>
      </w:r>
      <w:r w:rsidRPr="007836F9">
        <w:rPr>
          <w:rFonts w:ascii="Times New Roman" w:hAnsi="Times New Roman"/>
          <w:sz w:val="22"/>
          <w:szCs w:val="22"/>
          <w:lang w:val="ru-RU"/>
        </w:rPr>
        <w:t>и</w:t>
      </w:r>
      <w:r w:rsidR="00750D69">
        <w:rPr>
          <w:rFonts w:ascii="Times New Roman" w:hAnsi="Times New Roman"/>
          <w:sz w:val="22"/>
          <w:szCs w:val="22"/>
          <w:lang w:val="ru-RU"/>
        </w:rPr>
        <w:t xml:space="preserve"> </w:t>
      </w:r>
      <w:r w:rsidRPr="007836F9">
        <w:rPr>
          <w:rFonts w:ascii="Times New Roman" w:hAnsi="Times New Roman"/>
          <w:sz w:val="22"/>
          <w:szCs w:val="22"/>
          <w:lang w:val="ru-RU"/>
        </w:rPr>
        <w:t>разработки</w:t>
      </w:r>
      <w:r w:rsidR="00750D69">
        <w:rPr>
          <w:rFonts w:ascii="Times New Roman" w:hAnsi="Times New Roman"/>
          <w:sz w:val="22"/>
          <w:szCs w:val="22"/>
          <w:lang w:val="ru-RU"/>
        </w:rPr>
        <w:t xml:space="preserve"> </w:t>
      </w:r>
      <w:r w:rsidRPr="007836F9">
        <w:rPr>
          <w:rFonts w:ascii="Times New Roman" w:hAnsi="Times New Roman"/>
          <w:sz w:val="22"/>
          <w:szCs w:val="22"/>
          <w:lang w:val="ru-RU"/>
        </w:rPr>
        <w:t>технических</w:t>
      </w:r>
      <w:r w:rsidR="00750D69">
        <w:rPr>
          <w:rFonts w:ascii="Times New Roman" w:hAnsi="Times New Roman"/>
          <w:sz w:val="22"/>
          <w:szCs w:val="22"/>
          <w:lang w:val="ru-RU"/>
        </w:rPr>
        <w:t xml:space="preserve"> </w:t>
      </w:r>
      <w:r w:rsidRPr="007836F9">
        <w:rPr>
          <w:rFonts w:ascii="Times New Roman" w:hAnsi="Times New Roman"/>
          <w:sz w:val="22"/>
          <w:szCs w:val="22"/>
          <w:lang w:val="ru-RU"/>
        </w:rPr>
        <w:t>и</w:t>
      </w:r>
      <w:r w:rsidR="00750D69">
        <w:rPr>
          <w:rFonts w:ascii="Times New Roman" w:hAnsi="Times New Roman"/>
          <w:sz w:val="22"/>
          <w:szCs w:val="22"/>
          <w:lang w:val="ru-RU"/>
        </w:rPr>
        <w:t xml:space="preserve"> </w:t>
      </w:r>
      <w:r w:rsidRPr="007836F9">
        <w:rPr>
          <w:rFonts w:ascii="Times New Roman" w:hAnsi="Times New Roman"/>
          <w:sz w:val="22"/>
          <w:szCs w:val="22"/>
          <w:lang w:val="ru-RU"/>
        </w:rPr>
        <w:t>оперативных</w:t>
      </w:r>
      <w:r w:rsidR="00750D69">
        <w:rPr>
          <w:rFonts w:ascii="Times New Roman" w:hAnsi="Times New Roman"/>
          <w:sz w:val="22"/>
          <w:szCs w:val="22"/>
          <w:lang w:val="ru-RU"/>
        </w:rPr>
        <w:t xml:space="preserve"> </w:t>
      </w:r>
      <w:r w:rsidRPr="007836F9">
        <w:rPr>
          <w:rFonts w:ascii="Times New Roman" w:hAnsi="Times New Roman"/>
          <w:sz w:val="22"/>
          <w:szCs w:val="22"/>
          <w:lang w:val="ru-RU"/>
        </w:rPr>
        <w:t>деталей</w:t>
      </w:r>
      <w:r w:rsidR="00750D69">
        <w:rPr>
          <w:rFonts w:ascii="Times New Roman" w:hAnsi="Times New Roman"/>
          <w:sz w:val="22"/>
          <w:szCs w:val="22"/>
          <w:lang w:val="ru-RU"/>
        </w:rPr>
        <w:t xml:space="preserve"> </w:t>
      </w:r>
      <w:r w:rsidRPr="007836F9">
        <w:rPr>
          <w:rFonts w:ascii="Times New Roman" w:hAnsi="Times New Roman"/>
          <w:sz w:val="22"/>
          <w:szCs w:val="22"/>
          <w:lang w:val="ru-RU"/>
        </w:rPr>
        <w:t>реализации</w:t>
      </w:r>
      <w:r w:rsidR="00750D6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750D69">
        <w:rPr>
          <w:rFonts w:ascii="Times New Roman" w:hAnsi="Times New Roman"/>
          <w:sz w:val="22"/>
          <w:szCs w:val="22"/>
          <w:lang w:val="ru-RU"/>
        </w:rPr>
        <w:t xml:space="preserve"> </w:t>
      </w:r>
      <w:r w:rsidRPr="007836F9">
        <w:rPr>
          <w:rFonts w:ascii="Times New Roman" w:hAnsi="Times New Roman"/>
          <w:sz w:val="22"/>
          <w:szCs w:val="22"/>
          <w:lang w:val="ru-RU"/>
        </w:rPr>
        <w:t>в</w:t>
      </w:r>
      <w:r w:rsidR="00750D69">
        <w:rPr>
          <w:rFonts w:ascii="Times New Roman" w:hAnsi="Times New Roman"/>
          <w:sz w:val="22"/>
          <w:szCs w:val="22"/>
          <w:lang w:val="ru-RU"/>
        </w:rPr>
        <w:t xml:space="preserve"> </w:t>
      </w:r>
      <w:r w:rsidRPr="007836F9">
        <w:rPr>
          <w:rFonts w:ascii="Times New Roman" w:hAnsi="Times New Roman"/>
          <w:sz w:val="22"/>
          <w:szCs w:val="22"/>
          <w:lang w:val="ru-RU"/>
        </w:rPr>
        <w:t>Плане</w:t>
      </w:r>
      <w:r w:rsidR="00750D69">
        <w:rPr>
          <w:rFonts w:ascii="Times New Roman" w:hAnsi="Times New Roman"/>
          <w:sz w:val="22"/>
          <w:szCs w:val="22"/>
          <w:lang w:val="ru-RU"/>
        </w:rPr>
        <w:t xml:space="preserve"> </w:t>
      </w:r>
      <w:r w:rsidRPr="007836F9">
        <w:rPr>
          <w:rFonts w:ascii="Times New Roman" w:hAnsi="Times New Roman"/>
          <w:sz w:val="22"/>
          <w:szCs w:val="22"/>
          <w:lang w:val="ru-RU"/>
        </w:rPr>
        <w:t>и</w:t>
      </w:r>
      <w:r w:rsidR="00750D69">
        <w:rPr>
          <w:rFonts w:ascii="Times New Roman" w:hAnsi="Times New Roman"/>
          <w:sz w:val="22"/>
          <w:szCs w:val="22"/>
          <w:lang w:val="ru-RU"/>
        </w:rPr>
        <w:t xml:space="preserve"> </w:t>
      </w:r>
      <w:r w:rsidRPr="007836F9">
        <w:rPr>
          <w:rFonts w:ascii="Times New Roman" w:hAnsi="Times New Roman"/>
          <w:sz w:val="22"/>
          <w:szCs w:val="22"/>
          <w:lang w:val="ru-RU"/>
        </w:rPr>
        <w:t>Бюджете</w:t>
      </w:r>
      <w:r w:rsidR="00750D69">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750D69">
        <w:rPr>
          <w:rFonts w:ascii="Times New Roman" w:hAnsi="Times New Roman"/>
          <w:sz w:val="22"/>
          <w:szCs w:val="22"/>
          <w:lang w:val="ru-RU"/>
        </w:rPr>
        <w:t xml:space="preserve"> </w:t>
      </w:r>
      <w:r w:rsidRPr="007836F9">
        <w:rPr>
          <w:rFonts w:ascii="Times New Roman" w:hAnsi="Times New Roman"/>
          <w:sz w:val="22"/>
          <w:szCs w:val="22"/>
          <w:lang w:val="ru-RU"/>
        </w:rPr>
        <w:t>в</w:t>
      </w:r>
      <w:r w:rsidR="00E42C3E">
        <w:rPr>
          <w:rFonts w:ascii="Times New Roman" w:hAnsi="Times New Roman"/>
          <w:sz w:val="22"/>
          <w:szCs w:val="22"/>
          <w:lang w:val="ru-RU"/>
        </w:rPr>
        <w:t xml:space="preserve"> соответствии </w:t>
      </w:r>
      <w:r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Pr="007836F9">
        <w:rPr>
          <w:rFonts w:ascii="Times New Roman" w:hAnsi="Times New Roman"/>
          <w:sz w:val="22"/>
          <w:szCs w:val="22"/>
          <w:lang w:val="ru-RU"/>
        </w:rPr>
        <w:t>с</w:t>
      </w:r>
      <w:r w:rsidR="00E42C3E">
        <w:rPr>
          <w:rFonts w:ascii="Times New Roman" w:hAnsi="Times New Roman"/>
          <w:sz w:val="22"/>
          <w:szCs w:val="22"/>
          <w:lang w:val="ru-RU"/>
        </w:rPr>
        <w:t xml:space="preserve"> </w:t>
      </w:r>
      <w:r w:rsidRPr="007836F9">
        <w:rPr>
          <w:rFonts w:ascii="Times New Roman" w:hAnsi="Times New Roman"/>
          <w:sz w:val="22"/>
          <w:szCs w:val="22"/>
          <w:lang w:val="ru-RU"/>
        </w:rPr>
        <w:t>общими</w:t>
      </w:r>
      <w:r w:rsidR="00750D69">
        <w:rPr>
          <w:rFonts w:ascii="Times New Roman" w:hAnsi="Times New Roman"/>
          <w:sz w:val="22"/>
          <w:szCs w:val="22"/>
          <w:lang w:val="ru-RU"/>
        </w:rPr>
        <w:t xml:space="preserve"> </w:t>
      </w:r>
      <w:r w:rsidRPr="007836F9">
        <w:rPr>
          <w:rFonts w:ascii="Times New Roman" w:hAnsi="Times New Roman"/>
          <w:sz w:val="22"/>
          <w:szCs w:val="22"/>
          <w:lang w:val="ru-RU"/>
        </w:rPr>
        <w:t>рекомендациями</w:t>
      </w:r>
      <w:r w:rsidR="00750D69">
        <w:rPr>
          <w:rFonts w:ascii="Times New Roman" w:hAnsi="Times New Roman"/>
          <w:sz w:val="22"/>
          <w:szCs w:val="22"/>
          <w:lang w:val="ru-RU"/>
        </w:rPr>
        <w:t xml:space="preserve"> </w:t>
      </w:r>
      <w:r w:rsidRPr="007836F9">
        <w:rPr>
          <w:rFonts w:ascii="Times New Roman" w:hAnsi="Times New Roman"/>
          <w:sz w:val="22"/>
          <w:szCs w:val="22"/>
          <w:lang w:val="ru-RU"/>
        </w:rPr>
        <w:t>Глобальной</w:t>
      </w:r>
      <w:r w:rsidR="00750D69">
        <w:rPr>
          <w:rFonts w:ascii="Times New Roman" w:hAnsi="Times New Roman"/>
          <w:sz w:val="22"/>
          <w:szCs w:val="22"/>
          <w:lang w:val="ru-RU"/>
        </w:rPr>
        <w:t xml:space="preserve"> </w:t>
      </w:r>
      <w:r w:rsidRPr="007836F9">
        <w:rPr>
          <w:rFonts w:ascii="Times New Roman" w:hAnsi="Times New Roman"/>
          <w:sz w:val="22"/>
          <w:szCs w:val="22"/>
          <w:lang w:val="ru-RU"/>
        </w:rPr>
        <w:t>программы</w:t>
      </w:r>
      <w:r w:rsidR="00750D69">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Pr="007836F9">
        <w:rPr>
          <w:rFonts w:ascii="Times New Roman" w:hAnsi="Times New Roman"/>
          <w:sz w:val="22"/>
          <w:szCs w:val="22"/>
          <w:lang w:val="ru-RU"/>
        </w:rPr>
        <w:t>,</w:t>
      </w:r>
      <w:r w:rsidR="00750D69">
        <w:rPr>
          <w:rFonts w:ascii="Times New Roman" w:hAnsi="Times New Roman"/>
          <w:sz w:val="22"/>
          <w:szCs w:val="22"/>
          <w:lang w:val="ru-RU"/>
        </w:rPr>
        <w:t xml:space="preserve"> </w:t>
      </w:r>
      <w:r w:rsidRPr="007836F9">
        <w:rPr>
          <w:rFonts w:ascii="Times New Roman" w:hAnsi="Times New Roman"/>
          <w:sz w:val="22"/>
          <w:szCs w:val="22"/>
          <w:lang w:val="ru-RU"/>
        </w:rPr>
        <w:t>в</w:t>
      </w:r>
      <w:r w:rsidR="00E42C3E">
        <w:rPr>
          <w:rFonts w:ascii="Times New Roman" w:hAnsi="Times New Roman"/>
          <w:sz w:val="22"/>
          <w:szCs w:val="22"/>
          <w:lang w:val="ru-RU"/>
        </w:rPr>
        <w:t xml:space="preserve"> </w:t>
      </w:r>
      <w:r w:rsidRPr="007836F9">
        <w:rPr>
          <w:rFonts w:ascii="Times New Roman" w:hAnsi="Times New Roman"/>
          <w:sz w:val="22"/>
          <w:szCs w:val="22"/>
          <w:lang w:val="ru-RU"/>
        </w:rPr>
        <w:t>том</w:t>
      </w:r>
      <w:r w:rsidR="00F52AEB">
        <w:rPr>
          <w:rFonts w:ascii="Times New Roman" w:hAnsi="Times New Roman"/>
          <w:sz w:val="22"/>
          <w:szCs w:val="22"/>
          <w:lang w:val="ru-RU"/>
        </w:rPr>
        <w:t xml:space="preserve"> </w:t>
      </w:r>
      <w:r w:rsidRPr="007836F9">
        <w:rPr>
          <w:rFonts w:ascii="Times New Roman" w:hAnsi="Times New Roman"/>
          <w:sz w:val="22"/>
          <w:szCs w:val="22"/>
          <w:lang w:val="ru-RU"/>
        </w:rPr>
        <w:t>числе</w:t>
      </w:r>
      <w:r w:rsidR="00750D69">
        <w:rPr>
          <w:rFonts w:ascii="Times New Roman" w:hAnsi="Times New Roman"/>
          <w:sz w:val="22"/>
          <w:szCs w:val="22"/>
          <w:lang w:val="ru-RU"/>
        </w:rPr>
        <w:t xml:space="preserve"> </w:t>
      </w:r>
      <w:r w:rsidRPr="007836F9">
        <w:rPr>
          <w:rFonts w:ascii="Times New Roman" w:hAnsi="Times New Roman"/>
          <w:sz w:val="22"/>
          <w:szCs w:val="22"/>
          <w:lang w:val="ru-RU"/>
        </w:rPr>
        <w:t>реализовывать</w:t>
      </w:r>
      <w:r w:rsidR="00750D69">
        <w:rPr>
          <w:rFonts w:ascii="Times New Roman" w:hAnsi="Times New Roman"/>
          <w:sz w:val="22"/>
          <w:szCs w:val="22"/>
          <w:lang w:val="ru-RU"/>
        </w:rPr>
        <w:t xml:space="preserve"> </w:t>
      </w:r>
      <w:r w:rsidRPr="007836F9">
        <w:rPr>
          <w:rFonts w:ascii="Times New Roman" w:hAnsi="Times New Roman"/>
          <w:sz w:val="22"/>
          <w:szCs w:val="22"/>
          <w:lang w:val="ru-RU"/>
        </w:rPr>
        <w:t>Техническое</w:t>
      </w:r>
      <w:r w:rsidR="00750D69">
        <w:rPr>
          <w:rFonts w:ascii="Times New Roman" w:hAnsi="Times New Roman"/>
          <w:sz w:val="22"/>
          <w:szCs w:val="22"/>
          <w:lang w:val="ru-RU"/>
        </w:rPr>
        <w:t xml:space="preserve"> </w:t>
      </w:r>
      <w:r w:rsidRPr="007836F9">
        <w:rPr>
          <w:rFonts w:ascii="Times New Roman" w:hAnsi="Times New Roman"/>
          <w:sz w:val="22"/>
          <w:szCs w:val="22"/>
          <w:lang w:val="ru-RU"/>
        </w:rPr>
        <w:t>сотрудничество,</w:t>
      </w:r>
      <w:r w:rsidR="00750D69">
        <w:rPr>
          <w:rFonts w:ascii="Times New Roman" w:hAnsi="Times New Roman"/>
          <w:sz w:val="22"/>
          <w:szCs w:val="22"/>
          <w:lang w:val="ru-RU"/>
        </w:rPr>
        <w:t xml:space="preserve"> </w:t>
      </w:r>
      <w:r w:rsidRPr="007836F9">
        <w:rPr>
          <w:rFonts w:ascii="Times New Roman" w:hAnsi="Times New Roman"/>
          <w:sz w:val="22"/>
          <w:szCs w:val="22"/>
          <w:lang w:val="ru-RU"/>
        </w:rPr>
        <w:t>описанное</w:t>
      </w:r>
      <w:r w:rsidR="00750D69">
        <w:rPr>
          <w:rFonts w:ascii="Times New Roman" w:hAnsi="Times New Roman"/>
          <w:sz w:val="22"/>
          <w:szCs w:val="22"/>
          <w:lang w:val="ru-RU"/>
        </w:rPr>
        <w:t xml:space="preserve"> </w:t>
      </w:r>
      <w:r w:rsidRPr="007836F9">
        <w:rPr>
          <w:rFonts w:ascii="Times New Roman" w:hAnsi="Times New Roman"/>
          <w:sz w:val="22"/>
          <w:szCs w:val="22"/>
          <w:lang w:val="ru-RU"/>
        </w:rPr>
        <w:t>в</w:t>
      </w:r>
      <w:r w:rsidR="00750D69">
        <w:rPr>
          <w:rFonts w:ascii="Times New Roman" w:hAnsi="Times New Roman"/>
          <w:sz w:val="22"/>
          <w:szCs w:val="22"/>
          <w:lang w:val="ru-RU"/>
        </w:rPr>
        <w:t xml:space="preserve"> </w:t>
      </w:r>
      <w:r w:rsidRPr="007836F9">
        <w:rPr>
          <w:rFonts w:ascii="Times New Roman" w:hAnsi="Times New Roman"/>
          <w:sz w:val="22"/>
          <w:szCs w:val="22"/>
          <w:lang w:val="ru-RU"/>
        </w:rPr>
        <w:t>приложении</w:t>
      </w:r>
      <w:r w:rsidR="00025540" w:rsidRPr="007836F9">
        <w:rPr>
          <w:rFonts w:ascii="Times New Roman" w:hAnsi="Times New Roman"/>
          <w:sz w:val="22"/>
          <w:szCs w:val="22"/>
          <w:lang w:val="ru-RU"/>
        </w:rPr>
        <w:t xml:space="preserve"> к Меморандуму</w:t>
      </w:r>
      <w:r w:rsidRPr="007836F9">
        <w:rPr>
          <w:rFonts w:ascii="Times New Roman" w:hAnsi="Times New Roman"/>
          <w:sz w:val="22"/>
          <w:szCs w:val="22"/>
          <w:lang w:val="ru-RU"/>
        </w:rPr>
        <w:t>.</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w:t>
      </w:r>
      <w:r w:rsidR="00D45AB9">
        <w:rPr>
          <w:rFonts w:ascii="Times New Roman" w:hAnsi="Times New Roman"/>
          <w:sz w:val="22"/>
          <w:szCs w:val="22"/>
          <w:lang w:val="ru-RU"/>
        </w:rPr>
        <w:t xml:space="preserve"> </w:t>
      </w:r>
      <w:r w:rsidRPr="007836F9">
        <w:rPr>
          <w:rFonts w:ascii="Times New Roman" w:hAnsi="Times New Roman"/>
          <w:sz w:val="22"/>
          <w:szCs w:val="22"/>
          <w:lang w:val="ru-RU"/>
        </w:rPr>
        <w:t>любое</w:t>
      </w:r>
      <w:r w:rsidR="00D45AB9">
        <w:rPr>
          <w:rFonts w:ascii="Times New Roman" w:hAnsi="Times New Roman"/>
          <w:sz w:val="22"/>
          <w:szCs w:val="22"/>
          <w:lang w:val="ru-RU"/>
        </w:rPr>
        <w:t xml:space="preserve"> </w:t>
      </w:r>
      <w:r w:rsidRPr="007836F9">
        <w:rPr>
          <w:rFonts w:ascii="Times New Roman" w:hAnsi="Times New Roman"/>
          <w:sz w:val="22"/>
          <w:szCs w:val="22"/>
          <w:lang w:val="ru-RU"/>
        </w:rPr>
        <w:t>время</w:t>
      </w:r>
      <w:r w:rsidR="00D45AB9">
        <w:rPr>
          <w:rFonts w:ascii="Times New Roman" w:hAnsi="Times New Roman"/>
          <w:sz w:val="22"/>
          <w:szCs w:val="22"/>
          <w:lang w:val="ru-RU"/>
        </w:rPr>
        <w:t xml:space="preserve"> </w:t>
      </w:r>
      <w:r w:rsidRPr="007836F9">
        <w:rPr>
          <w:rFonts w:ascii="Times New Roman" w:hAnsi="Times New Roman"/>
          <w:sz w:val="22"/>
          <w:szCs w:val="22"/>
          <w:lang w:val="ru-RU"/>
        </w:rPr>
        <w:t>входе</w:t>
      </w:r>
      <w:r w:rsidR="00D45AB9">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D45AB9">
        <w:rPr>
          <w:rFonts w:ascii="Times New Roman" w:hAnsi="Times New Roman"/>
          <w:sz w:val="22"/>
          <w:szCs w:val="22"/>
          <w:lang w:val="ru-RU"/>
        </w:rPr>
        <w:t xml:space="preserve"> </w:t>
      </w:r>
      <w:r w:rsidR="00C14F67" w:rsidRPr="007836F9">
        <w:rPr>
          <w:rFonts w:ascii="Times New Roman" w:hAnsi="Times New Roman"/>
          <w:sz w:val="22"/>
          <w:szCs w:val="22"/>
          <w:lang w:val="ru-RU"/>
        </w:rPr>
        <w:t>БНС</w:t>
      </w:r>
      <w:r w:rsidR="00D45AB9">
        <w:rPr>
          <w:rFonts w:ascii="Times New Roman" w:hAnsi="Times New Roman"/>
          <w:sz w:val="22"/>
          <w:szCs w:val="22"/>
          <w:lang w:val="ru-RU"/>
        </w:rPr>
        <w:t xml:space="preserve"> </w:t>
      </w:r>
      <w:r w:rsidRPr="007836F9">
        <w:rPr>
          <w:rFonts w:ascii="Times New Roman" w:hAnsi="Times New Roman"/>
          <w:sz w:val="22"/>
          <w:szCs w:val="22"/>
          <w:lang w:val="ru-RU"/>
        </w:rPr>
        <w:t>и</w:t>
      </w:r>
      <w:r w:rsidR="00D45AB9">
        <w:rPr>
          <w:rFonts w:ascii="Times New Roman" w:hAnsi="Times New Roman"/>
          <w:sz w:val="22"/>
          <w:szCs w:val="22"/>
          <w:lang w:val="ru-RU"/>
        </w:rPr>
        <w:t xml:space="preserve"> </w:t>
      </w:r>
      <w:r w:rsidR="00CE39F0" w:rsidRPr="007836F9">
        <w:rPr>
          <w:rFonts w:ascii="Times New Roman" w:hAnsi="Times New Roman"/>
          <w:sz w:val="22"/>
          <w:szCs w:val="22"/>
          <w:lang w:val="ru-RU"/>
        </w:rPr>
        <w:t>группа ЮНИСЕФ</w:t>
      </w:r>
      <w:r w:rsidR="00D45AB9">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CE39F0" w:rsidRPr="007836F9">
        <w:rPr>
          <w:rFonts w:ascii="Times New Roman" w:hAnsi="Times New Roman"/>
          <w:sz w:val="22"/>
          <w:szCs w:val="22"/>
          <w:lang w:val="hr-HR"/>
        </w:rPr>
        <w:t>MICS</w:t>
      </w:r>
      <w:r w:rsidR="00D45AB9">
        <w:rPr>
          <w:rFonts w:ascii="Times New Roman" w:hAnsi="Times New Roman"/>
          <w:sz w:val="22"/>
          <w:szCs w:val="22"/>
          <w:lang w:val="ru-RU"/>
        </w:rPr>
        <w:t xml:space="preserve"> </w:t>
      </w:r>
      <w:r w:rsidRPr="007836F9">
        <w:rPr>
          <w:rFonts w:ascii="Times New Roman" w:hAnsi="Times New Roman"/>
          <w:sz w:val="22"/>
          <w:szCs w:val="22"/>
          <w:lang w:val="ru-RU"/>
        </w:rPr>
        <w:t>с</w:t>
      </w:r>
      <w:r w:rsidR="00D45AB9">
        <w:rPr>
          <w:rFonts w:ascii="Times New Roman" w:hAnsi="Times New Roman"/>
          <w:sz w:val="22"/>
          <w:szCs w:val="22"/>
          <w:lang w:val="ru-RU"/>
        </w:rPr>
        <w:t xml:space="preserve"> </w:t>
      </w:r>
      <w:r w:rsidRPr="007836F9">
        <w:rPr>
          <w:rFonts w:ascii="Times New Roman" w:hAnsi="Times New Roman"/>
          <w:sz w:val="22"/>
          <w:szCs w:val="22"/>
          <w:lang w:val="ru-RU"/>
        </w:rPr>
        <w:t>целью</w:t>
      </w:r>
      <w:r w:rsidR="00D45AB9">
        <w:rPr>
          <w:rFonts w:ascii="Times New Roman" w:hAnsi="Times New Roman"/>
          <w:sz w:val="22"/>
          <w:szCs w:val="22"/>
          <w:lang w:val="ru-RU"/>
        </w:rPr>
        <w:t xml:space="preserve"> </w:t>
      </w:r>
      <w:r w:rsidRPr="007836F9">
        <w:rPr>
          <w:rFonts w:ascii="Times New Roman" w:hAnsi="Times New Roman"/>
          <w:sz w:val="22"/>
          <w:szCs w:val="22"/>
          <w:lang w:val="ru-RU"/>
        </w:rPr>
        <w:t>технической</w:t>
      </w:r>
      <w:r w:rsidR="00D45AB9">
        <w:rPr>
          <w:rFonts w:ascii="Times New Roman" w:hAnsi="Times New Roman"/>
          <w:sz w:val="22"/>
          <w:szCs w:val="22"/>
          <w:lang w:val="ru-RU"/>
        </w:rPr>
        <w:t xml:space="preserve"> проверки </w:t>
      </w:r>
      <w:r w:rsidRPr="007836F9">
        <w:rPr>
          <w:rFonts w:ascii="Times New Roman" w:hAnsi="Times New Roman"/>
          <w:sz w:val="22"/>
          <w:szCs w:val="22"/>
          <w:lang w:val="ru-RU"/>
        </w:rPr>
        <w:t>обеспечения</w:t>
      </w:r>
      <w:r w:rsidR="00D45AB9">
        <w:rPr>
          <w:rFonts w:ascii="Times New Roman" w:hAnsi="Times New Roman"/>
          <w:sz w:val="22"/>
          <w:szCs w:val="22"/>
          <w:lang w:val="ru-RU"/>
        </w:rPr>
        <w:t xml:space="preserve"> </w:t>
      </w:r>
      <w:r w:rsidRPr="007836F9">
        <w:rPr>
          <w:rFonts w:ascii="Times New Roman" w:hAnsi="Times New Roman"/>
          <w:sz w:val="22"/>
          <w:szCs w:val="22"/>
          <w:lang w:val="ru-RU"/>
        </w:rPr>
        <w:t>качества</w:t>
      </w:r>
      <w:r w:rsidR="00522A37" w:rsidRPr="007836F9">
        <w:rPr>
          <w:rFonts w:ascii="Times New Roman" w:hAnsi="Times New Roman"/>
          <w:sz w:val="22"/>
          <w:szCs w:val="22"/>
          <w:lang w:val="ru-RU"/>
        </w:rPr>
        <w:t xml:space="preserve"> будут</w:t>
      </w:r>
      <w:r w:rsidR="00D45AB9">
        <w:rPr>
          <w:rFonts w:ascii="Times New Roman" w:hAnsi="Times New Roman"/>
          <w:sz w:val="22"/>
          <w:szCs w:val="22"/>
          <w:lang w:val="ru-RU"/>
        </w:rPr>
        <w:t xml:space="preserve"> </w:t>
      </w:r>
      <w:r w:rsidRPr="007836F9">
        <w:rPr>
          <w:rFonts w:ascii="Times New Roman" w:hAnsi="Times New Roman"/>
          <w:sz w:val="22"/>
          <w:szCs w:val="22"/>
          <w:lang w:val="ru-RU"/>
        </w:rPr>
        <w:t>иметь</w:t>
      </w:r>
      <w:r w:rsidR="00D45AB9">
        <w:rPr>
          <w:rFonts w:ascii="Times New Roman" w:hAnsi="Times New Roman"/>
          <w:sz w:val="22"/>
          <w:szCs w:val="22"/>
          <w:lang w:val="ru-RU"/>
        </w:rPr>
        <w:t xml:space="preserve"> </w:t>
      </w:r>
      <w:r w:rsidRPr="007836F9">
        <w:rPr>
          <w:rFonts w:ascii="Times New Roman" w:hAnsi="Times New Roman"/>
          <w:sz w:val="22"/>
          <w:szCs w:val="22"/>
          <w:lang w:val="ru-RU"/>
        </w:rPr>
        <w:t>доступ</w:t>
      </w:r>
      <w:r w:rsidR="00D45AB9">
        <w:rPr>
          <w:rFonts w:ascii="Times New Roman" w:hAnsi="Times New Roman"/>
          <w:sz w:val="22"/>
          <w:szCs w:val="22"/>
          <w:lang w:val="ru-RU"/>
        </w:rPr>
        <w:t xml:space="preserve"> </w:t>
      </w:r>
      <w:r w:rsidRPr="007836F9">
        <w:rPr>
          <w:rFonts w:ascii="Times New Roman" w:hAnsi="Times New Roman"/>
          <w:sz w:val="22"/>
          <w:szCs w:val="22"/>
          <w:lang w:val="ru-RU"/>
        </w:rPr>
        <w:t>ко</w:t>
      </w:r>
      <w:r w:rsidR="00E42C3E">
        <w:rPr>
          <w:rFonts w:ascii="Times New Roman" w:hAnsi="Times New Roman"/>
          <w:sz w:val="22"/>
          <w:szCs w:val="22"/>
          <w:lang w:val="ru-RU"/>
        </w:rPr>
        <w:t xml:space="preserve"> </w:t>
      </w:r>
      <w:r w:rsidRPr="007836F9">
        <w:rPr>
          <w:rFonts w:ascii="Times New Roman" w:hAnsi="Times New Roman"/>
          <w:sz w:val="22"/>
          <w:szCs w:val="22"/>
          <w:lang w:val="ru-RU"/>
        </w:rPr>
        <w:t>всем</w:t>
      </w:r>
      <w:r w:rsidR="00D45AB9">
        <w:rPr>
          <w:rFonts w:ascii="Times New Roman" w:hAnsi="Times New Roman"/>
          <w:sz w:val="22"/>
          <w:szCs w:val="22"/>
          <w:lang w:val="ru-RU"/>
        </w:rPr>
        <w:t xml:space="preserve"> </w:t>
      </w:r>
      <w:r w:rsidRPr="007836F9">
        <w:rPr>
          <w:rFonts w:ascii="Times New Roman" w:hAnsi="Times New Roman"/>
          <w:sz w:val="22"/>
          <w:szCs w:val="22"/>
          <w:lang w:val="ru-RU"/>
        </w:rPr>
        <w:t>документам</w:t>
      </w:r>
      <w:r w:rsidR="00D45AB9">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D45AB9">
        <w:rPr>
          <w:rFonts w:ascii="Times New Roman" w:hAnsi="Times New Roman"/>
          <w:sz w:val="22"/>
          <w:szCs w:val="22"/>
          <w:lang w:val="ru-RU"/>
        </w:rPr>
        <w:t xml:space="preserve"> </w:t>
      </w:r>
      <w:r w:rsidRPr="007836F9">
        <w:rPr>
          <w:rFonts w:ascii="Times New Roman" w:hAnsi="Times New Roman"/>
          <w:sz w:val="22"/>
          <w:szCs w:val="22"/>
          <w:lang w:val="ru-RU"/>
        </w:rPr>
        <w:t>в</w:t>
      </w:r>
      <w:r w:rsidR="00D45AB9">
        <w:rPr>
          <w:rFonts w:ascii="Times New Roman" w:hAnsi="Times New Roman"/>
          <w:sz w:val="22"/>
          <w:szCs w:val="22"/>
          <w:lang w:val="ru-RU"/>
        </w:rPr>
        <w:t xml:space="preserve"> </w:t>
      </w:r>
      <w:r w:rsidRPr="007836F9">
        <w:rPr>
          <w:rFonts w:ascii="Times New Roman" w:hAnsi="Times New Roman"/>
          <w:sz w:val="22"/>
          <w:szCs w:val="22"/>
          <w:lang w:val="ru-RU"/>
        </w:rPr>
        <w:t>том</w:t>
      </w:r>
      <w:r w:rsidR="00D45AB9">
        <w:rPr>
          <w:rFonts w:ascii="Times New Roman" w:hAnsi="Times New Roman"/>
          <w:sz w:val="22"/>
          <w:szCs w:val="22"/>
          <w:lang w:val="ru-RU"/>
        </w:rPr>
        <w:t xml:space="preserve"> </w:t>
      </w:r>
      <w:r w:rsidRPr="007836F9">
        <w:rPr>
          <w:rFonts w:ascii="Times New Roman" w:hAnsi="Times New Roman"/>
          <w:sz w:val="22"/>
          <w:szCs w:val="22"/>
          <w:lang w:val="ru-RU"/>
        </w:rPr>
        <w:t>числе</w:t>
      </w:r>
      <w:r w:rsidR="00D45AB9">
        <w:rPr>
          <w:rFonts w:ascii="Times New Roman" w:hAnsi="Times New Roman"/>
          <w:sz w:val="22"/>
          <w:szCs w:val="22"/>
          <w:lang w:val="ru-RU"/>
        </w:rPr>
        <w:t xml:space="preserve"> </w:t>
      </w:r>
      <w:r w:rsidRPr="007836F9">
        <w:rPr>
          <w:rFonts w:ascii="Times New Roman" w:hAnsi="Times New Roman"/>
          <w:sz w:val="22"/>
          <w:szCs w:val="22"/>
          <w:lang w:val="ru-RU"/>
        </w:rPr>
        <w:t>к</w:t>
      </w:r>
      <w:r w:rsidR="00D45AB9">
        <w:rPr>
          <w:rFonts w:ascii="Times New Roman" w:hAnsi="Times New Roman"/>
          <w:sz w:val="22"/>
          <w:szCs w:val="22"/>
          <w:lang w:val="ru-RU"/>
        </w:rPr>
        <w:t xml:space="preserve"> </w:t>
      </w:r>
      <w:r w:rsidRPr="007836F9">
        <w:rPr>
          <w:rFonts w:ascii="Times New Roman" w:hAnsi="Times New Roman"/>
          <w:sz w:val="22"/>
          <w:szCs w:val="22"/>
          <w:lang w:val="ru-RU"/>
        </w:rPr>
        <w:t>планам</w:t>
      </w:r>
      <w:r w:rsidR="00D45AB9">
        <w:rPr>
          <w:rFonts w:ascii="Times New Roman" w:hAnsi="Times New Roman"/>
          <w:sz w:val="22"/>
          <w:szCs w:val="22"/>
          <w:lang w:val="ru-RU"/>
        </w:rPr>
        <w:t xml:space="preserve"> </w:t>
      </w:r>
      <w:r w:rsidRPr="007836F9">
        <w:rPr>
          <w:rFonts w:ascii="Times New Roman" w:hAnsi="Times New Roman"/>
          <w:sz w:val="22"/>
          <w:szCs w:val="22"/>
          <w:lang w:val="ru-RU"/>
        </w:rPr>
        <w:t>выборки,</w:t>
      </w:r>
      <w:r w:rsidR="00D45AB9">
        <w:rPr>
          <w:rFonts w:ascii="Times New Roman" w:hAnsi="Times New Roman"/>
          <w:sz w:val="22"/>
          <w:szCs w:val="22"/>
          <w:lang w:val="ru-RU"/>
        </w:rPr>
        <w:t xml:space="preserve"> </w:t>
      </w:r>
      <w:r w:rsidRPr="007836F9">
        <w:rPr>
          <w:rFonts w:ascii="Times New Roman" w:hAnsi="Times New Roman"/>
          <w:sz w:val="22"/>
          <w:szCs w:val="22"/>
          <w:lang w:val="ru-RU"/>
        </w:rPr>
        <w:t>программам</w:t>
      </w:r>
      <w:r w:rsidR="00D45AB9">
        <w:rPr>
          <w:rFonts w:ascii="Times New Roman" w:hAnsi="Times New Roman"/>
          <w:sz w:val="22"/>
          <w:szCs w:val="22"/>
          <w:lang w:val="ru-RU"/>
        </w:rPr>
        <w:t xml:space="preserve"> </w:t>
      </w:r>
      <w:r w:rsidRPr="007836F9">
        <w:rPr>
          <w:rFonts w:ascii="Times New Roman" w:hAnsi="Times New Roman"/>
          <w:sz w:val="22"/>
          <w:szCs w:val="22"/>
          <w:lang w:val="ru-RU"/>
        </w:rPr>
        <w:t>для</w:t>
      </w:r>
      <w:r w:rsidR="00E42C3E">
        <w:rPr>
          <w:rFonts w:ascii="Times New Roman" w:hAnsi="Times New Roman"/>
          <w:sz w:val="22"/>
          <w:szCs w:val="22"/>
          <w:lang w:val="ru-RU"/>
        </w:rPr>
        <w:t xml:space="preserve"> </w:t>
      </w:r>
      <w:r w:rsidRPr="007836F9">
        <w:rPr>
          <w:rFonts w:ascii="Times New Roman" w:hAnsi="Times New Roman"/>
          <w:sz w:val="22"/>
          <w:szCs w:val="22"/>
          <w:lang w:val="ru-RU"/>
        </w:rPr>
        <w:t>обработки</w:t>
      </w:r>
      <w:r w:rsidR="00E42C3E">
        <w:rPr>
          <w:rFonts w:ascii="Times New Roman" w:hAnsi="Times New Roman"/>
          <w:sz w:val="22"/>
          <w:szCs w:val="22"/>
          <w:lang w:val="ru-RU"/>
        </w:rPr>
        <w:t xml:space="preserve"> </w:t>
      </w:r>
      <w:r w:rsidR="009125E3" w:rsidRPr="007836F9">
        <w:rPr>
          <w:rFonts w:ascii="Times New Roman" w:hAnsi="Times New Roman"/>
          <w:sz w:val="22"/>
          <w:szCs w:val="22"/>
          <w:lang w:val="ru-RU"/>
        </w:rPr>
        <w:t>файлов</w:t>
      </w:r>
      <w:r w:rsidR="00E42C3E">
        <w:rPr>
          <w:rFonts w:ascii="Times New Roman" w:hAnsi="Times New Roman"/>
          <w:sz w:val="22"/>
          <w:szCs w:val="22"/>
          <w:lang w:val="ru-RU"/>
        </w:rPr>
        <w:t xml:space="preserve"> </w:t>
      </w:r>
      <w:r w:rsidR="00D27B98" w:rsidRPr="007836F9">
        <w:rPr>
          <w:rFonts w:ascii="Times New Roman" w:hAnsi="Times New Roman"/>
          <w:sz w:val="22"/>
          <w:szCs w:val="22"/>
          <w:lang w:val="ru-RU"/>
        </w:rPr>
        <w:t>со</w:t>
      </w:r>
      <w:r w:rsidR="000F2FB1" w:rsidRPr="007836F9">
        <w:rPr>
          <w:rFonts w:ascii="Times New Roman" w:hAnsi="Times New Roman"/>
          <w:sz w:val="22"/>
          <w:szCs w:val="22"/>
          <w:lang w:val="ru-RU"/>
        </w:rPr>
        <w:t xml:space="preserve"> статистической информацией</w:t>
      </w:r>
      <w:r w:rsidRPr="007836F9">
        <w:rPr>
          <w:rFonts w:ascii="Times New Roman" w:hAnsi="Times New Roman"/>
          <w:sz w:val="22"/>
          <w:szCs w:val="22"/>
          <w:lang w:val="ru-RU"/>
        </w:rPr>
        <w:t>,таблицамдляпроверкинаместах,программамдлясоставлениятаблиц,атакжековсемдругимтехническимдокументам.</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C14F67"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БНС</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00CE39F0" w:rsidRPr="007836F9">
        <w:rPr>
          <w:rFonts w:ascii="Times New Roman" w:hAnsi="Times New Roman"/>
          <w:sz w:val="22"/>
          <w:szCs w:val="22"/>
          <w:lang w:val="ru-RU"/>
        </w:rPr>
        <w:t>группа</w:t>
      </w:r>
      <w:r w:rsidR="00E42C3E">
        <w:rPr>
          <w:rFonts w:ascii="Times New Roman" w:hAnsi="Times New Roman"/>
          <w:sz w:val="22"/>
          <w:szCs w:val="22"/>
          <w:lang w:val="ru-RU"/>
        </w:rPr>
        <w:t xml:space="preserve"> </w:t>
      </w:r>
      <w:r w:rsidR="00CE39F0" w:rsidRPr="007836F9">
        <w:rPr>
          <w:rFonts w:ascii="Times New Roman" w:hAnsi="Times New Roman"/>
          <w:sz w:val="22"/>
          <w:szCs w:val="22"/>
          <w:lang w:val="ru-RU"/>
        </w:rPr>
        <w:t>ЮНИСЕФ</w:t>
      </w:r>
      <w:r w:rsidR="00E42C3E">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CE39F0" w:rsidRPr="007836F9">
        <w:rPr>
          <w:rFonts w:ascii="Times New Roman" w:hAnsi="Times New Roman"/>
          <w:sz w:val="22"/>
          <w:szCs w:val="22"/>
          <w:lang w:val="hr-HR"/>
        </w:rPr>
        <w:t>MICS</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будут</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иметь</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доступ</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к</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предварительным</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испытаниям</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вопросника</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приложения</w:t>
      </w:r>
      <w:r w:rsidR="008D1315" w:rsidRPr="007836F9">
        <w:rPr>
          <w:rFonts w:ascii="Times New Roman" w:hAnsi="Times New Roman"/>
          <w:sz w:val="22"/>
          <w:szCs w:val="22"/>
          <w:lang w:val="ru-RU"/>
        </w:rPr>
        <w:t>м</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для</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ввода</w:t>
      </w:r>
      <w:r w:rsidR="00E42C3E">
        <w:rPr>
          <w:rFonts w:ascii="Times New Roman" w:hAnsi="Times New Roman"/>
          <w:sz w:val="22"/>
          <w:szCs w:val="22"/>
          <w:lang w:val="ru-RU"/>
        </w:rPr>
        <w:t xml:space="preserve"> </w:t>
      </w:r>
      <w:r w:rsidR="00951A16" w:rsidRPr="007836F9">
        <w:rPr>
          <w:rFonts w:ascii="Times New Roman" w:hAnsi="Times New Roman"/>
          <w:sz w:val="22"/>
          <w:szCs w:val="22"/>
          <w:lang w:val="ru-RU"/>
        </w:rPr>
        <w:t xml:space="preserve">статистической информации </w:t>
      </w:r>
      <w:r w:rsidR="008D1315" w:rsidRPr="007836F9">
        <w:rPr>
          <w:rFonts w:ascii="Times New Roman" w:hAnsi="Times New Roman"/>
          <w:sz w:val="22"/>
          <w:szCs w:val="22"/>
          <w:lang w:val="ru-RU"/>
        </w:rPr>
        <w:t>в</w:t>
      </w:r>
      <w:r w:rsidR="00E42C3E">
        <w:rPr>
          <w:rFonts w:ascii="Times New Roman" w:hAnsi="Times New Roman"/>
          <w:sz w:val="22"/>
          <w:szCs w:val="22"/>
          <w:lang w:val="ru-RU"/>
        </w:rPr>
        <w:t xml:space="preserve"> </w:t>
      </w:r>
      <w:r w:rsidR="0021640E" w:rsidRPr="007836F9">
        <w:rPr>
          <w:rFonts w:ascii="Times New Roman" w:hAnsi="Times New Roman"/>
          <w:sz w:val="22"/>
          <w:szCs w:val="22"/>
          <w:lang w:val="ru-RU"/>
        </w:rPr>
        <w:t>работе</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на</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местах,</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обработке</w:t>
      </w:r>
      <w:r w:rsidR="00E42C3E">
        <w:rPr>
          <w:rFonts w:ascii="Times New Roman" w:hAnsi="Times New Roman"/>
          <w:sz w:val="22"/>
          <w:szCs w:val="22"/>
          <w:lang w:val="ru-RU"/>
        </w:rPr>
        <w:t xml:space="preserve"> </w:t>
      </w:r>
      <w:r w:rsidR="0048328C" w:rsidRPr="007836F9">
        <w:rPr>
          <w:rFonts w:ascii="Times New Roman" w:hAnsi="Times New Roman"/>
          <w:sz w:val="22"/>
          <w:szCs w:val="22"/>
          <w:lang w:val="ru-RU"/>
        </w:rPr>
        <w:t xml:space="preserve">статистической информации </w:t>
      </w:r>
      <w:r w:rsidR="00E6673B"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относящемуся</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к</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ним</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обучению</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с</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целью</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проведения</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мероприятий</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по</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обеспечению</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качества</w:t>
      </w:r>
      <w:r w:rsidR="00E42C3E">
        <w:rPr>
          <w:rFonts w:ascii="Times New Roman" w:hAnsi="Times New Roman"/>
          <w:sz w:val="22"/>
          <w:szCs w:val="22"/>
          <w:lang w:val="ru-RU"/>
        </w:rPr>
        <w:t xml:space="preserve"> </w:t>
      </w:r>
      <w:r w:rsidR="00E6673B"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008D1315" w:rsidRPr="007836F9">
        <w:rPr>
          <w:rFonts w:ascii="Times New Roman" w:hAnsi="Times New Roman"/>
          <w:sz w:val="22"/>
          <w:szCs w:val="22"/>
          <w:lang w:val="ru-RU"/>
        </w:rPr>
        <w:t>мониторинга</w:t>
      </w:r>
      <w:r w:rsidR="00E6673B" w:rsidRPr="007836F9">
        <w:rPr>
          <w:rFonts w:ascii="Times New Roman" w:hAnsi="Times New Roman"/>
          <w:sz w:val="22"/>
          <w:szCs w:val="22"/>
          <w:lang w:val="ru-RU"/>
        </w:rPr>
        <w:t>.</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До</w:t>
      </w:r>
      <w:r w:rsidR="001E753A">
        <w:rPr>
          <w:rFonts w:ascii="Times New Roman" w:hAnsi="Times New Roman"/>
          <w:sz w:val="22"/>
          <w:szCs w:val="22"/>
          <w:lang w:val="ru-RU"/>
        </w:rPr>
        <w:t xml:space="preserve"> </w:t>
      </w:r>
      <w:r w:rsidRPr="007836F9">
        <w:rPr>
          <w:rFonts w:ascii="Times New Roman" w:hAnsi="Times New Roman"/>
          <w:sz w:val="22"/>
          <w:szCs w:val="22"/>
          <w:lang w:val="ru-RU"/>
        </w:rPr>
        <w:t>публичного</w:t>
      </w:r>
      <w:r w:rsidR="00E42C3E">
        <w:rPr>
          <w:rFonts w:ascii="Times New Roman" w:hAnsi="Times New Roman"/>
          <w:sz w:val="22"/>
          <w:szCs w:val="22"/>
          <w:lang w:val="ru-RU"/>
        </w:rPr>
        <w:t xml:space="preserve"> </w:t>
      </w:r>
      <w:r w:rsidRPr="007836F9">
        <w:rPr>
          <w:rFonts w:ascii="Times New Roman" w:hAnsi="Times New Roman"/>
          <w:sz w:val="22"/>
          <w:szCs w:val="22"/>
          <w:lang w:val="ru-RU"/>
        </w:rPr>
        <w:t>распространения</w:t>
      </w:r>
      <w:r w:rsidR="00E42C3E">
        <w:rPr>
          <w:rFonts w:ascii="Times New Roman" w:hAnsi="Times New Roman"/>
          <w:sz w:val="22"/>
          <w:szCs w:val="22"/>
          <w:lang w:val="ru-RU"/>
        </w:rPr>
        <w:t xml:space="preserve"> </w:t>
      </w:r>
      <w:r w:rsidRPr="007836F9">
        <w:rPr>
          <w:rFonts w:ascii="Times New Roman" w:hAnsi="Times New Roman"/>
          <w:sz w:val="22"/>
          <w:szCs w:val="22"/>
          <w:lang w:val="ru-RU"/>
        </w:rPr>
        <w:t>результатов</w:t>
      </w:r>
      <w:r w:rsidR="00E42C3E">
        <w:rPr>
          <w:rFonts w:ascii="Times New Roman" w:hAnsi="Times New Roman"/>
          <w:sz w:val="22"/>
          <w:szCs w:val="22"/>
          <w:lang w:val="ru-RU"/>
        </w:rPr>
        <w:t xml:space="preserve"> </w:t>
      </w:r>
      <w:r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003463D1" w:rsidRPr="007836F9">
        <w:rPr>
          <w:rFonts w:ascii="Times New Roman" w:hAnsi="Times New Roman"/>
          <w:sz w:val="22"/>
          <w:szCs w:val="22"/>
          <w:lang w:val="ru-RU"/>
        </w:rPr>
        <w:t>завершения</w:t>
      </w:r>
      <w:r w:rsidR="00E42C3E">
        <w:rPr>
          <w:rFonts w:ascii="Times New Roman" w:hAnsi="Times New Roman"/>
          <w:sz w:val="22"/>
          <w:szCs w:val="22"/>
          <w:lang w:val="ru-RU"/>
        </w:rPr>
        <w:t xml:space="preserve"> </w:t>
      </w:r>
      <w:r w:rsidR="00D27B98" w:rsidRPr="007836F9">
        <w:rPr>
          <w:rFonts w:ascii="Times New Roman" w:hAnsi="Times New Roman"/>
          <w:sz w:val="22"/>
          <w:szCs w:val="22"/>
          <w:lang w:val="ru-RU"/>
        </w:rPr>
        <w:t>статистического</w:t>
      </w:r>
      <w:r w:rsidR="00E42C3E">
        <w:rPr>
          <w:rFonts w:ascii="Times New Roman" w:hAnsi="Times New Roman"/>
          <w:sz w:val="22"/>
          <w:szCs w:val="22"/>
          <w:lang w:val="ru-RU"/>
        </w:rPr>
        <w:t xml:space="preserve"> </w:t>
      </w:r>
      <w:r w:rsidR="00D27B98" w:rsidRPr="007836F9">
        <w:rPr>
          <w:rFonts w:ascii="Times New Roman" w:hAnsi="Times New Roman"/>
          <w:sz w:val="22"/>
          <w:szCs w:val="22"/>
          <w:lang w:val="ru-RU"/>
        </w:rPr>
        <w:t>отчета</w:t>
      </w:r>
      <w:r w:rsidR="00E42C3E">
        <w:rPr>
          <w:rFonts w:ascii="Times New Roman" w:hAnsi="Times New Roman"/>
          <w:sz w:val="22"/>
          <w:szCs w:val="22"/>
          <w:lang w:val="ru-RU"/>
        </w:rPr>
        <w:t xml:space="preserve"> </w:t>
      </w:r>
      <w:r w:rsidRPr="007836F9">
        <w:rPr>
          <w:rFonts w:ascii="Times New Roman" w:hAnsi="Times New Roman"/>
          <w:sz w:val="22"/>
          <w:szCs w:val="22"/>
          <w:lang w:val="ru-RU"/>
        </w:rPr>
        <w:t>ни</w:t>
      </w:r>
      <w:r w:rsidR="001E753A">
        <w:rPr>
          <w:rFonts w:ascii="Times New Roman" w:hAnsi="Times New Roman"/>
          <w:sz w:val="22"/>
          <w:szCs w:val="22"/>
          <w:lang w:val="ru-RU"/>
        </w:rPr>
        <w:t xml:space="preserve"> </w:t>
      </w:r>
      <w:r w:rsidR="00C14F67" w:rsidRPr="007836F9">
        <w:rPr>
          <w:rFonts w:ascii="Times New Roman" w:hAnsi="Times New Roman"/>
          <w:sz w:val="22"/>
          <w:szCs w:val="22"/>
          <w:lang w:val="ru-RU"/>
        </w:rPr>
        <w:t>БНС</w:t>
      </w:r>
      <w:r w:rsidRPr="007836F9">
        <w:rPr>
          <w:rFonts w:ascii="Times New Roman" w:hAnsi="Times New Roman"/>
          <w:sz w:val="22"/>
          <w:szCs w:val="22"/>
          <w:lang w:val="ru-RU"/>
        </w:rPr>
        <w:t>,</w:t>
      </w:r>
      <w:r w:rsidR="00E42C3E">
        <w:rPr>
          <w:rFonts w:ascii="Times New Roman" w:hAnsi="Times New Roman"/>
          <w:sz w:val="22"/>
          <w:szCs w:val="22"/>
          <w:lang w:val="ru-RU"/>
        </w:rPr>
        <w:t xml:space="preserve">  </w:t>
      </w:r>
      <w:r w:rsidRPr="007836F9">
        <w:rPr>
          <w:rFonts w:ascii="Times New Roman" w:hAnsi="Times New Roman"/>
          <w:sz w:val="22"/>
          <w:szCs w:val="22"/>
          <w:lang w:val="ru-RU"/>
        </w:rPr>
        <w:t>и</w:t>
      </w:r>
      <w:r w:rsidR="00E42C3E">
        <w:rPr>
          <w:rFonts w:ascii="Times New Roman" w:hAnsi="Times New Roman"/>
          <w:sz w:val="22"/>
          <w:szCs w:val="22"/>
          <w:lang w:val="ru-RU"/>
        </w:rPr>
        <w:t xml:space="preserve"> </w:t>
      </w:r>
      <w:r w:rsidR="00CE39F0" w:rsidRPr="007836F9">
        <w:rPr>
          <w:rFonts w:ascii="Times New Roman" w:hAnsi="Times New Roman"/>
          <w:sz w:val="22"/>
          <w:szCs w:val="22"/>
          <w:lang w:val="ru-RU"/>
        </w:rPr>
        <w:t>группа ЮНИСЕФ</w:t>
      </w:r>
      <w:r w:rsidR="00E42C3E">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CE39F0" w:rsidRPr="007836F9">
        <w:rPr>
          <w:rFonts w:ascii="Times New Roman" w:hAnsi="Times New Roman"/>
          <w:sz w:val="22"/>
          <w:szCs w:val="22"/>
          <w:lang w:val="hr-HR"/>
        </w:rPr>
        <w:t>MICS</w:t>
      </w:r>
      <w:r w:rsidR="00E42C3E">
        <w:rPr>
          <w:rFonts w:ascii="Times New Roman" w:hAnsi="Times New Roman"/>
          <w:sz w:val="22"/>
          <w:szCs w:val="22"/>
          <w:lang w:val="ru-RU"/>
        </w:rPr>
        <w:t xml:space="preserve"> </w:t>
      </w:r>
      <w:r w:rsidRPr="007836F9">
        <w:rPr>
          <w:rFonts w:ascii="Times New Roman" w:hAnsi="Times New Roman"/>
          <w:sz w:val="22"/>
          <w:szCs w:val="22"/>
          <w:lang w:val="ru-RU"/>
        </w:rPr>
        <w:t>ни</w:t>
      </w:r>
      <w:r w:rsidR="00E42C3E">
        <w:rPr>
          <w:rFonts w:ascii="Times New Roman" w:hAnsi="Times New Roman"/>
          <w:sz w:val="22"/>
          <w:szCs w:val="22"/>
          <w:lang w:val="ru-RU"/>
        </w:rPr>
        <w:t xml:space="preserve"> </w:t>
      </w:r>
      <w:r w:rsidRPr="007836F9">
        <w:rPr>
          <w:rFonts w:ascii="Times New Roman" w:hAnsi="Times New Roman"/>
          <w:sz w:val="22"/>
          <w:szCs w:val="22"/>
          <w:lang w:val="ru-RU"/>
        </w:rPr>
        <w:t>при</w:t>
      </w:r>
      <w:r w:rsidR="00E42C3E">
        <w:rPr>
          <w:rFonts w:ascii="Times New Roman" w:hAnsi="Times New Roman"/>
          <w:sz w:val="22"/>
          <w:szCs w:val="22"/>
          <w:lang w:val="ru-RU"/>
        </w:rPr>
        <w:t xml:space="preserve"> </w:t>
      </w:r>
      <w:r w:rsidRPr="007836F9">
        <w:rPr>
          <w:rFonts w:ascii="Times New Roman" w:hAnsi="Times New Roman"/>
          <w:sz w:val="22"/>
          <w:szCs w:val="22"/>
          <w:lang w:val="ru-RU"/>
        </w:rPr>
        <w:t>каких</w:t>
      </w:r>
      <w:r w:rsidR="00E42C3E">
        <w:rPr>
          <w:rFonts w:ascii="Times New Roman" w:hAnsi="Times New Roman"/>
          <w:sz w:val="22"/>
          <w:szCs w:val="22"/>
          <w:lang w:val="ru-RU"/>
        </w:rPr>
        <w:t xml:space="preserve"> </w:t>
      </w:r>
      <w:r w:rsidRPr="007836F9">
        <w:rPr>
          <w:rFonts w:ascii="Times New Roman" w:hAnsi="Times New Roman"/>
          <w:sz w:val="22"/>
          <w:szCs w:val="22"/>
          <w:lang w:val="ru-RU"/>
        </w:rPr>
        <w:t>обстоятельствах</w:t>
      </w:r>
      <w:r w:rsidR="00E42C3E">
        <w:rPr>
          <w:rFonts w:ascii="Times New Roman" w:hAnsi="Times New Roman"/>
          <w:sz w:val="22"/>
          <w:szCs w:val="22"/>
          <w:lang w:val="ru-RU"/>
        </w:rPr>
        <w:t xml:space="preserve"> </w:t>
      </w:r>
      <w:r w:rsidRPr="007836F9">
        <w:rPr>
          <w:rFonts w:ascii="Times New Roman" w:hAnsi="Times New Roman"/>
          <w:sz w:val="22"/>
          <w:szCs w:val="22"/>
          <w:lang w:val="ru-RU"/>
        </w:rPr>
        <w:t>не</w:t>
      </w:r>
      <w:r w:rsidR="001E753A">
        <w:rPr>
          <w:rFonts w:ascii="Times New Roman" w:hAnsi="Times New Roman"/>
          <w:sz w:val="22"/>
          <w:szCs w:val="22"/>
          <w:lang w:val="ru-RU"/>
        </w:rPr>
        <w:t xml:space="preserve"> </w:t>
      </w:r>
      <w:r w:rsidRPr="007836F9">
        <w:rPr>
          <w:rFonts w:ascii="Times New Roman" w:hAnsi="Times New Roman"/>
          <w:sz w:val="22"/>
          <w:szCs w:val="22"/>
          <w:lang w:val="ru-RU"/>
        </w:rPr>
        <w:t>будут</w:t>
      </w:r>
      <w:r w:rsidR="00E42C3E">
        <w:rPr>
          <w:rFonts w:ascii="Times New Roman" w:hAnsi="Times New Roman"/>
          <w:sz w:val="22"/>
          <w:szCs w:val="22"/>
          <w:lang w:val="ru-RU"/>
        </w:rPr>
        <w:t xml:space="preserve"> </w:t>
      </w:r>
      <w:r w:rsidRPr="007836F9">
        <w:rPr>
          <w:rFonts w:ascii="Times New Roman" w:hAnsi="Times New Roman"/>
          <w:sz w:val="22"/>
          <w:szCs w:val="22"/>
          <w:lang w:val="ru-RU"/>
        </w:rPr>
        <w:t>предоставлять</w:t>
      </w:r>
      <w:r w:rsidR="00E42C3E">
        <w:rPr>
          <w:rFonts w:ascii="Times New Roman" w:hAnsi="Times New Roman"/>
          <w:sz w:val="22"/>
          <w:szCs w:val="22"/>
          <w:lang w:val="ru-RU"/>
        </w:rPr>
        <w:t xml:space="preserve"> </w:t>
      </w:r>
      <w:r w:rsidR="00BC1D38" w:rsidRPr="007836F9">
        <w:rPr>
          <w:rFonts w:ascii="Times New Roman" w:hAnsi="Times New Roman"/>
          <w:sz w:val="22"/>
          <w:szCs w:val="22"/>
          <w:lang w:val="ru-RU"/>
        </w:rPr>
        <w:t xml:space="preserve">статистическую информацию </w:t>
      </w:r>
      <w:r w:rsidRPr="007836F9">
        <w:rPr>
          <w:rFonts w:ascii="Times New Roman" w:hAnsi="Times New Roman"/>
          <w:sz w:val="22"/>
          <w:szCs w:val="22"/>
          <w:lang w:val="ru-RU"/>
        </w:rPr>
        <w:t>ни</w:t>
      </w:r>
      <w:r w:rsidR="001E753A">
        <w:rPr>
          <w:rFonts w:ascii="Times New Roman" w:hAnsi="Times New Roman"/>
          <w:sz w:val="22"/>
          <w:szCs w:val="22"/>
          <w:lang w:val="ru-RU"/>
        </w:rPr>
        <w:t xml:space="preserve"> </w:t>
      </w:r>
      <w:r w:rsidRPr="007836F9">
        <w:rPr>
          <w:rFonts w:ascii="Times New Roman" w:hAnsi="Times New Roman"/>
          <w:sz w:val="22"/>
          <w:szCs w:val="22"/>
          <w:lang w:val="ru-RU"/>
        </w:rPr>
        <w:t>полностью,</w:t>
      </w:r>
      <w:r w:rsidR="00E42C3E">
        <w:rPr>
          <w:rFonts w:ascii="Times New Roman" w:hAnsi="Times New Roman"/>
          <w:sz w:val="22"/>
          <w:szCs w:val="22"/>
          <w:lang w:val="ru-RU"/>
        </w:rPr>
        <w:t xml:space="preserve"> </w:t>
      </w:r>
      <w:r w:rsidRPr="007836F9">
        <w:rPr>
          <w:rFonts w:ascii="Times New Roman" w:hAnsi="Times New Roman"/>
          <w:sz w:val="22"/>
          <w:szCs w:val="22"/>
          <w:lang w:val="ru-RU"/>
        </w:rPr>
        <w:t>ни</w:t>
      </w:r>
      <w:r w:rsidR="001E753A">
        <w:rPr>
          <w:rFonts w:ascii="Times New Roman" w:hAnsi="Times New Roman"/>
          <w:sz w:val="22"/>
          <w:szCs w:val="22"/>
          <w:lang w:val="ru-RU"/>
        </w:rPr>
        <w:t xml:space="preserve"> </w:t>
      </w:r>
      <w:r w:rsidRPr="007836F9">
        <w:rPr>
          <w:rFonts w:ascii="Times New Roman" w:hAnsi="Times New Roman"/>
          <w:sz w:val="22"/>
          <w:szCs w:val="22"/>
          <w:lang w:val="ru-RU"/>
        </w:rPr>
        <w:t>частично</w:t>
      </w:r>
      <w:r w:rsidR="00E42C3E">
        <w:rPr>
          <w:rFonts w:ascii="Times New Roman" w:hAnsi="Times New Roman"/>
          <w:sz w:val="22"/>
          <w:szCs w:val="22"/>
          <w:lang w:val="ru-RU"/>
        </w:rPr>
        <w:t xml:space="preserve"> </w:t>
      </w:r>
      <w:r w:rsidRPr="007836F9">
        <w:rPr>
          <w:rFonts w:ascii="Times New Roman" w:hAnsi="Times New Roman"/>
          <w:sz w:val="22"/>
          <w:szCs w:val="22"/>
          <w:lang w:val="ru-RU"/>
        </w:rPr>
        <w:t>никакому</w:t>
      </w:r>
      <w:r w:rsidR="00E42C3E">
        <w:rPr>
          <w:rFonts w:ascii="Times New Roman" w:hAnsi="Times New Roman"/>
          <w:sz w:val="22"/>
          <w:szCs w:val="22"/>
          <w:lang w:val="ru-RU"/>
        </w:rPr>
        <w:t xml:space="preserve"> </w:t>
      </w:r>
      <w:r w:rsidRPr="007836F9">
        <w:rPr>
          <w:rFonts w:ascii="Times New Roman" w:hAnsi="Times New Roman"/>
          <w:sz w:val="22"/>
          <w:szCs w:val="22"/>
          <w:lang w:val="ru-RU"/>
        </w:rPr>
        <w:t>физическому</w:t>
      </w:r>
      <w:r w:rsidR="00E42C3E">
        <w:rPr>
          <w:rFonts w:ascii="Times New Roman" w:hAnsi="Times New Roman"/>
          <w:sz w:val="22"/>
          <w:szCs w:val="22"/>
          <w:lang w:val="ru-RU"/>
        </w:rPr>
        <w:t xml:space="preserve"> </w:t>
      </w:r>
      <w:r w:rsidRPr="007836F9">
        <w:rPr>
          <w:rFonts w:ascii="Times New Roman" w:hAnsi="Times New Roman"/>
          <w:sz w:val="22"/>
          <w:szCs w:val="22"/>
          <w:lang w:val="ru-RU"/>
        </w:rPr>
        <w:t>или</w:t>
      </w:r>
      <w:r w:rsidR="00E42C3E">
        <w:rPr>
          <w:rFonts w:ascii="Times New Roman" w:hAnsi="Times New Roman"/>
          <w:sz w:val="22"/>
          <w:szCs w:val="22"/>
          <w:lang w:val="ru-RU"/>
        </w:rPr>
        <w:t xml:space="preserve"> </w:t>
      </w:r>
      <w:r w:rsidRPr="007836F9">
        <w:rPr>
          <w:rFonts w:ascii="Times New Roman" w:hAnsi="Times New Roman"/>
          <w:sz w:val="22"/>
          <w:szCs w:val="22"/>
          <w:lang w:val="ru-RU"/>
        </w:rPr>
        <w:t>юридическом</w:t>
      </w:r>
      <w:r w:rsidR="00E42C3E">
        <w:rPr>
          <w:rFonts w:ascii="Times New Roman" w:hAnsi="Times New Roman"/>
          <w:sz w:val="22"/>
          <w:szCs w:val="22"/>
          <w:lang w:val="ru-RU"/>
        </w:rPr>
        <w:t xml:space="preserve"> </w:t>
      </w:r>
      <w:r w:rsidRPr="007836F9">
        <w:rPr>
          <w:rFonts w:ascii="Times New Roman" w:hAnsi="Times New Roman"/>
          <w:sz w:val="22"/>
          <w:szCs w:val="22"/>
          <w:lang w:val="ru-RU"/>
        </w:rPr>
        <w:t>улицу,</w:t>
      </w:r>
      <w:r w:rsidR="00E42C3E">
        <w:rPr>
          <w:rFonts w:ascii="Times New Roman" w:hAnsi="Times New Roman"/>
          <w:sz w:val="22"/>
          <w:szCs w:val="22"/>
          <w:lang w:val="ru-RU"/>
        </w:rPr>
        <w:t xml:space="preserve"> </w:t>
      </w:r>
      <w:r w:rsidRPr="007836F9">
        <w:rPr>
          <w:rFonts w:ascii="Times New Roman" w:hAnsi="Times New Roman"/>
          <w:sz w:val="22"/>
          <w:szCs w:val="22"/>
          <w:lang w:val="ru-RU"/>
        </w:rPr>
        <w:t>кроме</w:t>
      </w:r>
      <w:r w:rsidR="00E42C3E">
        <w:rPr>
          <w:rFonts w:ascii="Times New Roman" w:hAnsi="Times New Roman"/>
          <w:sz w:val="22"/>
          <w:szCs w:val="22"/>
          <w:lang w:val="ru-RU"/>
        </w:rPr>
        <w:t xml:space="preserve"> </w:t>
      </w:r>
      <w:r w:rsidRPr="007836F9">
        <w:rPr>
          <w:rFonts w:ascii="Times New Roman" w:hAnsi="Times New Roman"/>
          <w:sz w:val="22"/>
          <w:szCs w:val="22"/>
          <w:lang w:val="ru-RU"/>
        </w:rPr>
        <w:t>своих</w:t>
      </w:r>
      <w:r w:rsidR="00E42C3E">
        <w:rPr>
          <w:rFonts w:ascii="Times New Roman" w:hAnsi="Times New Roman"/>
          <w:sz w:val="22"/>
          <w:szCs w:val="22"/>
          <w:lang w:val="ru-RU"/>
        </w:rPr>
        <w:t xml:space="preserve"> </w:t>
      </w:r>
      <w:r w:rsidRPr="007836F9">
        <w:rPr>
          <w:rFonts w:ascii="Times New Roman" w:hAnsi="Times New Roman"/>
          <w:sz w:val="22"/>
          <w:szCs w:val="22"/>
          <w:lang w:val="ru-RU"/>
        </w:rPr>
        <w:t>членов.</w:t>
      </w:r>
      <w:r w:rsidR="00E42C3E">
        <w:rPr>
          <w:rFonts w:ascii="Times New Roman" w:hAnsi="Times New Roman"/>
          <w:sz w:val="22"/>
          <w:szCs w:val="22"/>
          <w:lang w:val="ru-RU"/>
        </w:rPr>
        <w:t xml:space="preserve"> </w:t>
      </w:r>
      <w:r w:rsidR="003463D1" w:rsidRPr="007836F9">
        <w:rPr>
          <w:rFonts w:ascii="Times New Roman" w:hAnsi="Times New Roman"/>
          <w:sz w:val="22"/>
          <w:szCs w:val="22"/>
          <w:lang w:val="ru-RU"/>
        </w:rPr>
        <w:t>Распространение,</w:t>
      </w:r>
      <w:r w:rsidR="00E42C3E">
        <w:rPr>
          <w:rFonts w:ascii="Times New Roman" w:hAnsi="Times New Roman"/>
          <w:sz w:val="22"/>
          <w:szCs w:val="22"/>
          <w:lang w:val="ru-RU"/>
        </w:rPr>
        <w:t xml:space="preserve"> </w:t>
      </w:r>
      <w:r w:rsidR="003463D1" w:rsidRPr="007836F9">
        <w:rPr>
          <w:rFonts w:ascii="Times New Roman" w:hAnsi="Times New Roman"/>
          <w:sz w:val="22"/>
          <w:szCs w:val="22"/>
          <w:lang w:val="ru-RU"/>
        </w:rPr>
        <w:t>осуществляемое</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в</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исключительных</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обстоятельствах,</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Стороны</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согласовывают</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между</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собой,</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а</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получатель</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берет</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на</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себя</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обязательство</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соблюдения</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строжайшей</w:t>
      </w:r>
      <w:r w:rsidR="001E753A">
        <w:rPr>
          <w:rFonts w:ascii="Times New Roman" w:hAnsi="Times New Roman"/>
          <w:sz w:val="22"/>
          <w:szCs w:val="22"/>
          <w:lang w:val="ru-RU"/>
        </w:rPr>
        <w:t xml:space="preserve"> </w:t>
      </w:r>
      <w:r w:rsidR="003463D1" w:rsidRPr="007836F9">
        <w:rPr>
          <w:rFonts w:ascii="Times New Roman" w:hAnsi="Times New Roman"/>
          <w:sz w:val="22"/>
          <w:szCs w:val="22"/>
          <w:lang w:val="ru-RU"/>
        </w:rPr>
        <w:t>конфиденциальности.</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Без</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согласия</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обеих</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Сторон</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никакие</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результаты</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анализа</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не</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предоставляются</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никакому</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физическому</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и</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юридическому</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лицу,</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кроме</w:t>
      </w:r>
      <w:r w:rsidR="001E753A">
        <w:rPr>
          <w:rFonts w:ascii="Times New Roman" w:hAnsi="Times New Roman"/>
          <w:sz w:val="22"/>
          <w:szCs w:val="22"/>
          <w:lang w:val="ru-RU"/>
        </w:rPr>
        <w:t xml:space="preserve"> </w:t>
      </w:r>
      <w:r w:rsidR="00C14F67" w:rsidRPr="007836F9">
        <w:rPr>
          <w:rFonts w:ascii="Times New Roman" w:hAnsi="Times New Roman"/>
          <w:sz w:val="22"/>
          <w:szCs w:val="22"/>
          <w:lang w:val="ru-RU"/>
        </w:rPr>
        <w:t>БНС</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и</w:t>
      </w:r>
      <w:r w:rsidR="001E753A">
        <w:rPr>
          <w:rFonts w:ascii="Times New Roman" w:hAnsi="Times New Roman"/>
          <w:sz w:val="22"/>
          <w:szCs w:val="22"/>
          <w:lang w:val="ru-RU"/>
        </w:rPr>
        <w:t xml:space="preserve"> </w:t>
      </w:r>
      <w:r w:rsidR="00CE39F0" w:rsidRPr="007836F9">
        <w:rPr>
          <w:rFonts w:ascii="Times New Roman" w:hAnsi="Times New Roman"/>
          <w:sz w:val="22"/>
          <w:szCs w:val="22"/>
          <w:lang w:val="ru-RU"/>
        </w:rPr>
        <w:t>г</w:t>
      </w:r>
      <w:r w:rsidR="00852CE4" w:rsidRPr="007836F9">
        <w:rPr>
          <w:rFonts w:ascii="Times New Roman" w:hAnsi="Times New Roman"/>
          <w:sz w:val="22"/>
          <w:szCs w:val="22"/>
          <w:lang w:val="ru-RU"/>
        </w:rPr>
        <w:t>руппы</w:t>
      </w:r>
      <w:r w:rsidR="00CE39F0" w:rsidRPr="007836F9">
        <w:rPr>
          <w:rFonts w:ascii="Times New Roman" w:hAnsi="Times New Roman"/>
          <w:sz w:val="22"/>
          <w:szCs w:val="22"/>
          <w:lang w:val="ru-RU"/>
        </w:rPr>
        <w:t xml:space="preserve"> ЮНИСЕФ</w:t>
      </w:r>
      <w:r w:rsidR="001E753A">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CE39F0" w:rsidRPr="007836F9">
        <w:rPr>
          <w:rFonts w:ascii="Times New Roman" w:hAnsi="Times New Roman"/>
          <w:sz w:val="22"/>
          <w:szCs w:val="22"/>
          <w:lang w:val="hr-HR"/>
        </w:rPr>
        <w:t>MICS</w:t>
      </w:r>
      <w:r w:rsidR="003463D1" w:rsidRPr="007836F9">
        <w:rPr>
          <w:rFonts w:ascii="Times New Roman" w:hAnsi="Times New Roman"/>
          <w:sz w:val="22"/>
          <w:szCs w:val="22"/>
          <w:lang w:val="ru-RU"/>
        </w:rPr>
        <w:t>.</w:t>
      </w:r>
      <w:r w:rsidR="00DF612E" w:rsidRPr="007836F9">
        <w:rPr>
          <w:rFonts w:ascii="Times New Roman" w:hAnsi="Times New Roman"/>
          <w:sz w:val="22"/>
          <w:szCs w:val="22"/>
          <w:lang w:val="ru-RU"/>
        </w:rPr>
        <w:t>Такой</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анализ</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включает</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в</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себя,</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среди</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прочего,</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таблицы</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не</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опубликованного</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Отчета</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о</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результатах</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обследования</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и</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различные</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таблицы</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и</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числовые</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показатели</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неопубликованных</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Статистических</w:t>
      </w:r>
      <w:r w:rsidR="001E753A">
        <w:rPr>
          <w:rFonts w:ascii="Times New Roman" w:hAnsi="Times New Roman"/>
          <w:sz w:val="22"/>
          <w:szCs w:val="22"/>
          <w:lang w:val="ru-RU"/>
        </w:rPr>
        <w:t xml:space="preserve"> </w:t>
      </w:r>
      <w:r w:rsidR="00DF612E" w:rsidRPr="007836F9">
        <w:rPr>
          <w:rFonts w:ascii="Times New Roman" w:hAnsi="Times New Roman"/>
          <w:sz w:val="22"/>
          <w:szCs w:val="22"/>
          <w:lang w:val="ru-RU"/>
        </w:rPr>
        <w:t>обзоров.</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1E753A">
        <w:rPr>
          <w:rFonts w:ascii="Times New Roman" w:hAnsi="Times New Roman"/>
          <w:sz w:val="22"/>
          <w:szCs w:val="22"/>
          <w:lang w:val="ru-RU"/>
        </w:rPr>
        <w:t xml:space="preserve"> </w:t>
      </w:r>
      <w:r w:rsidRPr="007836F9">
        <w:rPr>
          <w:rFonts w:ascii="Times New Roman" w:hAnsi="Times New Roman"/>
          <w:sz w:val="22"/>
          <w:szCs w:val="22"/>
          <w:lang w:val="ru-RU"/>
        </w:rPr>
        <w:t>соглашаются</w:t>
      </w:r>
      <w:r w:rsidR="001E753A">
        <w:rPr>
          <w:rFonts w:ascii="Times New Roman" w:hAnsi="Times New Roman"/>
          <w:sz w:val="22"/>
          <w:szCs w:val="22"/>
          <w:lang w:val="ru-RU"/>
        </w:rPr>
        <w:t xml:space="preserve"> </w:t>
      </w:r>
      <w:r w:rsidRPr="007836F9">
        <w:rPr>
          <w:rFonts w:ascii="Times New Roman" w:hAnsi="Times New Roman"/>
          <w:sz w:val="22"/>
          <w:szCs w:val="22"/>
          <w:lang w:val="ru-RU"/>
        </w:rPr>
        <w:t>приложить</w:t>
      </w:r>
      <w:r w:rsidR="001E753A">
        <w:rPr>
          <w:rFonts w:ascii="Times New Roman" w:hAnsi="Times New Roman"/>
          <w:sz w:val="22"/>
          <w:szCs w:val="22"/>
          <w:lang w:val="ru-RU"/>
        </w:rPr>
        <w:t xml:space="preserve"> </w:t>
      </w:r>
      <w:r w:rsidRPr="007836F9">
        <w:rPr>
          <w:rFonts w:ascii="Times New Roman" w:hAnsi="Times New Roman"/>
          <w:sz w:val="22"/>
          <w:szCs w:val="22"/>
          <w:lang w:val="ru-RU"/>
        </w:rPr>
        <w:t>все</w:t>
      </w:r>
      <w:r w:rsidR="001E753A">
        <w:rPr>
          <w:rFonts w:ascii="Times New Roman" w:hAnsi="Times New Roman"/>
          <w:sz w:val="22"/>
          <w:szCs w:val="22"/>
          <w:lang w:val="ru-RU"/>
        </w:rPr>
        <w:t xml:space="preserve"> </w:t>
      </w:r>
      <w:r w:rsidRPr="007836F9">
        <w:rPr>
          <w:rFonts w:ascii="Times New Roman" w:hAnsi="Times New Roman"/>
          <w:sz w:val="22"/>
          <w:szCs w:val="22"/>
          <w:lang w:val="ru-RU"/>
        </w:rPr>
        <w:t>усилия,</w:t>
      </w:r>
      <w:r w:rsidR="001E753A">
        <w:rPr>
          <w:rFonts w:ascii="Times New Roman" w:hAnsi="Times New Roman"/>
          <w:sz w:val="22"/>
          <w:szCs w:val="22"/>
          <w:lang w:val="ru-RU"/>
        </w:rPr>
        <w:t xml:space="preserve"> </w:t>
      </w:r>
      <w:r w:rsidRPr="007836F9">
        <w:rPr>
          <w:rFonts w:ascii="Times New Roman" w:hAnsi="Times New Roman"/>
          <w:sz w:val="22"/>
          <w:szCs w:val="22"/>
          <w:lang w:val="ru-RU"/>
        </w:rPr>
        <w:t>чтобы</w:t>
      </w:r>
      <w:r w:rsidR="001E753A">
        <w:rPr>
          <w:rFonts w:ascii="Times New Roman" w:hAnsi="Times New Roman"/>
          <w:sz w:val="22"/>
          <w:szCs w:val="22"/>
          <w:lang w:val="ru-RU"/>
        </w:rPr>
        <w:t xml:space="preserve"> </w:t>
      </w:r>
      <w:r w:rsidRPr="007836F9">
        <w:rPr>
          <w:rFonts w:ascii="Times New Roman" w:hAnsi="Times New Roman"/>
          <w:sz w:val="22"/>
          <w:szCs w:val="22"/>
          <w:lang w:val="ru-RU"/>
        </w:rPr>
        <w:t>выпустить</w:t>
      </w:r>
      <w:r w:rsidR="001E753A">
        <w:rPr>
          <w:rFonts w:ascii="Times New Roman" w:hAnsi="Times New Roman"/>
          <w:sz w:val="22"/>
          <w:szCs w:val="22"/>
          <w:lang w:val="ru-RU"/>
        </w:rPr>
        <w:t xml:space="preserve"> </w:t>
      </w:r>
      <w:r w:rsidRPr="007836F9">
        <w:rPr>
          <w:rFonts w:ascii="Times New Roman" w:hAnsi="Times New Roman"/>
          <w:sz w:val="22"/>
          <w:szCs w:val="22"/>
          <w:lang w:val="ru-RU"/>
        </w:rPr>
        <w:t>Отчет</w:t>
      </w:r>
      <w:r w:rsidR="001E753A">
        <w:rPr>
          <w:rFonts w:ascii="Times New Roman" w:hAnsi="Times New Roman"/>
          <w:sz w:val="22"/>
          <w:szCs w:val="22"/>
          <w:lang w:val="ru-RU"/>
        </w:rPr>
        <w:t xml:space="preserve"> </w:t>
      </w:r>
      <w:r w:rsidRPr="007836F9">
        <w:rPr>
          <w:rFonts w:ascii="Times New Roman" w:hAnsi="Times New Roman"/>
          <w:sz w:val="22"/>
          <w:szCs w:val="22"/>
          <w:lang w:val="ru-RU"/>
        </w:rPr>
        <w:t>о</w:t>
      </w:r>
      <w:r w:rsidR="001E753A">
        <w:rPr>
          <w:rFonts w:ascii="Times New Roman" w:hAnsi="Times New Roman"/>
          <w:sz w:val="22"/>
          <w:szCs w:val="22"/>
          <w:lang w:val="ru-RU"/>
        </w:rPr>
        <w:t xml:space="preserve"> </w:t>
      </w:r>
      <w:r w:rsidRPr="007836F9">
        <w:rPr>
          <w:rFonts w:ascii="Times New Roman" w:hAnsi="Times New Roman"/>
          <w:sz w:val="22"/>
          <w:szCs w:val="22"/>
          <w:lang w:val="ru-RU"/>
        </w:rPr>
        <w:t>результатах</w:t>
      </w:r>
      <w:r w:rsidR="001E753A">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1E753A">
        <w:rPr>
          <w:rFonts w:ascii="Times New Roman" w:hAnsi="Times New Roman"/>
          <w:sz w:val="22"/>
          <w:szCs w:val="22"/>
          <w:lang w:val="ru-RU"/>
        </w:rPr>
        <w:t xml:space="preserve"> </w:t>
      </w:r>
      <w:r w:rsidRPr="007836F9">
        <w:rPr>
          <w:rFonts w:ascii="Times New Roman" w:hAnsi="Times New Roman"/>
          <w:sz w:val="22"/>
          <w:szCs w:val="22"/>
          <w:lang w:val="ru-RU"/>
        </w:rPr>
        <w:t>в</w:t>
      </w:r>
      <w:r w:rsidR="001E753A">
        <w:rPr>
          <w:rFonts w:ascii="Times New Roman" w:hAnsi="Times New Roman"/>
          <w:sz w:val="22"/>
          <w:szCs w:val="22"/>
          <w:lang w:val="ru-RU"/>
        </w:rPr>
        <w:t xml:space="preserve"> </w:t>
      </w:r>
      <w:r w:rsidRPr="007836F9">
        <w:rPr>
          <w:rFonts w:ascii="Times New Roman" w:hAnsi="Times New Roman"/>
          <w:sz w:val="22"/>
          <w:szCs w:val="22"/>
          <w:lang w:val="ru-RU"/>
        </w:rPr>
        <w:t>том</w:t>
      </w:r>
      <w:r w:rsidR="001E753A">
        <w:rPr>
          <w:rFonts w:ascii="Times New Roman" w:hAnsi="Times New Roman"/>
          <w:sz w:val="22"/>
          <w:szCs w:val="22"/>
          <w:lang w:val="ru-RU"/>
        </w:rPr>
        <w:t xml:space="preserve"> </w:t>
      </w:r>
      <w:r w:rsidRPr="007836F9">
        <w:rPr>
          <w:rFonts w:ascii="Times New Roman" w:hAnsi="Times New Roman"/>
          <w:sz w:val="22"/>
          <w:szCs w:val="22"/>
          <w:lang w:val="ru-RU"/>
        </w:rPr>
        <w:t>числе</w:t>
      </w:r>
      <w:r w:rsidR="001E753A">
        <w:rPr>
          <w:rFonts w:ascii="Times New Roman" w:hAnsi="Times New Roman"/>
          <w:sz w:val="22"/>
          <w:szCs w:val="22"/>
          <w:lang w:val="ru-RU"/>
        </w:rPr>
        <w:t xml:space="preserve"> </w:t>
      </w:r>
      <w:r w:rsidRPr="007836F9">
        <w:rPr>
          <w:rFonts w:ascii="Times New Roman" w:hAnsi="Times New Roman"/>
          <w:sz w:val="22"/>
          <w:szCs w:val="22"/>
          <w:lang w:val="ru-RU"/>
        </w:rPr>
        <w:t>все</w:t>
      </w:r>
      <w:r w:rsidR="001E753A">
        <w:rPr>
          <w:rFonts w:ascii="Times New Roman" w:hAnsi="Times New Roman"/>
          <w:sz w:val="22"/>
          <w:szCs w:val="22"/>
          <w:lang w:val="ru-RU"/>
        </w:rPr>
        <w:t xml:space="preserve"> </w:t>
      </w:r>
      <w:r w:rsidRPr="007836F9">
        <w:rPr>
          <w:rFonts w:ascii="Times New Roman" w:hAnsi="Times New Roman"/>
          <w:sz w:val="22"/>
          <w:szCs w:val="22"/>
          <w:lang w:val="ru-RU"/>
        </w:rPr>
        <w:t>методические</w:t>
      </w:r>
      <w:r w:rsidR="001E753A">
        <w:rPr>
          <w:rFonts w:ascii="Times New Roman" w:hAnsi="Times New Roman"/>
          <w:sz w:val="22"/>
          <w:szCs w:val="22"/>
          <w:lang w:val="ru-RU"/>
        </w:rPr>
        <w:t xml:space="preserve"> </w:t>
      </w:r>
      <w:r w:rsidRPr="007836F9">
        <w:rPr>
          <w:rFonts w:ascii="Times New Roman" w:hAnsi="Times New Roman"/>
          <w:sz w:val="22"/>
          <w:szCs w:val="22"/>
          <w:lang w:val="ru-RU"/>
        </w:rPr>
        <w:t>сведения,</w:t>
      </w:r>
      <w:r w:rsidR="001E753A">
        <w:rPr>
          <w:rFonts w:ascii="Times New Roman" w:hAnsi="Times New Roman"/>
          <w:sz w:val="22"/>
          <w:szCs w:val="22"/>
          <w:lang w:val="ru-RU"/>
        </w:rPr>
        <w:t xml:space="preserve"> </w:t>
      </w:r>
      <w:r w:rsidRPr="007836F9">
        <w:rPr>
          <w:rFonts w:ascii="Times New Roman" w:hAnsi="Times New Roman"/>
          <w:sz w:val="22"/>
          <w:szCs w:val="22"/>
          <w:lang w:val="ru-RU"/>
        </w:rPr>
        <w:t>таблицы</w:t>
      </w:r>
      <w:r w:rsidR="001E753A">
        <w:rPr>
          <w:rFonts w:ascii="Times New Roman" w:hAnsi="Times New Roman"/>
          <w:sz w:val="22"/>
          <w:szCs w:val="22"/>
          <w:lang w:val="ru-RU"/>
        </w:rPr>
        <w:t xml:space="preserve"> </w:t>
      </w:r>
      <w:r w:rsidRPr="007836F9">
        <w:rPr>
          <w:rFonts w:ascii="Times New Roman" w:hAnsi="Times New Roman"/>
          <w:sz w:val="22"/>
          <w:szCs w:val="22"/>
          <w:lang w:val="ru-RU"/>
        </w:rPr>
        <w:t>и</w:t>
      </w:r>
      <w:r w:rsidR="001E753A">
        <w:rPr>
          <w:rFonts w:ascii="Times New Roman" w:hAnsi="Times New Roman"/>
          <w:sz w:val="22"/>
          <w:szCs w:val="22"/>
          <w:lang w:val="ru-RU"/>
        </w:rPr>
        <w:t xml:space="preserve"> </w:t>
      </w:r>
      <w:r w:rsidRPr="007836F9">
        <w:rPr>
          <w:rFonts w:ascii="Times New Roman" w:hAnsi="Times New Roman"/>
          <w:sz w:val="22"/>
          <w:szCs w:val="22"/>
          <w:lang w:val="ru-RU"/>
        </w:rPr>
        <w:t>приложения,</w:t>
      </w:r>
      <w:r w:rsidR="001E753A">
        <w:rPr>
          <w:rFonts w:ascii="Times New Roman" w:hAnsi="Times New Roman"/>
          <w:sz w:val="22"/>
          <w:szCs w:val="22"/>
          <w:lang w:val="ru-RU"/>
        </w:rPr>
        <w:t xml:space="preserve"> </w:t>
      </w:r>
      <w:r w:rsidRPr="007836F9">
        <w:rPr>
          <w:rFonts w:ascii="Times New Roman" w:hAnsi="Times New Roman"/>
          <w:sz w:val="22"/>
          <w:szCs w:val="22"/>
          <w:lang w:val="ru-RU"/>
        </w:rPr>
        <w:t>в</w:t>
      </w:r>
      <w:r w:rsidR="001E753A">
        <w:rPr>
          <w:rFonts w:ascii="Times New Roman" w:hAnsi="Times New Roman"/>
          <w:sz w:val="22"/>
          <w:szCs w:val="22"/>
          <w:lang w:val="ru-RU"/>
        </w:rPr>
        <w:t xml:space="preserve"> </w:t>
      </w:r>
      <w:r w:rsidRPr="007836F9">
        <w:rPr>
          <w:rFonts w:ascii="Times New Roman" w:hAnsi="Times New Roman"/>
          <w:sz w:val="22"/>
          <w:szCs w:val="22"/>
          <w:lang w:val="ru-RU"/>
        </w:rPr>
        <w:t>срок,</w:t>
      </w:r>
      <w:r w:rsidR="001E753A">
        <w:rPr>
          <w:rFonts w:ascii="Times New Roman" w:hAnsi="Times New Roman"/>
          <w:sz w:val="22"/>
          <w:szCs w:val="22"/>
          <w:lang w:val="ru-RU"/>
        </w:rPr>
        <w:t xml:space="preserve"> </w:t>
      </w:r>
      <w:r w:rsidRPr="007836F9">
        <w:rPr>
          <w:rFonts w:ascii="Times New Roman" w:hAnsi="Times New Roman"/>
          <w:sz w:val="22"/>
          <w:szCs w:val="22"/>
          <w:lang w:val="ru-RU"/>
        </w:rPr>
        <w:t>не</w:t>
      </w:r>
      <w:r w:rsidR="001E753A">
        <w:rPr>
          <w:rFonts w:ascii="Times New Roman" w:hAnsi="Times New Roman"/>
          <w:sz w:val="22"/>
          <w:szCs w:val="22"/>
          <w:lang w:val="ru-RU"/>
        </w:rPr>
        <w:t xml:space="preserve"> </w:t>
      </w:r>
      <w:r w:rsidRPr="007836F9">
        <w:rPr>
          <w:rFonts w:ascii="Times New Roman" w:hAnsi="Times New Roman"/>
          <w:sz w:val="22"/>
          <w:szCs w:val="22"/>
          <w:lang w:val="ru-RU"/>
        </w:rPr>
        <w:t>превышающий</w:t>
      </w:r>
      <w:r w:rsidR="001E753A">
        <w:rPr>
          <w:rFonts w:ascii="Times New Roman" w:hAnsi="Times New Roman"/>
          <w:sz w:val="22"/>
          <w:szCs w:val="22"/>
          <w:lang w:val="ru-RU"/>
        </w:rPr>
        <w:t xml:space="preserve"> </w:t>
      </w:r>
      <w:r w:rsidRPr="007836F9">
        <w:rPr>
          <w:rFonts w:ascii="Times New Roman" w:hAnsi="Times New Roman"/>
          <w:sz w:val="22"/>
          <w:szCs w:val="22"/>
          <w:lang w:val="ru-RU"/>
        </w:rPr>
        <w:t>6</w:t>
      </w:r>
      <w:r w:rsidR="001E753A">
        <w:rPr>
          <w:rFonts w:ascii="Times New Roman" w:hAnsi="Times New Roman"/>
          <w:sz w:val="22"/>
          <w:szCs w:val="22"/>
          <w:lang w:val="ru-RU"/>
        </w:rPr>
        <w:t xml:space="preserve"> </w:t>
      </w:r>
      <w:r w:rsidRPr="007836F9">
        <w:rPr>
          <w:rFonts w:ascii="Times New Roman" w:hAnsi="Times New Roman"/>
          <w:sz w:val="22"/>
          <w:szCs w:val="22"/>
          <w:lang w:val="ru-RU"/>
        </w:rPr>
        <w:t>месяцев</w:t>
      </w:r>
      <w:r w:rsidR="001E753A">
        <w:rPr>
          <w:rFonts w:ascii="Times New Roman" w:hAnsi="Times New Roman"/>
          <w:sz w:val="22"/>
          <w:szCs w:val="22"/>
          <w:lang w:val="ru-RU"/>
        </w:rPr>
        <w:t xml:space="preserve"> </w:t>
      </w:r>
      <w:r w:rsidRPr="007836F9">
        <w:rPr>
          <w:rFonts w:ascii="Times New Roman" w:hAnsi="Times New Roman"/>
          <w:sz w:val="22"/>
          <w:szCs w:val="22"/>
          <w:lang w:val="ru-RU"/>
        </w:rPr>
        <w:t>после</w:t>
      </w:r>
      <w:r w:rsidR="001E753A">
        <w:rPr>
          <w:rFonts w:ascii="Times New Roman" w:hAnsi="Times New Roman"/>
          <w:sz w:val="22"/>
          <w:szCs w:val="22"/>
          <w:lang w:val="ru-RU"/>
        </w:rPr>
        <w:t xml:space="preserve"> </w:t>
      </w:r>
      <w:r w:rsidRPr="007836F9">
        <w:rPr>
          <w:rFonts w:ascii="Times New Roman" w:hAnsi="Times New Roman"/>
          <w:sz w:val="22"/>
          <w:szCs w:val="22"/>
          <w:lang w:val="ru-RU"/>
        </w:rPr>
        <w:t>завершения</w:t>
      </w:r>
      <w:r w:rsidR="001E753A">
        <w:rPr>
          <w:rFonts w:ascii="Times New Roman" w:hAnsi="Times New Roman"/>
          <w:sz w:val="22"/>
          <w:szCs w:val="22"/>
          <w:lang w:val="ru-RU"/>
        </w:rPr>
        <w:t xml:space="preserve"> </w:t>
      </w:r>
      <w:r w:rsidRPr="007836F9">
        <w:rPr>
          <w:rFonts w:ascii="Times New Roman" w:hAnsi="Times New Roman"/>
          <w:sz w:val="22"/>
          <w:szCs w:val="22"/>
          <w:lang w:val="ru-RU"/>
        </w:rPr>
        <w:t>работ</w:t>
      </w:r>
      <w:r w:rsidR="001E753A">
        <w:rPr>
          <w:rFonts w:ascii="Times New Roman" w:hAnsi="Times New Roman"/>
          <w:sz w:val="22"/>
          <w:szCs w:val="22"/>
          <w:lang w:val="ru-RU"/>
        </w:rPr>
        <w:t xml:space="preserve"> </w:t>
      </w:r>
      <w:r w:rsidRPr="007836F9">
        <w:rPr>
          <w:rFonts w:ascii="Times New Roman" w:hAnsi="Times New Roman"/>
          <w:sz w:val="22"/>
          <w:szCs w:val="22"/>
          <w:lang w:val="ru-RU"/>
        </w:rPr>
        <w:t>на</w:t>
      </w:r>
      <w:r w:rsidR="001E753A">
        <w:rPr>
          <w:rFonts w:ascii="Times New Roman" w:hAnsi="Times New Roman"/>
          <w:sz w:val="22"/>
          <w:szCs w:val="22"/>
          <w:lang w:val="ru-RU"/>
        </w:rPr>
        <w:t xml:space="preserve"> </w:t>
      </w:r>
      <w:r w:rsidRPr="007836F9">
        <w:rPr>
          <w:rFonts w:ascii="Times New Roman" w:hAnsi="Times New Roman"/>
          <w:sz w:val="22"/>
          <w:szCs w:val="22"/>
          <w:lang w:val="ru-RU"/>
        </w:rPr>
        <w:t>местах.</w:t>
      </w:r>
      <w:r w:rsidR="001E753A">
        <w:rPr>
          <w:rFonts w:ascii="Times New Roman" w:hAnsi="Times New Roman"/>
          <w:sz w:val="22"/>
          <w:szCs w:val="22"/>
          <w:lang w:val="ru-RU"/>
        </w:rPr>
        <w:t xml:space="preserve"> </w:t>
      </w:r>
      <w:r w:rsidRPr="007836F9">
        <w:rPr>
          <w:rFonts w:ascii="Times New Roman" w:hAnsi="Times New Roman"/>
          <w:sz w:val="22"/>
          <w:szCs w:val="22"/>
          <w:lang w:val="ru-RU"/>
        </w:rPr>
        <w:t>Если</w:t>
      </w:r>
      <w:r w:rsidR="001E753A">
        <w:rPr>
          <w:rFonts w:ascii="Times New Roman" w:hAnsi="Times New Roman"/>
          <w:sz w:val="22"/>
          <w:szCs w:val="22"/>
          <w:lang w:val="ru-RU"/>
        </w:rPr>
        <w:t xml:space="preserve"> </w:t>
      </w:r>
      <w:r w:rsidRPr="007836F9">
        <w:rPr>
          <w:rFonts w:ascii="Times New Roman" w:hAnsi="Times New Roman"/>
          <w:sz w:val="22"/>
          <w:szCs w:val="22"/>
          <w:lang w:val="ru-RU"/>
        </w:rPr>
        <w:t>в</w:t>
      </w:r>
      <w:r w:rsidR="001E753A">
        <w:rPr>
          <w:rFonts w:ascii="Times New Roman" w:hAnsi="Times New Roman"/>
          <w:sz w:val="22"/>
          <w:szCs w:val="22"/>
          <w:lang w:val="ru-RU"/>
        </w:rPr>
        <w:t xml:space="preserve"> </w:t>
      </w:r>
      <w:r w:rsidRPr="007836F9">
        <w:rPr>
          <w:rFonts w:ascii="Times New Roman" w:hAnsi="Times New Roman"/>
          <w:sz w:val="22"/>
          <w:szCs w:val="22"/>
          <w:lang w:val="ru-RU"/>
        </w:rPr>
        <w:t>какое-либо</w:t>
      </w:r>
      <w:r w:rsidR="001E753A">
        <w:rPr>
          <w:rFonts w:ascii="Times New Roman" w:hAnsi="Times New Roman"/>
          <w:sz w:val="22"/>
          <w:szCs w:val="22"/>
          <w:lang w:val="ru-RU"/>
        </w:rPr>
        <w:t xml:space="preserve"> </w:t>
      </w:r>
      <w:r w:rsidRPr="007836F9">
        <w:rPr>
          <w:rFonts w:ascii="Times New Roman" w:hAnsi="Times New Roman"/>
          <w:sz w:val="22"/>
          <w:szCs w:val="22"/>
          <w:lang w:val="ru-RU"/>
        </w:rPr>
        <w:t>время</w:t>
      </w:r>
      <w:r w:rsidR="001E753A">
        <w:rPr>
          <w:rFonts w:ascii="Times New Roman" w:hAnsi="Times New Roman"/>
          <w:sz w:val="22"/>
          <w:szCs w:val="22"/>
          <w:lang w:val="ru-RU"/>
        </w:rPr>
        <w:t xml:space="preserve"> </w:t>
      </w:r>
      <w:r w:rsidRPr="007836F9">
        <w:rPr>
          <w:rFonts w:ascii="Times New Roman" w:hAnsi="Times New Roman"/>
          <w:sz w:val="22"/>
          <w:szCs w:val="22"/>
          <w:lang w:val="ru-RU"/>
        </w:rPr>
        <w:t>возникнут</w:t>
      </w:r>
      <w:r w:rsidR="001E753A">
        <w:rPr>
          <w:rFonts w:ascii="Times New Roman" w:hAnsi="Times New Roman"/>
          <w:sz w:val="22"/>
          <w:szCs w:val="22"/>
          <w:lang w:val="ru-RU"/>
        </w:rPr>
        <w:t xml:space="preserve"> </w:t>
      </w:r>
      <w:r w:rsidRPr="007836F9">
        <w:rPr>
          <w:rFonts w:ascii="Times New Roman" w:hAnsi="Times New Roman"/>
          <w:sz w:val="22"/>
          <w:szCs w:val="22"/>
          <w:lang w:val="ru-RU"/>
        </w:rPr>
        <w:t>опасения,</w:t>
      </w:r>
      <w:r w:rsidR="001E753A">
        <w:rPr>
          <w:rFonts w:ascii="Times New Roman" w:hAnsi="Times New Roman"/>
          <w:sz w:val="22"/>
          <w:szCs w:val="22"/>
          <w:lang w:val="ru-RU"/>
        </w:rPr>
        <w:t xml:space="preserve"> </w:t>
      </w:r>
      <w:r w:rsidRPr="007836F9">
        <w:rPr>
          <w:rFonts w:ascii="Times New Roman" w:hAnsi="Times New Roman"/>
          <w:sz w:val="22"/>
          <w:szCs w:val="22"/>
          <w:lang w:val="ru-RU"/>
        </w:rPr>
        <w:t>что</w:t>
      </w:r>
      <w:r w:rsidR="001E753A">
        <w:rPr>
          <w:rFonts w:ascii="Times New Roman" w:hAnsi="Times New Roman"/>
          <w:sz w:val="22"/>
          <w:szCs w:val="22"/>
          <w:lang w:val="ru-RU"/>
        </w:rPr>
        <w:t xml:space="preserve"> </w:t>
      </w:r>
      <w:r w:rsidRPr="007836F9">
        <w:rPr>
          <w:rFonts w:ascii="Times New Roman" w:hAnsi="Times New Roman"/>
          <w:sz w:val="22"/>
          <w:szCs w:val="22"/>
          <w:lang w:val="ru-RU"/>
        </w:rPr>
        <w:t>время</w:t>
      </w:r>
      <w:r w:rsidR="001E753A">
        <w:rPr>
          <w:rFonts w:ascii="Times New Roman" w:hAnsi="Times New Roman"/>
          <w:sz w:val="22"/>
          <w:szCs w:val="22"/>
          <w:lang w:val="ru-RU"/>
        </w:rPr>
        <w:t xml:space="preserve"> выполнения </w:t>
      </w:r>
      <w:r w:rsidRPr="007836F9">
        <w:rPr>
          <w:rFonts w:ascii="Times New Roman" w:hAnsi="Times New Roman"/>
          <w:sz w:val="22"/>
          <w:szCs w:val="22"/>
          <w:lang w:val="ru-RU"/>
        </w:rPr>
        <w:t>процесса</w:t>
      </w:r>
      <w:r w:rsidR="001E753A">
        <w:rPr>
          <w:rFonts w:ascii="Times New Roman" w:hAnsi="Times New Roman"/>
          <w:sz w:val="22"/>
          <w:szCs w:val="22"/>
          <w:lang w:val="ru-RU"/>
        </w:rPr>
        <w:t xml:space="preserve"> </w:t>
      </w:r>
      <w:r w:rsidRPr="007836F9">
        <w:rPr>
          <w:rFonts w:ascii="Times New Roman" w:hAnsi="Times New Roman"/>
          <w:sz w:val="22"/>
          <w:szCs w:val="22"/>
          <w:lang w:val="ru-RU"/>
        </w:rPr>
        <w:t>превысит</w:t>
      </w:r>
      <w:r w:rsidR="00F97E4D">
        <w:rPr>
          <w:rFonts w:ascii="Times New Roman" w:hAnsi="Times New Roman"/>
          <w:sz w:val="22"/>
          <w:szCs w:val="22"/>
          <w:lang w:val="ru-RU"/>
        </w:rPr>
        <w:t xml:space="preserve"> </w:t>
      </w:r>
      <w:r w:rsidRPr="007836F9">
        <w:rPr>
          <w:rFonts w:ascii="Times New Roman" w:hAnsi="Times New Roman"/>
          <w:sz w:val="22"/>
          <w:szCs w:val="22"/>
          <w:lang w:val="ru-RU"/>
        </w:rPr>
        <w:t>установленный</w:t>
      </w:r>
      <w:r w:rsidR="00F97E4D">
        <w:rPr>
          <w:rFonts w:ascii="Times New Roman" w:hAnsi="Times New Roman"/>
          <w:sz w:val="22"/>
          <w:szCs w:val="22"/>
          <w:lang w:val="ru-RU"/>
        </w:rPr>
        <w:t xml:space="preserve"> </w:t>
      </w:r>
      <w:r w:rsidRPr="007836F9">
        <w:rPr>
          <w:rFonts w:ascii="Times New Roman" w:hAnsi="Times New Roman"/>
          <w:sz w:val="22"/>
          <w:szCs w:val="22"/>
          <w:lang w:val="ru-RU"/>
        </w:rPr>
        <w:t>срок,</w:t>
      </w:r>
      <w:r w:rsidR="00F97E4D">
        <w:rPr>
          <w:rFonts w:ascii="Times New Roman" w:hAnsi="Times New Roman"/>
          <w:sz w:val="22"/>
          <w:szCs w:val="22"/>
          <w:lang w:val="ru-RU"/>
        </w:rPr>
        <w:t xml:space="preserve"> </w:t>
      </w:r>
      <w:r w:rsidRPr="007836F9">
        <w:rPr>
          <w:rFonts w:ascii="Times New Roman" w:hAnsi="Times New Roman"/>
          <w:sz w:val="22"/>
          <w:szCs w:val="22"/>
          <w:lang w:val="ru-RU"/>
        </w:rPr>
        <w:t>то</w:t>
      </w:r>
      <w:r w:rsidR="00F97E4D">
        <w:rPr>
          <w:rFonts w:ascii="Times New Roman" w:hAnsi="Times New Roman"/>
          <w:sz w:val="22"/>
          <w:szCs w:val="22"/>
          <w:lang w:val="ru-RU"/>
        </w:rPr>
        <w:t xml:space="preserve"> </w:t>
      </w:r>
      <w:r w:rsidR="00CE39F0" w:rsidRPr="007836F9">
        <w:rPr>
          <w:rFonts w:ascii="Times New Roman" w:hAnsi="Times New Roman"/>
          <w:sz w:val="22"/>
          <w:szCs w:val="22"/>
          <w:lang w:val="ru-RU"/>
        </w:rPr>
        <w:t>группа ЮНИСЕФ</w:t>
      </w:r>
      <w:r w:rsidR="00F97E4D">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CE39F0" w:rsidRPr="007836F9">
        <w:rPr>
          <w:rFonts w:ascii="Times New Roman" w:hAnsi="Times New Roman"/>
          <w:sz w:val="22"/>
          <w:szCs w:val="22"/>
          <w:lang w:val="hr-HR"/>
        </w:rPr>
        <w:t>MICS</w:t>
      </w:r>
      <w:r w:rsidRPr="007836F9">
        <w:rPr>
          <w:rFonts w:ascii="Times New Roman" w:hAnsi="Times New Roman"/>
          <w:sz w:val="22"/>
          <w:szCs w:val="22"/>
          <w:lang w:val="ru-RU"/>
        </w:rPr>
        <w:t>,</w:t>
      </w:r>
      <w:r w:rsidR="00F97E4D">
        <w:rPr>
          <w:rFonts w:ascii="Times New Roman" w:hAnsi="Times New Roman"/>
          <w:sz w:val="22"/>
          <w:szCs w:val="22"/>
          <w:lang w:val="ru-RU"/>
        </w:rPr>
        <w:t xml:space="preserve"> </w:t>
      </w:r>
      <w:r w:rsidRPr="007836F9">
        <w:rPr>
          <w:rFonts w:ascii="Times New Roman" w:hAnsi="Times New Roman"/>
          <w:sz w:val="22"/>
          <w:szCs w:val="22"/>
          <w:lang w:val="ru-RU"/>
        </w:rPr>
        <w:t>действуя</w:t>
      </w:r>
      <w:r w:rsidR="00F97E4D">
        <w:rPr>
          <w:rFonts w:ascii="Times New Roman" w:hAnsi="Times New Roman"/>
          <w:sz w:val="22"/>
          <w:szCs w:val="22"/>
          <w:lang w:val="ru-RU"/>
        </w:rPr>
        <w:t xml:space="preserve"> </w:t>
      </w:r>
      <w:r w:rsidRPr="007836F9">
        <w:rPr>
          <w:rFonts w:ascii="Times New Roman" w:hAnsi="Times New Roman"/>
          <w:sz w:val="22"/>
          <w:szCs w:val="22"/>
          <w:lang w:val="ru-RU"/>
        </w:rPr>
        <w:t>в</w:t>
      </w:r>
      <w:r w:rsidR="00F97E4D">
        <w:rPr>
          <w:rFonts w:ascii="Times New Roman" w:hAnsi="Times New Roman"/>
          <w:sz w:val="22"/>
          <w:szCs w:val="22"/>
          <w:lang w:val="ru-RU"/>
        </w:rPr>
        <w:t xml:space="preserve"> </w:t>
      </w:r>
      <w:r w:rsidR="008D1315" w:rsidRPr="007836F9">
        <w:rPr>
          <w:rFonts w:ascii="Times New Roman" w:hAnsi="Times New Roman"/>
          <w:sz w:val="22"/>
          <w:szCs w:val="22"/>
          <w:lang w:val="ru-RU"/>
        </w:rPr>
        <w:t>рамках</w:t>
      </w:r>
      <w:r w:rsidR="00F97E4D">
        <w:rPr>
          <w:rFonts w:ascii="Times New Roman" w:hAnsi="Times New Roman"/>
          <w:sz w:val="22"/>
          <w:szCs w:val="22"/>
          <w:lang w:val="ru-RU"/>
        </w:rPr>
        <w:t xml:space="preserve"> </w:t>
      </w:r>
      <w:r w:rsidRPr="007836F9">
        <w:rPr>
          <w:rFonts w:ascii="Times New Roman" w:hAnsi="Times New Roman"/>
          <w:sz w:val="22"/>
          <w:szCs w:val="22"/>
          <w:lang w:val="ru-RU"/>
        </w:rPr>
        <w:t>сотрудничества,</w:t>
      </w:r>
      <w:r w:rsidR="00F97E4D">
        <w:rPr>
          <w:rFonts w:ascii="Times New Roman" w:hAnsi="Times New Roman"/>
          <w:sz w:val="22"/>
          <w:szCs w:val="22"/>
          <w:lang w:val="ru-RU"/>
        </w:rPr>
        <w:t xml:space="preserve"> </w:t>
      </w:r>
      <w:r w:rsidRPr="007836F9">
        <w:rPr>
          <w:rFonts w:ascii="Times New Roman" w:hAnsi="Times New Roman"/>
          <w:sz w:val="22"/>
          <w:szCs w:val="22"/>
          <w:lang w:val="ru-RU"/>
        </w:rPr>
        <w:t>усилит</w:t>
      </w:r>
      <w:r w:rsidR="00F97E4D">
        <w:rPr>
          <w:rFonts w:ascii="Times New Roman" w:hAnsi="Times New Roman"/>
          <w:sz w:val="22"/>
          <w:szCs w:val="22"/>
          <w:lang w:val="ru-RU"/>
        </w:rPr>
        <w:t xml:space="preserve"> </w:t>
      </w:r>
      <w:r w:rsidRPr="007836F9">
        <w:rPr>
          <w:rFonts w:ascii="Times New Roman" w:hAnsi="Times New Roman"/>
          <w:sz w:val="22"/>
          <w:szCs w:val="22"/>
          <w:lang w:val="ru-RU"/>
        </w:rPr>
        <w:t>техническую</w:t>
      </w:r>
      <w:r w:rsidR="00F97E4D">
        <w:rPr>
          <w:rFonts w:ascii="Times New Roman" w:hAnsi="Times New Roman"/>
          <w:sz w:val="22"/>
          <w:szCs w:val="22"/>
          <w:lang w:val="ru-RU"/>
        </w:rPr>
        <w:t xml:space="preserve"> </w:t>
      </w:r>
      <w:r w:rsidRPr="007836F9">
        <w:rPr>
          <w:rFonts w:ascii="Times New Roman" w:hAnsi="Times New Roman"/>
          <w:sz w:val="22"/>
          <w:szCs w:val="22"/>
          <w:lang w:val="ru-RU"/>
        </w:rPr>
        <w:t>поддержку</w:t>
      </w:r>
      <w:r w:rsidR="00F97E4D">
        <w:rPr>
          <w:rFonts w:ascii="Times New Roman" w:hAnsi="Times New Roman"/>
          <w:sz w:val="22"/>
          <w:szCs w:val="22"/>
          <w:lang w:val="ru-RU"/>
        </w:rPr>
        <w:t xml:space="preserve"> </w:t>
      </w:r>
      <w:r w:rsidRPr="007836F9">
        <w:rPr>
          <w:rFonts w:ascii="Times New Roman" w:hAnsi="Times New Roman"/>
          <w:sz w:val="22"/>
          <w:szCs w:val="22"/>
          <w:lang w:val="ru-RU"/>
        </w:rPr>
        <w:t>и</w:t>
      </w:r>
      <w:r w:rsidR="00F97E4D">
        <w:rPr>
          <w:rFonts w:ascii="Times New Roman" w:hAnsi="Times New Roman"/>
          <w:sz w:val="22"/>
          <w:szCs w:val="22"/>
          <w:lang w:val="ru-RU"/>
        </w:rPr>
        <w:t xml:space="preserve"> </w:t>
      </w:r>
      <w:r w:rsidRPr="007836F9">
        <w:rPr>
          <w:rFonts w:ascii="Times New Roman" w:hAnsi="Times New Roman"/>
          <w:sz w:val="22"/>
          <w:szCs w:val="22"/>
          <w:lang w:val="ru-RU"/>
        </w:rPr>
        <w:t>после</w:t>
      </w:r>
      <w:r w:rsidR="00F97E4D">
        <w:rPr>
          <w:rFonts w:ascii="Times New Roman" w:hAnsi="Times New Roman"/>
          <w:sz w:val="22"/>
          <w:szCs w:val="22"/>
          <w:lang w:val="ru-RU"/>
        </w:rPr>
        <w:t xml:space="preserve"> </w:t>
      </w:r>
      <w:r w:rsidRPr="007836F9">
        <w:rPr>
          <w:rFonts w:ascii="Times New Roman" w:hAnsi="Times New Roman"/>
          <w:sz w:val="22"/>
          <w:szCs w:val="22"/>
          <w:lang w:val="ru-RU"/>
        </w:rPr>
        <w:t>консультаций</w:t>
      </w:r>
      <w:r w:rsidR="00F97E4D">
        <w:rPr>
          <w:rFonts w:ascii="Times New Roman" w:hAnsi="Times New Roman"/>
          <w:sz w:val="22"/>
          <w:szCs w:val="22"/>
          <w:lang w:val="ru-RU"/>
        </w:rPr>
        <w:t xml:space="preserve"> </w:t>
      </w:r>
      <w:r w:rsidRPr="007836F9">
        <w:rPr>
          <w:rFonts w:ascii="Times New Roman" w:hAnsi="Times New Roman"/>
          <w:sz w:val="22"/>
          <w:szCs w:val="22"/>
          <w:lang w:val="ru-RU"/>
        </w:rPr>
        <w:t>с</w:t>
      </w:r>
      <w:r w:rsidR="00F97E4D">
        <w:rPr>
          <w:rFonts w:ascii="Times New Roman" w:hAnsi="Times New Roman"/>
          <w:sz w:val="22"/>
          <w:szCs w:val="22"/>
          <w:lang w:val="ru-RU"/>
        </w:rPr>
        <w:t xml:space="preserve"> </w:t>
      </w:r>
      <w:r w:rsidR="00C14F67" w:rsidRPr="007836F9">
        <w:rPr>
          <w:rFonts w:ascii="Times New Roman" w:hAnsi="Times New Roman"/>
          <w:sz w:val="22"/>
          <w:szCs w:val="22"/>
          <w:lang w:val="ru-RU"/>
        </w:rPr>
        <w:t xml:space="preserve">БНС </w:t>
      </w:r>
      <w:r w:rsidRPr="007836F9">
        <w:rPr>
          <w:rFonts w:ascii="Times New Roman" w:hAnsi="Times New Roman"/>
          <w:sz w:val="22"/>
          <w:szCs w:val="22"/>
          <w:lang w:val="ru-RU"/>
        </w:rPr>
        <w:t>разработает</w:t>
      </w:r>
      <w:r w:rsidR="00F97E4D">
        <w:rPr>
          <w:rFonts w:ascii="Times New Roman" w:hAnsi="Times New Roman"/>
          <w:sz w:val="22"/>
          <w:szCs w:val="22"/>
          <w:lang w:val="ru-RU"/>
        </w:rPr>
        <w:t xml:space="preserve"> </w:t>
      </w:r>
      <w:r w:rsidRPr="007836F9">
        <w:rPr>
          <w:rFonts w:ascii="Times New Roman" w:hAnsi="Times New Roman"/>
          <w:sz w:val="22"/>
          <w:szCs w:val="22"/>
          <w:lang w:val="ru-RU"/>
        </w:rPr>
        <w:t>Отчет</w:t>
      </w:r>
      <w:r w:rsidR="00F97E4D">
        <w:rPr>
          <w:rFonts w:ascii="Times New Roman" w:hAnsi="Times New Roman"/>
          <w:sz w:val="22"/>
          <w:szCs w:val="22"/>
          <w:lang w:val="ru-RU"/>
        </w:rPr>
        <w:t xml:space="preserve"> </w:t>
      </w:r>
      <w:r w:rsidRPr="007836F9">
        <w:rPr>
          <w:rFonts w:ascii="Times New Roman" w:hAnsi="Times New Roman"/>
          <w:sz w:val="22"/>
          <w:szCs w:val="22"/>
          <w:lang w:val="ru-RU"/>
        </w:rPr>
        <w:t>о</w:t>
      </w:r>
      <w:r w:rsidR="00F97E4D">
        <w:rPr>
          <w:rFonts w:ascii="Times New Roman" w:hAnsi="Times New Roman"/>
          <w:sz w:val="22"/>
          <w:szCs w:val="22"/>
          <w:lang w:val="ru-RU"/>
        </w:rPr>
        <w:t xml:space="preserve"> </w:t>
      </w:r>
      <w:r w:rsidRPr="007836F9">
        <w:rPr>
          <w:rFonts w:ascii="Times New Roman" w:hAnsi="Times New Roman"/>
          <w:sz w:val="22"/>
          <w:szCs w:val="22"/>
          <w:lang w:val="ru-RU"/>
        </w:rPr>
        <w:t>результатах</w:t>
      </w:r>
      <w:r w:rsidR="00F97E4D">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F97E4D">
        <w:rPr>
          <w:rFonts w:ascii="Times New Roman" w:hAnsi="Times New Roman"/>
          <w:sz w:val="22"/>
          <w:szCs w:val="22"/>
          <w:lang w:val="ru-RU"/>
        </w:rPr>
        <w:t xml:space="preserve"> </w:t>
      </w:r>
      <w:r w:rsidRPr="007836F9">
        <w:rPr>
          <w:rFonts w:ascii="Times New Roman" w:hAnsi="Times New Roman"/>
          <w:sz w:val="22"/>
          <w:szCs w:val="22"/>
          <w:lang w:val="ru-RU"/>
        </w:rPr>
        <w:t>и</w:t>
      </w:r>
      <w:r w:rsidR="00F97E4D">
        <w:rPr>
          <w:rFonts w:ascii="Times New Roman" w:hAnsi="Times New Roman"/>
          <w:sz w:val="22"/>
          <w:szCs w:val="22"/>
          <w:lang w:val="ru-RU"/>
        </w:rPr>
        <w:t xml:space="preserve"> </w:t>
      </w:r>
      <w:r w:rsidRPr="007836F9">
        <w:rPr>
          <w:rFonts w:ascii="Times New Roman" w:hAnsi="Times New Roman"/>
          <w:sz w:val="22"/>
          <w:szCs w:val="22"/>
          <w:lang w:val="ru-RU"/>
        </w:rPr>
        <w:t>предоставит</w:t>
      </w:r>
      <w:r w:rsidR="00F97E4D">
        <w:rPr>
          <w:rFonts w:ascii="Times New Roman" w:hAnsi="Times New Roman"/>
          <w:sz w:val="22"/>
          <w:szCs w:val="22"/>
          <w:lang w:val="ru-RU"/>
        </w:rPr>
        <w:t xml:space="preserve"> </w:t>
      </w:r>
      <w:r w:rsidRPr="007836F9">
        <w:rPr>
          <w:rFonts w:ascii="Times New Roman" w:hAnsi="Times New Roman"/>
          <w:sz w:val="22"/>
          <w:szCs w:val="22"/>
          <w:lang w:val="ru-RU"/>
        </w:rPr>
        <w:t>его</w:t>
      </w:r>
      <w:r w:rsidR="00F97E4D">
        <w:rPr>
          <w:rFonts w:ascii="Times New Roman" w:hAnsi="Times New Roman"/>
          <w:sz w:val="22"/>
          <w:szCs w:val="22"/>
          <w:lang w:val="ru-RU"/>
        </w:rPr>
        <w:t xml:space="preserve"> </w:t>
      </w:r>
      <w:r w:rsidR="00C14F67" w:rsidRPr="007836F9">
        <w:rPr>
          <w:rFonts w:ascii="Times New Roman" w:hAnsi="Times New Roman"/>
          <w:sz w:val="22"/>
          <w:szCs w:val="22"/>
          <w:lang w:val="ru-RU"/>
        </w:rPr>
        <w:t>БНС</w:t>
      </w:r>
      <w:r w:rsidRPr="007836F9">
        <w:rPr>
          <w:rFonts w:ascii="Times New Roman" w:hAnsi="Times New Roman"/>
          <w:sz w:val="22"/>
          <w:szCs w:val="22"/>
          <w:lang w:val="ru-RU"/>
        </w:rPr>
        <w:t>.</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По</w:t>
      </w:r>
      <w:r w:rsidR="00F97E4D">
        <w:rPr>
          <w:rFonts w:ascii="Times New Roman" w:hAnsi="Times New Roman"/>
          <w:sz w:val="22"/>
          <w:szCs w:val="22"/>
          <w:lang w:val="ru-RU"/>
        </w:rPr>
        <w:t xml:space="preserve"> </w:t>
      </w:r>
      <w:r w:rsidRPr="007836F9">
        <w:rPr>
          <w:rFonts w:ascii="Times New Roman" w:hAnsi="Times New Roman"/>
          <w:sz w:val="22"/>
          <w:szCs w:val="22"/>
          <w:lang w:val="ru-RU"/>
        </w:rPr>
        <w:t>мере</w:t>
      </w:r>
      <w:r w:rsidR="00F97E4D">
        <w:rPr>
          <w:rFonts w:ascii="Times New Roman" w:hAnsi="Times New Roman"/>
          <w:sz w:val="22"/>
          <w:szCs w:val="22"/>
          <w:lang w:val="ru-RU"/>
        </w:rPr>
        <w:t xml:space="preserve"> </w:t>
      </w:r>
      <w:r w:rsidRPr="007836F9">
        <w:rPr>
          <w:rFonts w:ascii="Times New Roman" w:hAnsi="Times New Roman"/>
          <w:sz w:val="22"/>
          <w:szCs w:val="22"/>
          <w:lang w:val="ru-RU"/>
        </w:rPr>
        <w:t>доработки</w:t>
      </w:r>
      <w:r w:rsidR="00F97E4D">
        <w:rPr>
          <w:rFonts w:ascii="Times New Roman" w:hAnsi="Times New Roman"/>
          <w:sz w:val="22"/>
          <w:szCs w:val="22"/>
          <w:lang w:val="ru-RU"/>
        </w:rPr>
        <w:t xml:space="preserve"> </w:t>
      </w:r>
      <w:r w:rsidR="00B82D03" w:rsidRPr="007836F9">
        <w:rPr>
          <w:rFonts w:ascii="Times New Roman" w:hAnsi="Times New Roman"/>
          <w:sz w:val="22"/>
          <w:szCs w:val="22"/>
          <w:lang w:val="ru-RU"/>
        </w:rPr>
        <w:t>о</w:t>
      </w:r>
      <w:r w:rsidRPr="007836F9">
        <w:rPr>
          <w:rFonts w:ascii="Times New Roman" w:hAnsi="Times New Roman"/>
          <w:sz w:val="22"/>
          <w:szCs w:val="22"/>
          <w:lang w:val="ru-RU"/>
        </w:rPr>
        <w:t>тчета</w:t>
      </w:r>
      <w:r w:rsidR="00F97E4D">
        <w:rPr>
          <w:rFonts w:ascii="Times New Roman" w:hAnsi="Times New Roman"/>
          <w:sz w:val="22"/>
          <w:szCs w:val="22"/>
          <w:lang w:val="ru-RU"/>
        </w:rPr>
        <w:t xml:space="preserve"> </w:t>
      </w:r>
      <w:r w:rsidRPr="007836F9">
        <w:rPr>
          <w:rFonts w:ascii="Times New Roman" w:hAnsi="Times New Roman"/>
          <w:sz w:val="22"/>
          <w:szCs w:val="22"/>
          <w:lang w:val="ru-RU"/>
        </w:rPr>
        <w:t>о</w:t>
      </w:r>
      <w:r w:rsidR="00F97E4D">
        <w:rPr>
          <w:rFonts w:ascii="Times New Roman" w:hAnsi="Times New Roman"/>
          <w:sz w:val="22"/>
          <w:szCs w:val="22"/>
          <w:lang w:val="ru-RU"/>
        </w:rPr>
        <w:t xml:space="preserve"> </w:t>
      </w:r>
      <w:r w:rsidRPr="007836F9">
        <w:rPr>
          <w:rFonts w:ascii="Times New Roman" w:hAnsi="Times New Roman"/>
          <w:sz w:val="22"/>
          <w:szCs w:val="22"/>
          <w:lang w:val="ru-RU"/>
        </w:rPr>
        <w:t>результатах</w:t>
      </w:r>
      <w:r w:rsidR="00F97E4D">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F97E4D">
        <w:rPr>
          <w:rFonts w:ascii="Times New Roman" w:hAnsi="Times New Roman"/>
          <w:sz w:val="22"/>
          <w:szCs w:val="22"/>
          <w:lang w:val="ru-RU"/>
        </w:rPr>
        <w:t xml:space="preserve"> </w:t>
      </w:r>
      <w:r w:rsidRPr="007836F9">
        <w:rPr>
          <w:rFonts w:ascii="Times New Roman" w:hAnsi="Times New Roman"/>
          <w:sz w:val="22"/>
          <w:szCs w:val="22"/>
          <w:lang w:val="ru-RU"/>
        </w:rPr>
        <w:t>файлы</w:t>
      </w:r>
      <w:r w:rsidR="00F96D30" w:rsidRPr="007836F9">
        <w:rPr>
          <w:rFonts w:ascii="Times New Roman" w:hAnsi="Times New Roman"/>
          <w:sz w:val="22"/>
          <w:szCs w:val="22"/>
          <w:lang w:val="ru-RU"/>
        </w:rPr>
        <w:t xml:space="preserve"> со </w:t>
      </w:r>
      <w:r w:rsidR="00852CE4" w:rsidRPr="007836F9">
        <w:rPr>
          <w:rFonts w:ascii="Times New Roman" w:hAnsi="Times New Roman"/>
          <w:sz w:val="22"/>
          <w:szCs w:val="22"/>
          <w:lang w:val="ru-RU"/>
        </w:rPr>
        <w:t>статистической информацией</w:t>
      </w:r>
      <w:r w:rsidR="00F97E4D">
        <w:rPr>
          <w:rFonts w:ascii="Times New Roman" w:hAnsi="Times New Roman"/>
          <w:sz w:val="22"/>
          <w:szCs w:val="22"/>
          <w:lang w:val="ru-RU"/>
        </w:rPr>
        <w:t xml:space="preserve"> </w:t>
      </w:r>
      <w:r w:rsidRPr="007836F9">
        <w:rPr>
          <w:rFonts w:ascii="Times New Roman" w:hAnsi="Times New Roman"/>
          <w:sz w:val="22"/>
          <w:szCs w:val="22"/>
          <w:lang w:val="ru-RU"/>
        </w:rPr>
        <w:t>в</w:t>
      </w:r>
      <w:r w:rsidR="00F97E4D">
        <w:rPr>
          <w:rFonts w:ascii="Times New Roman" w:hAnsi="Times New Roman"/>
          <w:sz w:val="22"/>
          <w:szCs w:val="22"/>
          <w:lang w:val="ru-RU"/>
        </w:rPr>
        <w:t xml:space="preserve"> </w:t>
      </w:r>
      <w:r w:rsidRPr="007836F9">
        <w:rPr>
          <w:rFonts w:ascii="Times New Roman" w:hAnsi="Times New Roman"/>
          <w:sz w:val="22"/>
          <w:szCs w:val="22"/>
          <w:lang w:val="ru-RU"/>
        </w:rPr>
        <w:t>формате</w:t>
      </w:r>
      <w:r w:rsidR="00F97E4D">
        <w:rPr>
          <w:rFonts w:ascii="Times New Roman" w:hAnsi="Times New Roman"/>
          <w:sz w:val="22"/>
          <w:szCs w:val="22"/>
          <w:lang w:val="ru-RU"/>
        </w:rPr>
        <w:t xml:space="preserve"> </w:t>
      </w:r>
      <w:r w:rsidRPr="007836F9">
        <w:rPr>
          <w:rFonts w:ascii="Times New Roman" w:hAnsi="Times New Roman"/>
          <w:sz w:val="22"/>
          <w:szCs w:val="22"/>
          <w:lang w:val="ru-RU"/>
        </w:rPr>
        <w:t>SPSS</w:t>
      </w:r>
      <w:r w:rsidR="00F97E4D">
        <w:rPr>
          <w:rFonts w:ascii="Times New Roman" w:hAnsi="Times New Roman"/>
          <w:sz w:val="22"/>
          <w:szCs w:val="22"/>
          <w:lang w:val="ru-RU"/>
        </w:rPr>
        <w:t xml:space="preserve"> </w:t>
      </w:r>
      <w:r w:rsidRPr="007836F9">
        <w:rPr>
          <w:rFonts w:ascii="Times New Roman" w:hAnsi="Times New Roman"/>
          <w:sz w:val="22"/>
          <w:szCs w:val="22"/>
          <w:lang w:val="ru-RU"/>
        </w:rPr>
        <w:t>будут</w:t>
      </w:r>
      <w:r w:rsidR="00F97E4D">
        <w:rPr>
          <w:rFonts w:ascii="Times New Roman" w:hAnsi="Times New Roman"/>
          <w:sz w:val="22"/>
          <w:szCs w:val="22"/>
          <w:lang w:val="ru-RU"/>
        </w:rPr>
        <w:t xml:space="preserve"> </w:t>
      </w:r>
      <w:r w:rsidR="00522A37" w:rsidRPr="007836F9">
        <w:rPr>
          <w:rFonts w:ascii="Times New Roman" w:hAnsi="Times New Roman"/>
          <w:sz w:val="22"/>
          <w:szCs w:val="22"/>
          <w:lang w:val="ru-RU"/>
        </w:rPr>
        <w:t>конфиде</w:t>
      </w:r>
      <w:r w:rsidR="00F97E4D">
        <w:rPr>
          <w:rFonts w:ascii="Times New Roman" w:hAnsi="Times New Roman"/>
          <w:sz w:val="22"/>
          <w:szCs w:val="22"/>
          <w:lang w:val="ru-RU"/>
        </w:rPr>
        <w:t>н</w:t>
      </w:r>
      <w:r w:rsidR="00522A37" w:rsidRPr="007836F9">
        <w:rPr>
          <w:rFonts w:ascii="Times New Roman" w:hAnsi="Times New Roman"/>
          <w:sz w:val="22"/>
          <w:szCs w:val="22"/>
          <w:lang w:val="ru-RU"/>
        </w:rPr>
        <w:t>циальным</w:t>
      </w:r>
      <w:r w:rsidR="00F97E4D">
        <w:rPr>
          <w:rFonts w:ascii="Times New Roman" w:hAnsi="Times New Roman"/>
          <w:sz w:val="22"/>
          <w:szCs w:val="22"/>
          <w:lang w:val="ru-RU"/>
        </w:rPr>
        <w:t xml:space="preserve"> </w:t>
      </w:r>
      <w:r w:rsidR="00522A37" w:rsidRPr="007836F9">
        <w:rPr>
          <w:rFonts w:ascii="Times New Roman" w:hAnsi="Times New Roman"/>
          <w:sz w:val="22"/>
          <w:szCs w:val="22"/>
          <w:lang w:val="ru-RU"/>
        </w:rPr>
        <w:t>и</w:t>
      </w:r>
      <w:r w:rsidR="00F97E4D">
        <w:rPr>
          <w:rFonts w:ascii="Times New Roman" w:hAnsi="Times New Roman"/>
          <w:sz w:val="22"/>
          <w:szCs w:val="22"/>
          <w:lang w:val="ru-RU"/>
        </w:rPr>
        <w:t xml:space="preserve"> </w:t>
      </w:r>
      <w:r w:rsidRPr="007836F9">
        <w:rPr>
          <w:rFonts w:ascii="Times New Roman" w:hAnsi="Times New Roman"/>
          <w:sz w:val="22"/>
          <w:szCs w:val="22"/>
          <w:lang w:val="ru-RU"/>
        </w:rPr>
        <w:t>в</w:t>
      </w:r>
      <w:r w:rsidR="00F97E4D">
        <w:rPr>
          <w:rFonts w:ascii="Times New Roman" w:hAnsi="Times New Roman"/>
          <w:sz w:val="22"/>
          <w:szCs w:val="22"/>
          <w:lang w:val="ru-RU"/>
        </w:rPr>
        <w:t xml:space="preserve"> </w:t>
      </w:r>
      <w:r w:rsidRPr="007836F9">
        <w:rPr>
          <w:rFonts w:ascii="Times New Roman" w:hAnsi="Times New Roman"/>
          <w:sz w:val="22"/>
          <w:szCs w:val="22"/>
          <w:lang w:val="ru-RU"/>
        </w:rPr>
        <w:t>соответствии</w:t>
      </w:r>
      <w:r w:rsidR="00F97E4D">
        <w:rPr>
          <w:rFonts w:ascii="Times New Roman" w:hAnsi="Times New Roman"/>
          <w:sz w:val="22"/>
          <w:szCs w:val="22"/>
          <w:lang w:val="ru-RU"/>
        </w:rPr>
        <w:t xml:space="preserve"> </w:t>
      </w:r>
      <w:r w:rsidRPr="007836F9">
        <w:rPr>
          <w:rFonts w:ascii="Times New Roman" w:hAnsi="Times New Roman"/>
          <w:sz w:val="22"/>
          <w:szCs w:val="22"/>
          <w:lang w:val="ru-RU"/>
        </w:rPr>
        <w:t>с</w:t>
      </w:r>
      <w:r w:rsidR="00F97E4D">
        <w:rPr>
          <w:rFonts w:ascii="Times New Roman" w:hAnsi="Times New Roman"/>
          <w:sz w:val="22"/>
          <w:szCs w:val="22"/>
          <w:lang w:val="ru-RU"/>
        </w:rPr>
        <w:t xml:space="preserve"> </w:t>
      </w:r>
      <w:r w:rsidRPr="007836F9">
        <w:rPr>
          <w:rFonts w:ascii="Times New Roman" w:hAnsi="Times New Roman"/>
          <w:sz w:val="22"/>
          <w:szCs w:val="22"/>
          <w:lang w:val="ru-RU"/>
        </w:rPr>
        <w:t>между</w:t>
      </w:r>
      <w:r w:rsidR="00F97E4D">
        <w:rPr>
          <w:rFonts w:ascii="Times New Roman" w:hAnsi="Times New Roman"/>
          <w:sz w:val="22"/>
          <w:szCs w:val="22"/>
          <w:lang w:val="ru-RU"/>
        </w:rPr>
        <w:t xml:space="preserve"> </w:t>
      </w:r>
      <w:r w:rsidRPr="007836F9">
        <w:rPr>
          <w:rFonts w:ascii="Times New Roman" w:hAnsi="Times New Roman"/>
          <w:sz w:val="22"/>
          <w:szCs w:val="22"/>
          <w:lang w:val="ru-RU"/>
        </w:rPr>
        <w:t>народными</w:t>
      </w:r>
      <w:r w:rsidR="00F97E4D">
        <w:rPr>
          <w:rFonts w:ascii="Times New Roman" w:hAnsi="Times New Roman"/>
          <w:sz w:val="22"/>
          <w:szCs w:val="22"/>
          <w:lang w:val="ru-RU"/>
        </w:rPr>
        <w:t xml:space="preserve"> </w:t>
      </w:r>
      <w:r w:rsidRPr="007836F9">
        <w:rPr>
          <w:rFonts w:ascii="Times New Roman" w:hAnsi="Times New Roman"/>
          <w:sz w:val="22"/>
          <w:szCs w:val="22"/>
          <w:lang w:val="ru-RU"/>
        </w:rPr>
        <w:t>стандартами,</w:t>
      </w:r>
      <w:r w:rsidR="00F97E4D">
        <w:rPr>
          <w:rFonts w:ascii="Times New Roman" w:hAnsi="Times New Roman"/>
          <w:sz w:val="22"/>
          <w:szCs w:val="22"/>
          <w:lang w:val="ru-RU"/>
        </w:rPr>
        <w:t xml:space="preserve"> </w:t>
      </w:r>
      <w:r w:rsidRPr="007836F9">
        <w:rPr>
          <w:rFonts w:ascii="Times New Roman" w:hAnsi="Times New Roman"/>
          <w:sz w:val="22"/>
          <w:szCs w:val="22"/>
          <w:lang w:val="ru-RU"/>
        </w:rPr>
        <w:t>так</w:t>
      </w:r>
      <w:r w:rsidR="00F97E4D">
        <w:rPr>
          <w:rFonts w:ascii="Times New Roman" w:hAnsi="Times New Roman"/>
          <w:sz w:val="22"/>
          <w:szCs w:val="22"/>
          <w:lang w:val="ru-RU"/>
        </w:rPr>
        <w:t xml:space="preserve"> </w:t>
      </w:r>
      <w:r w:rsidRPr="007836F9">
        <w:rPr>
          <w:rFonts w:ascii="Times New Roman" w:hAnsi="Times New Roman"/>
          <w:sz w:val="22"/>
          <w:szCs w:val="22"/>
          <w:lang w:val="ru-RU"/>
        </w:rPr>
        <w:t>что</w:t>
      </w:r>
      <w:r w:rsidR="00F97E4D">
        <w:rPr>
          <w:rFonts w:ascii="Times New Roman" w:hAnsi="Times New Roman"/>
          <w:sz w:val="22"/>
          <w:szCs w:val="22"/>
          <w:lang w:val="ru-RU"/>
        </w:rPr>
        <w:t xml:space="preserve"> </w:t>
      </w:r>
      <w:r w:rsidRPr="007836F9">
        <w:rPr>
          <w:rFonts w:ascii="Times New Roman" w:hAnsi="Times New Roman"/>
          <w:sz w:val="22"/>
          <w:szCs w:val="22"/>
          <w:lang w:val="ru-RU"/>
        </w:rPr>
        <w:t>никакая</w:t>
      </w:r>
      <w:r w:rsidR="00F97E4D">
        <w:rPr>
          <w:rFonts w:ascii="Times New Roman" w:hAnsi="Times New Roman"/>
          <w:sz w:val="22"/>
          <w:szCs w:val="22"/>
          <w:lang w:val="ru-RU"/>
        </w:rPr>
        <w:t xml:space="preserve"> </w:t>
      </w:r>
      <w:r w:rsidRPr="007836F9">
        <w:rPr>
          <w:rFonts w:ascii="Times New Roman" w:hAnsi="Times New Roman"/>
          <w:sz w:val="22"/>
          <w:szCs w:val="22"/>
          <w:lang w:val="ru-RU"/>
        </w:rPr>
        <w:t>информация,</w:t>
      </w:r>
      <w:r w:rsidR="00F97E4D">
        <w:rPr>
          <w:rFonts w:ascii="Times New Roman" w:hAnsi="Times New Roman"/>
          <w:sz w:val="22"/>
          <w:szCs w:val="22"/>
          <w:lang w:val="ru-RU"/>
        </w:rPr>
        <w:t xml:space="preserve"> </w:t>
      </w:r>
      <w:r w:rsidRPr="007836F9">
        <w:rPr>
          <w:rFonts w:ascii="Times New Roman" w:hAnsi="Times New Roman"/>
          <w:sz w:val="22"/>
          <w:szCs w:val="22"/>
          <w:lang w:val="ru-RU"/>
        </w:rPr>
        <w:t>которая</w:t>
      </w:r>
      <w:r w:rsidR="00F97E4D">
        <w:rPr>
          <w:rFonts w:ascii="Times New Roman" w:hAnsi="Times New Roman"/>
          <w:sz w:val="22"/>
          <w:szCs w:val="22"/>
          <w:lang w:val="ru-RU"/>
        </w:rPr>
        <w:t xml:space="preserve"> </w:t>
      </w:r>
      <w:r w:rsidRPr="007836F9">
        <w:rPr>
          <w:rFonts w:ascii="Times New Roman" w:hAnsi="Times New Roman"/>
          <w:sz w:val="22"/>
          <w:szCs w:val="22"/>
          <w:lang w:val="ru-RU"/>
        </w:rPr>
        <w:t>позволила</w:t>
      </w:r>
      <w:r w:rsidR="00F97E4D">
        <w:rPr>
          <w:rFonts w:ascii="Times New Roman" w:hAnsi="Times New Roman"/>
          <w:sz w:val="22"/>
          <w:szCs w:val="22"/>
          <w:lang w:val="ru-RU"/>
        </w:rPr>
        <w:t xml:space="preserve"> </w:t>
      </w:r>
      <w:r w:rsidRPr="007836F9">
        <w:rPr>
          <w:rFonts w:ascii="Times New Roman" w:hAnsi="Times New Roman"/>
          <w:sz w:val="22"/>
          <w:szCs w:val="22"/>
          <w:lang w:val="ru-RU"/>
        </w:rPr>
        <w:t>бы</w:t>
      </w:r>
      <w:r w:rsidR="00F97E4D">
        <w:rPr>
          <w:rFonts w:ascii="Times New Roman" w:hAnsi="Times New Roman"/>
          <w:sz w:val="22"/>
          <w:szCs w:val="22"/>
          <w:lang w:val="ru-RU"/>
        </w:rPr>
        <w:t xml:space="preserve"> </w:t>
      </w:r>
      <w:r w:rsidRPr="007836F9">
        <w:rPr>
          <w:rFonts w:ascii="Times New Roman" w:hAnsi="Times New Roman"/>
          <w:sz w:val="22"/>
          <w:szCs w:val="22"/>
          <w:lang w:val="ru-RU"/>
        </w:rPr>
        <w:t>установить</w:t>
      </w:r>
      <w:r w:rsidR="00F97E4D">
        <w:rPr>
          <w:rFonts w:ascii="Times New Roman" w:hAnsi="Times New Roman"/>
          <w:sz w:val="22"/>
          <w:szCs w:val="22"/>
          <w:lang w:val="ru-RU"/>
        </w:rPr>
        <w:t xml:space="preserve"> </w:t>
      </w:r>
      <w:r w:rsidRPr="007836F9">
        <w:rPr>
          <w:rFonts w:ascii="Times New Roman" w:hAnsi="Times New Roman"/>
          <w:sz w:val="22"/>
          <w:szCs w:val="22"/>
          <w:lang w:val="ru-RU"/>
        </w:rPr>
        <w:t>конкретного(ых)</w:t>
      </w:r>
      <w:r w:rsidR="00F97E4D">
        <w:rPr>
          <w:rFonts w:ascii="Times New Roman" w:hAnsi="Times New Roman"/>
          <w:sz w:val="22"/>
          <w:szCs w:val="22"/>
          <w:lang w:val="ru-RU"/>
        </w:rPr>
        <w:t xml:space="preserve"> </w:t>
      </w:r>
      <w:r w:rsidRPr="007836F9">
        <w:rPr>
          <w:rFonts w:ascii="Times New Roman" w:hAnsi="Times New Roman"/>
          <w:sz w:val="22"/>
          <w:szCs w:val="22"/>
          <w:lang w:val="ru-RU"/>
        </w:rPr>
        <w:t>человека(людей),</w:t>
      </w:r>
      <w:r w:rsidR="00F97E4D">
        <w:rPr>
          <w:rFonts w:ascii="Times New Roman" w:hAnsi="Times New Roman"/>
          <w:sz w:val="22"/>
          <w:szCs w:val="22"/>
          <w:lang w:val="ru-RU"/>
        </w:rPr>
        <w:t xml:space="preserve"> </w:t>
      </w:r>
      <w:r w:rsidRPr="007836F9">
        <w:rPr>
          <w:rFonts w:ascii="Times New Roman" w:hAnsi="Times New Roman"/>
          <w:sz w:val="22"/>
          <w:szCs w:val="22"/>
          <w:lang w:val="ru-RU"/>
        </w:rPr>
        <w:t>опрошенные</w:t>
      </w:r>
      <w:r w:rsidR="00F97E4D">
        <w:rPr>
          <w:rFonts w:ascii="Times New Roman" w:hAnsi="Times New Roman"/>
          <w:sz w:val="22"/>
          <w:szCs w:val="22"/>
          <w:lang w:val="ru-RU"/>
        </w:rPr>
        <w:t xml:space="preserve"> </w:t>
      </w:r>
      <w:r w:rsidRPr="007836F9">
        <w:rPr>
          <w:rFonts w:ascii="Times New Roman" w:hAnsi="Times New Roman"/>
          <w:sz w:val="22"/>
          <w:szCs w:val="22"/>
          <w:lang w:val="ru-RU"/>
        </w:rPr>
        <w:t>домохозяйства</w:t>
      </w:r>
      <w:r w:rsidR="00F97E4D">
        <w:rPr>
          <w:rFonts w:ascii="Times New Roman" w:hAnsi="Times New Roman"/>
          <w:sz w:val="22"/>
          <w:szCs w:val="22"/>
          <w:lang w:val="ru-RU"/>
        </w:rPr>
        <w:t xml:space="preserve"> </w:t>
      </w:r>
      <w:r w:rsidRPr="007836F9">
        <w:rPr>
          <w:rFonts w:ascii="Times New Roman" w:hAnsi="Times New Roman"/>
          <w:sz w:val="22"/>
          <w:szCs w:val="22"/>
          <w:lang w:val="ru-RU"/>
        </w:rPr>
        <w:t>или</w:t>
      </w:r>
      <w:r w:rsidR="00F97E4D">
        <w:rPr>
          <w:rFonts w:ascii="Times New Roman" w:hAnsi="Times New Roman"/>
          <w:sz w:val="22"/>
          <w:szCs w:val="22"/>
          <w:lang w:val="ru-RU"/>
        </w:rPr>
        <w:t xml:space="preserve"> </w:t>
      </w:r>
      <w:r w:rsidRPr="007836F9">
        <w:rPr>
          <w:rFonts w:ascii="Times New Roman" w:hAnsi="Times New Roman"/>
          <w:sz w:val="22"/>
          <w:szCs w:val="22"/>
          <w:lang w:val="ru-RU"/>
        </w:rPr>
        <w:t>местоположения</w:t>
      </w:r>
      <w:r w:rsidR="00F97E4D">
        <w:rPr>
          <w:rFonts w:ascii="Times New Roman" w:hAnsi="Times New Roman"/>
          <w:sz w:val="22"/>
          <w:szCs w:val="22"/>
          <w:lang w:val="ru-RU"/>
        </w:rPr>
        <w:t xml:space="preserve"> </w:t>
      </w:r>
      <w:r w:rsidRPr="007836F9">
        <w:rPr>
          <w:rFonts w:ascii="Times New Roman" w:hAnsi="Times New Roman"/>
          <w:sz w:val="22"/>
          <w:szCs w:val="22"/>
          <w:lang w:val="ru-RU"/>
        </w:rPr>
        <w:t>кластеров,</w:t>
      </w:r>
      <w:r w:rsidR="00F97E4D">
        <w:rPr>
          <w:rFonts w:ascii="Times New Roman" w:hAnsi="Times New Roman"/>
          <w:sz w:val="22"/>
          <w:szCs w:val="22"/>
          <w:lang w:val="ru-RU"/>
        </w:rPr>
        <w:t xml:space="preserve"> </w:t>
      </w:r>
      <w:r w:rsidR="00E04F4B" w:rsidRPr="007836F9">
        <w:rPr>
          <w:rFonts w:ascii="Times New Roman" w:hAnsi="Times New Roman"/>
          <w:sz w:val="22"/>
          <w:szCs w:val="22"/>
          <w:lang w:val="ru-RU"/>
        </w:rPr>
        <w:t>не подлежит разглашению</w:t>
      </w:r>
      <w:r w:rsidRPr="007836F9">
        <w:rPr>
          <w:rFonts w:ascii="Times New Roman" w:hAnsi="Times New Roman"/>
          <w:sz w:val="22"/>
          <w:szCs w:val="22"/>
          <w:lang w:val="ru-RU"/>
        </w:rPr>
        <w:t>.</w:t>
      </w:r>
      <w:r w:rsidR="00F97E4D">
        <w:rPr>
          <w:rFonts w:ascii="Times New Roman" w:hAnsi="Times New Roman"/>
          <w:sz w:val="22"/>
          <w:szCs w:val="22"/>
          <w:lang w:val="ru-RU"/>
        </w:rPr>
        <w:t xml:space="preserve"> </w:t>
      </w:r>
      <w:r w:rsidRPr="007836F9">
        <w:rPr>
          <w:rFonts w:ascii="Times New Roman" w:hAnsi="Times New Roman"/>
          <w:sz w:val="22"/>
          <w:szCs w:val="22"/>
          <w:lang w:val="ru-RU"/>
        </w:rPr>
        <w:t>Никакая</w:t>
      </w:r>
      <w:r w:rsidR="00F97E4D">
        <w:rPr>
          <w:rFonts w:ascii="Times New Roman" w:hAnsi="Times New Roman"/>
          <w:sz w:val="22"/>
          <w:szCs w:val="22"/>
          <w:lang w:val="ru-RU"/>
        </w:rPr>
        <w:t xml:space="preserve"> </w:t>
      </w:r>
      <w:r w:rsidRPr="007836F9">
        <w:rPr>
          <w:rFonts w:ascii="Times New Roman" w:hAnsi="Times New Roman"/>
          <w:sz w:val="22"/>
          <w:szCs w:val="22"/>
          <w:lang w:val="ru-RU"/>
        </w:rPr>
        <w:t>личная</w:t>
      </w:r>
      <w:r w:rsidR="00F97E4D">
        <w:rPr>
          <w:rFonts w:ascii="Times New Roman" w:hAnsi="Times New Roman"/>
          <w:sz w:val="22"/>
          <w:szCs w:val="22"/>
          <w:lang w:val="ru-RU"/>
        </w:rPr>
        <w:t xml:space="preserve"> </w:t>
      </w:r>
      <w:r w:rsidRPr="007836F9">
        <w:rPr>
          <w:rFonts w:ascii="Times New Roman" w:hAnsi="Times New Roman"/>
          <w:sz w:val="22"/>
          <w:szCs w:val="22"/>
          <w:lang w:val="ru-RU"/>
        </w:rPr>
        <w:t>информация,</w:t>
      </w:r>
      <w:r w:rsidR="00F97E4D">
        <w:rPr>
          <w:rFonts w:ascii="Times New Roman" w:hAnsi="Times New Roman"/>
          <w:sz w:val="22"/>
          <w:szCs w:val="22"/>
          <w:lang w:val="ru-RU"/>
        </w:rPr>
        <w:t xml:space="preserve"> к</w:t>
      </w:r>
      <w:r w:rsidRPr="007836F9">
        <w:rPr>
          <w:rFonts w:ascii="Times New Roman" w:hAnsi="Times New Roman"/>
          <w:sz w:val="22"/>
          <w:szCs w:val="22"/>
          <w:lang w:val="ru-RU"/>
        </w:rPr>
        <w:t>асающаяся</w:t>
      </w:r>
      <w:r w:rsidR="00F97E4D">
        <w:rPr>
          <w:rFonts w:ascii="Times New Roman" w:hAnsi="Times New Roman"/>
          <w:sz w:val="22"/>
          <w:szCs w:val="22"/>
          <w:lang w:val="ru-RU"/>
        </w:rPr>
        <w:t xml:space="preserve"> </w:t>
      </w:r>
      <w:r w:rsidRPr="007836F9">
        <w:rPr>
          <w:rFonts w:ascii="Times New Roman" w:hAnsi="Times New Roman"/>
          <w:sz w:val="22"/>
          <w:szCs w:val="22"/>
          <w:lang w:val="ru-RU"/>
        </w:rPr>
        <w:t>того</w:t>
      </w:r>
      <w:r w:rsidR="00F97E4D">
        <w:rPr>
          <w:rFonts w:ascii="Times New Roman" w:hAnsi="Times New Roman"/>
          <w:sz w:val="22"/>
          <w:szCs w:val="22"/>
          <w:lang w:val="ru-RU"/>
        </w:rPr>
        <w:t xml:space="preserve"> </w:t>
      </w:r>
      <w:r w:rsidRPr="007836F9">
        <w:rPr>
          <w:rFonts w:ascii="Times New Roman" w:hAnsi="Times New Roman"/>
          <w:sz w:val="22"/>
          <w:szCs w:val="22"/>
          <w:lang w:val="ru-RU"/>
        </w:rPr>
        <w:t>или</w:t>
      </w:r>
      <w:r w:rsidR="00F97E4D">
        <w:rPr>
          <w:rFonts w:ascii="Times New Roman" w:hAnsi="Times New Roman"/>
          <w:sz w:val="22"/>
          <w:szCs w:val="22"/>
          <w:lang w:val="ru-RU"/>
        </w:rPr>
        <w:t xml:space="preserve"> </w:t>
      </w:r>
      <w:r w:rsidRPr="007836F9">
        <w:rPr>
          <w:rFonts w:ascii="Times New Roman" w:hAnsi="Times New Roman"/>
          <w:sz w:val="22"/>
          <w:szCs w:val="22"/>
          <w:lang w:val="ru-RU"/>
        </w:rPr>
        <w:t>иного</w:t>
      </w:r>
      <w:r w:rsidR="00F97E4D">
        <w:rPr>
          <w:rFonts w:ascii="Times New Roman" w:hAnsi="Times New Roman"/>
          <w:sz w:val="22"/>
          <w:szCs w:val="22"/>
          <w:lang w:val="ru-RU"/>
        </w:rPr>
        <w:t xml:space="preserve"> </w:t>
      </w:r>
      <w:r w:rsidRPr="007836F9">
        <w:rPr>
          <w:rFonts w:ascii="Times New Roman" w:hAnsi="Times New Roman"/>
          <w:sz w:val="22"/>
          <w:szCs w:val="22"/>
          <w:lang w:val="ru-RU"/>
        </w:rPr>
        <w:t>человека</w:t>
      </w:r>
      <w:r w:rsidR="00F97E4D">
        <w:rPr>
          <w:rFonts w:ascii="Times New Roman" w:hAnsi="Times New Roman"/>
          <w:sz w:val="22"/>
          <w:szCs w:val="22"/>
          <w:lang w:val="ru-RU"/>
        </w:rPr>
        <w:t xml:space="preserve"> </w:t>
      </w:r>
      <w:r w:rsidRPr="007836F9">
        <w:rPr>
          <w:rFonts w:ascii="Times New Roman" w:hAnsi="Times New Roman"/>
          <w:sz w:val="22"/>
          <w:szCs w:val="22"/>
          <w:lang w:val="ru-RU"/>
        </w:rPr>
        <w:t>или</w:t>
      </w:r>
      <w:r w:rsidR="00F97E4D">
        <w:rPr>
          <w:rFonts w:ascii="Times New Roman" w:hAnsi="Times New Roman"/>
          <w:sz w:val="22"/>
          <w:szCs w:val="22"/>
          <w:lang w:val="ru-RU"/>
        </w:rPr>
        <w:t xml:space="preserve"> </w:t>
      </w:r>
      <w:r w:rsidRPr="007836F9">
        <w:rPr>
          <w:rFonts w:ascii="Times New Roman" w:hAnsi="Times New Roman"/>
          <w:sz w:val="22"/>
          <w:szCs w:val="22"/>
          <w:lang w:val="ru-RU"/>
        </w:rPr>
        <w:t>домохозяйства,</w:t>
      </w:r>
      <w:r w:rsidR="00F97E4D">
        <w:rPr>
          <w:rFonts w:ascii="Times New Roman" w:hAnsi="Times New Roman"/>
          <w:sz w:val="22"/>
          <w:szCs w:val="22"/>
          <w:lang w:val="ru-RU"/>
        </w:rPr>
        <w:t xml:space="preserve"> </w:t>
      </w:r>
      <w:r w:rsidRPr="007836F9">
        <w:rPr>
          <w:rFonts w:ascii="Times New Roman" w:hAnsi="Times New Roman"/>
          <w:sz w:val="22"/>
          <w:szCs w:val="22"/>
          <w:lang w:val="ru-RU"/>
        </w:rPr>
        <w:t>не</w:t>
      </w:r>
      <w:r w:rsidR="00F97E4D">
        <w:rPr>
          <w:rFonts w:ascii="Times New Roman" w:hAnsi="Times New Roman"/>
          <w:sz w:val="22"/>
          <w:szCs w:val="22"/>
          <w:lang w:val="ru-RU"/>
        </w:rPr>
        <w:t xml:space="preserve"> </w:t>
      </w:r>
      <w:r w:rsidR="00E04F4B" w:rsidRPr="007836F9">
        <w:rPr>
          <w:rFonts w:ascii="Times New Roman" w:hAnsi="Times New Roman"/>
          <w:sz w:val="22"/>
          <w:szCs w:val="22"/>
          <w:lang w:val="ru-RU"/>
        </w:rPr>
        <w:t>подлежит</w:t>
      </w:r>
      <w:r w:rsidR="00F97E4D">
        <w:rPr>
          <w:rFonts w:ascii="Times New Roman" w:hAnsi="Times New Roman"/>
          <w:sz w:val="22"/>
          <w:szCs w:val="22"/>
          <w:lang w:val="ru-RU"/>
        </w:rPr>
        <w:t xml:space="preserve"> </w:t>
      </w:r>
      <w:r w:rsidRPr="007836F9">
        <w:rPr>
          <w:rFonts w:ascii="Times New Roman" w:hAnsi="Times New Roman"/>
          <w:sz w:val="22"/>
          <w:szCs w:val="22"/>
          <w:lang w:val="ru-RU"/>
        </w:rPr>
        <w:t>распространению.</w:t>
      </w:r>
      <w:r w:rsidR="00F97E4D">
        <w:rPr>
          <w:rFonts w:ascii="Times New Roman" w:hAnsi="Times New Roman"/>
          <w:sz w:val="22"/>
          <w:szCs w:val="22"/>
          <w:lang w:val="ru-RU"/>
        </w:rPr>
        <w:t xml:space="preserve"> </w:t>
      </w:r>
      <w:r w:rsidRPr="007836F9">
        <w:rPr>
          <w:rFonts w:ascii="Times New Roman" w:hAnsi="Times New Roman"/>
          <w:sz w:val="22"/>
          <w:szCs w:val="22"/>
          <w:lang w:val="ru-RU"/>
        </w:rPr>
        <w:t>Данный</w:t>
      </w:r>
      <w:r w:rsidR="00F97E4D">
        <w:rPr>
          <w:rFonts w:ascii="Times New Roman" w:hAnsi="Times New Roman"/>
          <w:sz w:val="22"/>
          <w:szCs w:val="22"/>
          <w:lang w:val="ru-RU"/>
        </w:rPr>
        <w:t xml:space="preserve"> </w:t>
      </w:r>
      <w:r w:rsidRPr="007836F9">
        <w:rPr>
          <w:rFonts w:ascii="Times New Roman" w:hAnsi="Times New Roman"/>
          <w:sz w:val="22"/>
          <w:szCs w:val="22"/>
          <w:lang w:val="ru-RU"/>
        </w:rPr>
        <w:t>процесс</w:t>
      </w:r>
      <w:r w:rsidR="00F97E4D">
        <w:rPr>
          <w:rFonts w:ascii="Times New Roman" w:hAnsi="Times New Roman"/>
          <w:sz w:val="22"/>
          <w:szCs w:val="22"/>
          <w:lang w:val="ru-RU"/>
        </w:rPr>
        <w:t xml:space="preserve"> </w:t>
      </w:r>
      <w:r w:rsidRPr="007836F9">
        <w:rPr>
          <w:rFonts w:ascii="Times New Roman" w:hAnsi="Times New Roman"/>
          <w:sz w:val="22"/>
          <w:szCs w:val="22"/>
          <w:lang w:val="ru-RU"/>
        </w:rPr>
        <w:t>отвечает</w:t>
      </w:r>
      <w:r w:rsidR="00F97E4D">
        <w:rPr>
          <w:rFonts w:ascii="Times New Roman" w:hAnsi="Times New Roman"/>
          <w:sz w:val="22"/>
          <w:szCs w:val="22"/>
          <w:lang w:val="ru-RU"/>
        </w:rPr>
        <w:t xml:space="preserve"> </w:t>
      </w:r>
      <w:r w:rsidRPr="007836F9">
        <w:rPr>
          <w:rFonts w:ascii="Times New Roman" w:hAnsi="Times New Roman"/>
          <w:sz w:val="22"/>
          <w:szCs w:val="22"/>
          <w:lang w:val="ru-RU"/>
        </w:rPr>
        <w:t>требованиям</w:t>
      </w:r>
      <w:r w:rsidR="00F97E4D">
        <w:rPr>
          <w:rFonts w:ascii="Times New Roman" w:hAnsi="Times New Roman"/>
          <w:sz w:val="22"/>
          <w:szCs w:val="22"/>
          <w:lang w:val="ru-RU"/>
        </w:rPr>
        <w:t xml:space="preserve"> </w:t>
      </w:r>
      <w:r w:rsidRPr="007836F9">
        <w:rPr>
          <w:rFonts w:ascii="Times New Roman" w:hAnsi="Times New Roman"/>
          <w:sz w:val="22"/>
          <w:szCs w:val="22"/>
          <w:lang w:val="ru-RU"/>
        </w:rPr>
        <w:t>законодательства</w:t>
      </w:r>
      <w:r w:rsidR="00025540" w:rsidRPr="007836F9">
        <w:rPr>
          <w:rFonts w:ascii="Times New Roman" w:hAnsi="Times New Roman"/>
          <w:sz w:val="22"/>
          <w:szCs w:val="22"/>
          <w:lang w:val="ru-RU"/>
        </w:rPr>
        <w:t xml:space="preserve"> Республики Казахстан</w:t>
      </w:r>
      <w:r w:rsidRPr="007836F9">
        <w:rPr>
          <w:rFonts w:ascii="Times New Roman" w:hAnsi="Times New Roman"/>
          <w:sz w:val="22"/>
          <w:szCs w:val="22"/>
          <w:lang w:val="ru-RU"/>
        </w:rPr>
        <w:t>.</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C0254A" w:rsidRPr="007836F9" w:rsidRDefault="00A75FB1"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Гео</w:t>
      </w:r>
      <w:r w:rsidR="000D59AF">
        <w:rPr>
          <w:rFonts w:ascii="Times New Roman" w:hAnsi="Times New Roman"/>
          <w:sz w:val="22"/>
          <w:szCs w:val="22"/>
          <w:lang w:val="ru-RU"/>
        </w:rPr>
        <w:t xml:space="preserve"> </w:t>
      </w:r>
      <w:r w:rsidRPr="007836F9">
        <w:rPr>
          <w:rFonts w:ascii="Times New Roman" w:hAnsi="Times New Roman"/>
          <w:sz w:val="22"/>
          <w:szCs w:val="22"/>
          <w:lang w:val="ru-RU"/>
        </w:rPr>
        <w:t>кодированные</w:t>
      </w:r>
      <w:r w:rsidR="00F97E4D">
        <w:rPr>
          <w:rFonts w:ascii="Times New Roman" w:hAnsi="Times New Roman"/>
          <w:sz w:val="22"/>
          <w:szCs w:val="22"/>
          <w:lang w:val="ru-RU"/>
        </w:rPr>
        <w:t xml:space="preserve"> </w:t>
      </w:r>
      <w:r w:rsidRPr="007836F9">
        <w:rPr>
          <w:rFonts w:ascii="Times New Roman" w:hAnsi="Times New Roman"/>
          <w:sz w:val="22"/>
          <w:szCs w:val="22"/>
          <w:lang w:val="ru-RU"/>
        </w:rPr>
        <w:t>центральные</w:t>
      </w:r>
      <w:r w:rsidR="00F97E4D">
        <w:rPr>
          <w:rFonts w:ascii="Times New Roman" w:hAnsi="Times New Roman"/>
          <w:sz w:val="22"/>
          <w:szCs w:val="22"/>
          <w:lang w:val="ru-RU"/>
        </w:rPr>
        <w:t xml:space="preserve"> </w:t>
      </w:r>
      <w:r w:rsidRPr="007836F9">
        <w:rPr>
          <w:rFonts w:ascii="Times New Roman" w:hAnsi="Times New Roman"/>
          <w:sz w:val="22"/>
          <w:szCs w:val="22"/>
          <w:lang w:val="ru-RU"/>
        </w:rPr>
        <w:t>точки,</w:t>
      </w:r>
      <w:r w:rsidR="00F97E4D">
        <w:rPr>
          <w:rFonts w:ascii="Times New Roman" w:hAnsi="Times New Roman"/>
          <w:sz w:val="22"/>
          <w:szCs w:val="22"/>
          <w:lang w:val="ru-RU"/>
        </w:rPr>
        <w:t xml:space="preserve"> </w:t>
      </w:r>
      <w:r w:rsidRPr="007836F9">
        <w:rPr>
          <w:rFonts w:ascii="Times New Roman" w:hAnsi="Times New Roman"/>
          <w:sz w:val="22"/>
          <w:szCs w:val="22"/>
          <w:lang w:val="ru-RU"/>
        </w:rPr>
        <w:t>множественные</w:t>
      </w:r>
      <w:r w:rsidR="00F97E4D">
        <w:rPr>
          <w:rFonts w:ascii="Times New Roman" w:hAnsi="Times New Roman"/>
          <w:sz w:val="22"/>
          <w:szCs w:val="22"/>
          <w:lang w:val="ru-RU"/>
        </w:rPr>
        <w:t xml:space="preserve"> </w:t>
      </w:r>
      <w:r w:rsidRPr="007836F9">
        <w:rPr>
          <w:rFonts w:ascii="Times New Roman" w:hAnsi="Times New Roman"/>
          <w:sz w:val="22"/>
          <w:szCs w:val="22"/>
          <w:lang w:val="ru-RU"/>
        </w:rPr>
        <w:t>точки</w:t>
      </w:r>
      <w:r w:rsidR="00F97E4D">
        <w:rPr>
          <w:rFonts w:ascii="Times New Roman" w:hAnsi="Times New Roman"/>
          <w:sz w:val="22"/>
          <w:szCs w:val="22"/>
          <w:lang w:val="ru-RU"/>
        </w:rPr>
        <w:t xml:space="preserve"> </w:t>
      </w:r>
      <w:r w:rsidRPr="007836F9">
        <w:rPr>
          <w:rFonts w:ascii="Times New Roman" w:hAnsi="Times New Roman"/>
          <w:sz w:val="22"/>
          <w:szCs w:val="22"/>
          <w:lang w:val="ru-RU"/>
        </w:rPr>
        <w:t>и</w:t>
      </w:r>
      <w:r w:rsidR="00F97E4D">
        <w:rPr>
          <w:rFonts w:ascii="Times New Roman" w:hAnsi="Times New Roman"/>
          <w:sz w:val="22"/>
          <w:szCs w:val="22"/>
          <w:lang w:val="ru-RU"/>
        </w:rPr>
        <w:t xml:space="preserve"> </w:t>
      </w:r>
      <w:r w:rsidRPr="007836F9">
        <w:rPr>
          <w:rFonts w:ascii="Times New Roman" w:hAnsi="Times New Roman"/>
          <w:sz w:val="22"/>
          <w:szCs w:val="22"/>
          <w:lang w:val="ru-RU"/>
        </w:rPr>
        <w:t>границы</w:t>
      </w:r>
      <w:r w:rsidR="00F97E4D">
        <w:rPr>
          <w:rFonts w:ascii="Times New Roman" w:hAnsi="Times New Roman"/>
          <w:sz w:val="22"/>
          <w:szCs w:val="22"/>
          <w:lang w:val="ru-RU"/>
        </w:rPr>
        <w:t xml:space="preserve"> </w:t>
      </w:r>
      <w:r w:rsidRPr="007836F9">
        <w:rPr>
          <w:rFonts w:ascii="Times New Roman" w:hAnsi="Times New Roman"/>
          <w:sz w:val="22"/>
          <w:szCs w:val="22"/>
          <w:lang w:val="ru-RU"/>
        </w:rPr>
        <w:t>кластеров</w:t>
      </w:r>
      <w:r w:rsidR="00F97E4D">
        <w:rPr>
          <w:rFonts w:ascii="Times New Roman" w:hAnsi="Times New Roman"/>
          <w:sz w:val="22"/>
          <w:szCs w:val="22"/>
          <w:lang w:val="ru-RU"/>
        </w:rPr>
        <w:t xml:space="preserve"> </w:t>
      </w:r>
      <w:r w:rsidRPr="007836F9">
        <w:rPr>
          <w:rFonts w:ascii="Times New Roman" w:hAnsi="Times New Roman"/>
          <w:sz w:val="22"/>
          <w:szCs w:val="22"/>
          <w:lang w:val="ru-RU"/>
        </w:rPr>
        <w:t>предоставляются</w:t>
      </w:r>
      <w:r w:rsidR="00F97E4D">
        <w:rPr>
          <w:rFonts w:ascii="Times New Roman" w:hAnsi="Times New Roman"/>
          <w:sz w:val="22"/>
          <w:szCs w:val="22"/>
          <w:lang w:val="ru-RU"/>
        </w:rPr>
        <w:t xml:space="preserve"> </w:t>
      </w:r>
      <w:r w:rsidRPr="007836F9">
        <w:rPr>
          <w:rFonts w:ascii="Times New Roman" w:hAnsi="Times New Roman"/>
          <w:sz w:val="22"/>
          <w:szCs w:val="22"/>
          <w:lang w:val="ru-RU"/>
        </w:rPr>
        <w:t>обеим</w:t>
      </w:r>
      <w:r w:rsidR="00F97E4D">
        <w:rPr>
          <w:rFonts w:ascii="Times New Roman" w:hAnsi="Times New Roman"/>
          <w:sz w:val="22"/>
          <w:szCs w:val="22"/>
          <w:lang w:val="ru-RU"/>
        </w:rPr>
        <w:t xml:space="preserve"> </w:t>
      </w:r>
      <w:r w:rsidRPr="007836F9">
        <w:rPr>
          <w:rFonts w:ascii="Times New Roman" w:hAnsi="Times New Roman"/>
          <w:sz w:val="22"/>
          <w:szCs w:val="22"/>
          <w:lang w:val="ru-RU"/>
        </w:rPr>
        <w:t>Сторонам</w:t>
      </w:r>
      <w:r w:rsidR="00F97E4D">
        <w:rPr>
          <w:rFonts w:ascii="Times New Roman" w:hAnsi="Times New Roman"/>
          <w:sz w:val="22"/>
          <w:szCs w:val="22"/>
          <w:lang w:val="ru-RU"/>
        </w:rPr>
        <w:t xml:space="preserve"> </w:t>
      </w:r>
      <w:r w:rsidRPr="007836F9">
        <w:rPr>
          <w:rFonts w:ascii="Times New Roman" w:hAnsi="Times New Roman"/>
          <w:sz w:val="22"/>
          <w:szCs w:val="22"/>
          <w:lang w:val="ru-RU"/>
        </w:rPr>
        <w:t>в</w:t>
      </w:r>
      <w:r w:rsidR="00F97E4D">
        <w:rPr>
          <w:rFonts w:ascii="Times New Roman" w:hAnsi="Times New Roman"/>
          <w:sz w:val="22"/>
          <w:szCs w:val="22"/>
          <w:lang w:val="ru-RU"/>
        </w:rPr>
        <w:t xml:space="preserve"> </w:t>
      </w:r>
      <w:r w:rsidRPr="007836F9">
        <w:rPr>
          <w:rFonts w:ascii="Times New Roman" w:hAnsi="Times New Roman"/>
          <w:sz w:val="22"/>
          <w:szCs w:val="22"/>
          <w:lang w:val="ru-RU"/>
        </w:rPr>
        <w:t>любом</w:t>
      </w:r>
      <w:r w:rsidR="00F97E4D">
        <w:rPr>
          <w:rFonts w:ascii="Times New Roman" w:hAnsi="Times New Roman"/>
          <w:sz w:val="22"/>
          <w:szCs w:val="22"/>
          <w:lang w:val="ru-RU"/>
        </w:rPr>
        <w:t xml:space="preserve"> </w:t>
      </w:r>
      <w:r w:rsidRPr="007836F9">
        <w:rPr>
          <w:rFonts w:ascii="Times New Roman" w:hAnsi="Times New Roman"/>
          <w:sz w:val="22"/>
          <w:szCs w:val="22"/>
          <w:lang w:val="ru-RU"/>
        </w:rPr>
        <w:t>формате</w:t>
      </w:r>
      <w:r w:rsidR="00F97E4D">
        <w:rPr>
          <w:rFonts w:ascii="Times New Roman" w:hAnsi="Times New Roman"/>
          <w:sz w:val="22"/>
          <w:szCs w:val="22"/>
          <w:lang w:val="ru-RU"/>
        </w:rPr>
        <w:t xml:space="preserve"> </w:t>
      </w:r>
      <w:r w:rsidRPr="007836F9">
        <w:rPr>
          <w:rFonts w:ascii="Times New Roman" w:hAnsi="Times New Roman"/>
          <w:sz w:val="22"/>
          <w:szCs w:val="22"/>
          <w:lang w:val="ru-RU"/>
        </w:rPr>
        <w:t>вместе</w:t>
      </w:r>
      <w:r w:rsidR="000D59AF">
        <w:rPr>
          <w:rFonts w:ascii="Times New Roman" w:hAnsi="Times New Roman"/>
          <w:sz w:val="22"/>
          <w:szCs w:val="22"/>
          <w:lang w:val="ru-RU"/>
        </w:rPr>
        <w:t xml:space="preserve"> </w:t>
      </w:r>
      <w:r w:rsidRPr="007836F9">
        <w:rPr>
          <w:rFonts w:ascii="Times New Roman" w:hAnsi="Times New Roman"/>
          <w:sz w:val="22"/>
          <w:szCs w:val="22"/>
          <w:lang w:val="ru-RU"/>
        </w:rPr>
        <w:t>с</w:t>
      </w:r>
      <w:r w:rsidR="000D59AF">
        <w:rPr>
          <w:rFonts w:ascii="Times New Roman" w:hAnsi="Times New Roman"/>
          <w:sz w:val="22"/>
          <w:szCs w:val="22"/>
          <w:lang w:val="ru-RU"/>
        </w:rPr>
        <w:t xml:space="preserve"> </w:t>
      </w:r>
      <w:r w:rsidRPr="007836F9">
        <w:rPr>
          <w:rFonts w:ascii="Times New Roman" w:hAnsi="Times New Roman"/>
          <w:sz w:val="22"/>
          <w:szCs w:val="22"/>
          <w:lang w:val="ru-RU"/>
        </w:rPr>
        <w:t>шейп-файлом,</w:t>
      </w:r>
      <w:r w:rsidR="00F97E4D">
        <w:rPr>
          <w:rFonts w:ascii="Times New Roman" w:hAnsi="Times New Roman"/>
          <w:sz w:val="22"/>
          <w:szCs w:val="22"/>
          <w:lang w:val="ru-RU"/>
        </w:rPr>
        <w:t xml:space="preserve"> </w:t>
      </w:r>
      <w:r w:rsidRPr="007836F9">
        <w:rPr>
          <w:rFonts w:ascii="Times New Roman" w:hAnsi="Times New Roman"/>
          <w:sz w:val="22"/>
          <w:szCs w:val="22"/>
          <w:lang w:val="ru-RU"/>
        </w:rPr>
        <w:t>в</w:t>
      </w:r>
      <w:r w:rsidR="000D59AF">
        <w:rPr>
          <w:rFonts w:ascii="Times New Roman" w:hAnsi="Times New Roman"/>
          <w:sz w:val="22"/>
          <w:szCs w:val="22"/>
          <w:lang w:val="ru-RU"/>
        </w:rPr>
        <w:t xml:space="preserve"> </w:t>
      </w:r>
      <w:r w:rsidRPr="007836F9">
        <w:rPr>
          <w:rFonts w:ascii="Times New Roman" w:hAnsi="Times New Roman"/>
          <w:sz w:val="22"/>
          <w:szCs w:val="22"/>
          <w:lang w:val="ru-RU"/>
        </w:rPr>
        <w:t>котором</w:t>
      </w:r>
      <w:r w:rsidR="000D59AF">
        <w:rPr>
          <w:rFonts w:ascii="Times New Roman" w:hAnsi="Times New Roman"/>
          <w:sz w:val="22"/>
          <w:szCs w:val="22"/>
          <w:lang w:val="ru-RU"/>
        </w:rPr>
        <w:t xml:space="preserve"> </w:t>
      </w:r>
      <w:r w:rsidRPr="007836F9">
        <w:rPr>
          <w:rFonts w:ascii="Times New Roman" w:hAnsi="Times New Roman"/>
          <w:sz w:val="22"/>
          <w:szCs w:val="22"/>
          <w:lang w:val="ru-RU"/>
        </w:rPr>
        <w:t>представлена</w:t>
      </w:r>
      <w:r w:rsidR="000D59AF">
        <w:rPr>
          <w:rFonts w:ascii="Times New Roman" w:hAnsi="Times New Roman"/>
          <w:sz w:val="22"/>
          <w:szCs w:val="22"/>
          <w:lang w:val="ru-RU"/>
        </w:rPr>
        <w:t xml:space="preserve"> </w:t>
      </w:r>
      <w:r w:rsidRPr="007836F9">
        <w:rPr>
          <w:rFonts w:ascii="Times New Roman" w:hAnsi="Times New Roman"/>
          <w:sz w:val="22"/>
          <w:szCs w:val="22"/>
          <w:lang w:val="ru-RU"/>
        </w:rPr>
        <w:t>основа</w:t>
      </w:r>
      <w:r w:rsidR="000D59AF">
        <w:rPr>
          <w:rFonts w:ascii="Times New Roman" w:hAnsi="Times New Roman"/>
          <w:sz w:val="22"/>
          <w:szCs w:val="22"/>
          <w:lang w:val="ru-RU"/>
        </w:rPr>
        <w:t xml:space="preserve"> выборки </w:t>
      </w:r>
      <w:r w:rsidRPr="007836F9">
        <w:rPr>
          <w:rFonts w:ascii="Times New Roman" w:hAnsi="Times New Roman"/>
          <w:sz w:val="22"/>
          <w:szCs w:val="22"/>
          <w:lang w:val="ru-RU"/>
        </w:rPr>
        <w:t>который</w:t>
      </w:r>
      <w:r w:rsidR="000D59AF">
        <w:rPr>
          <w:rFonts w:ascii="Times New Roman" w:hAnsi="Times New Roman"/>
          <w:sz w:val="22"/>
          <w:szCs w:val="22"/>
          <w:lang w:val="ru-RU"/>
        </w:rPr>
        <w:t xml:space="preserve"> </w:t>
      </w:r>
      <w:r w:rsidRPr="007836F9">
        <w:rPr>
          <w:rFonts w:ascii="Times New Roman" w:hAnsi="Times New Roman"/>
          <w:sz w:val="22"/>
          <w:szCs w:val="22"/>
          <w:lang w:val="ru-RU"/>
        </w:rPr>
        <w:t>включает</w:t>
      </w:r>
      <w:r w:rsidR="000D59AF">
        <w:rPr>
          <w:rFonts w:ascii="Times New Roman" w:hAnsi="Times New Roman"/>
          <w:sz w:val="22"/>
          <w:szCs w:val="22"/>
          <w:lang w:val="ru-RU"/>
        </w:rPr>
        <w:t xml:space="preserve"> </w:t>
      </w:r>
      <w:r w:rsidRPr="007836F9">
        <w:rPr>
          <w:rFonts w:ascii="Times New Roman" w:hAnsi="Times New Roman"/>
          <w:sz w:val="22"/>
          <w:szCs w:val="22"/>
          <w:lang w:val="ru-RU"/>
        </w:rPr>
        <w:t>в</w:t>
      </w:r>
      <w:r w:rsidR="000D59AF">
        <w:rPr>
          <w:rFonts w:ascii="Times New Roman" w:hAnsi="Times New Roman"/>
          <w:sz w:val="22"/>
          <w:szCs w:val="22"/>
          <w:lang w:val="ru-RU"/>
        </w:rPr>
        <w:t xml:space="preserve"> </w:t>
      </w:r>
      <w:r w:rsidRPr="007836F9">
        <w:rPr>
          <w:rFonts w:ascii="Times New Roman" w:hAnsi="Times New Roman"/>
          <w:sz w:val="22"/>
          <w:szCs w:val="22"/>
          <w:lang w:val="ru-RU"/>
        </w:rPr>
        <w:t>себя</w:t>
      </w:r>
      <w:r w:rsidR="000D59AF">
        <w:rPr>
          <w:rFonts w:ascii="Times New Roman" w:hAnsi="Times New Roman"/>
          <w:sz w:val="22"/>
          <w:szCs w:val="22"/>
          <w:lang w:val="ru-RU"/>
        </w:rPr>
        <w:t xml:space="preserve"> </w:t>
      </w:r>
      <w:r w:rsidRPr="007836F9">
        <w:rPr>
          <w:rFonts w:ascii="Times New Roman" w:hAnsi="Times New Roman"/>
          <w:sz w:val="22"/>
          <w:szCs w:val="22"/>
          <w:lang w:val="ru-RU"/>
        </w:rPr>
        <w:t>как</w:t>
      </w:r>
      <w:r w:rsidR="000D59AF">
        <w:rPr>
          <w:rFonts w:ascii="Times New Roman" w:hAnsi="Times New Roman"/>
          <w:sz w:val="22"/>
          <w:szCs w:val="22"/>
          <w:lang w:val="ru-RU"/>
        </w:rPr>
        <w:t xml:space="preserve"> </w:t>
      </w:r>
      <w:r w:rsidRPr="007836F9">
        <w:rPr>
          <w:rFonts w:ascii="Times New Roman" w:hAnsi="Times New Roman"/>
          <w:sz w:val="22"/>
          <w:szCs w:val="22"/>
          <w:lang w:val="ru-RU"/>
        </w:rPr>
        <w:t>минимумграницы</w:t>
      </w:r>
      <w:r w:rsidR="000D59AF">
        <w:rPr>
          <w:rFonts w:ascii="Times New Roman" w:hAnsi="Times New Roman"/>
          <w:sz w:val="22"/>
          <w:szCs w:val="22"/>
          <w:lang w:val="ru-RU"/>
        </w:rPr>
        <w:t xml:space="preserve"> </w:t>
      </w:r>
      <w:r w:rsidRPr="007836F9">
        <w:rPr>
          <w:rFonts w:ascii="Times New Roman" w:hAnsi="Times New Roman"/>
          <w:sz w:val="22"/>
          <w:szCs w:val="22"/>
          <w:lang w:val="ru-RU"/>
        </w:rPr>
        <w:lastRenderedPageBreak/>
        <w:t>стратификации</w:t>
      </w:r>
      <w:r w:rsidR="000D59AF">
        <w:rPr>
          <w:rFonts w:ascii="Times New Roman" w:hAnsi="Times New Roman"/>
          <w:sz w:val="22"/>
          <w:szCs w:val="22"/>
          <w:lang w:val="ru-RU"/>
        </w:rPr>
        <w:t xml:space="preserve"> </w:t>
      </w:r>
      <w:r w:rsidRPr="007836F9">
        <w:rPr>
          <w:rFonts w:ascii="Times New Roman" w:hAnsi="Times New Roman"/>
          <w:sz w:val="22"/>
          <w:szCs w:val="22"/>
          <w:lang w:val="ru-RU"/>
        </w:rPr>
        <w:t>выборки</w:t>
      </w:r>
      <w:r w:rsidR="00C0254A" w:rsidRPr="007836F9">
        <w:rPr>
          <w:rFonts w:ascii="Times New Roman" w:hAnsi="Times New Roman"/>
          <w:sz w:val="22"/>
          <w:szCs w:val="22"/>
          <w:lang w:val="ru-RU"/>
        </w:rPr>
        <w:t>.</w:t>
      </w:r>
      <w:r w:rsidR="000D59AF">
        <w:rPr>
          <w:rFonts w:ascii="Times New Roman" w:hAnsi="Times New Roman"/>
          <w:sz w:val="22"/>
          <w:szCs w:val="22"/>
          <w:lang w:val="ru-RU"/>
        </w:rPr>
        <w:t xml:space="preserve"> </w:t>
      </w:r>
      <w:r w:rsidR="00EB11EE" w:rsidRPr="007836F9">
        <w:rPr>
          <w:rFonts w:ascii="Times New Roman" w:hAnsi="Times New Roman"/>
          <w:sz w:val="22"/>
          <w:szCs w:val="22"/>
          <w:lang w:val="ru-RU"/>
        </w:rPr>
        <w:t xml:space="preserve">При этом </w:t>
      </w:r>
      <w:r w:rsidRPr="007836F9">
        <w:rPr>
          <w:rFonts w:ascii="Times New Roman" w:hAnsi="Times New Roman"/>
          <w:sz w:val="22"/>
          <w:szCs w:val="22"/>
          <w:lang w:val="ru-RU"/>
        </w:rPr>
        <w:t>осуществляется</w:t>
      </w:r>
      <w:r w:rsidR="000D59AF">
        <w:rPr>
          <w:rFonts w:ascii="Times New Roman" w:hAnsi="Times New Roman"/>
          <w:sz w:val="22"/>
          <w:szCs w:val="22"/>
          <w:lang w:val="ru-RU"/>
        </w:rPr>
        <w:t xml:space="preserve"> </w:t>
      </w:r>
      <w:r w:rsidRPr="007836F9">
        <w:rPr>
          <w:rFonts w:ascii="Times New Roman" w:hAnsi="Times New Roman"/>
          <w:sz w:val="22"/>
          <w:szCs w:val="22"/>
          <w:lang w:val="ru-RU"/>
        </w:rPr>
        <w:t>географическое</w:t>
      </w:r>
      <w:r w:rsidR="000D59AF">
        <w:rPr>
          <w:rFonts w:ascii="Times New Roman" w:hAnsi="Times New Roman"/>
          <w:sz w:val="22"/>
          <w:szCs w:val="22"/>
          <w:lang w:val="ru-RU"/>
        </w:rPr>
        <w:t xml:space="preserve"> </w:t>
      </w:r>
      <w:r w:rsidRPr="007836F9">
        <w:rPr>
          <w:rFonts w:ascii="Times New Roman" w:hAnsi="Times New Roman"/>
          <w:sz w:val="22"/>
          <w:szCs w:val="22"/>
          <w:lang w:val="ru-RU"/>
        </w:rPr>
        <w:t>смещение</w:t>
      </w:r>
      <w:r w:rsidR="000D59AF">
        <w:rPr>
          <w:rFonts w:ascii="Times New Roman" w:hAnsi="Times New Roman"/>
          <w:sz w:val="22"/>
          <w:szCs w:val="22"/>
          <w:lang w:val="ru-RU"/>
        </w:rPr>
        <w:t xml:space="preserve"> </w:t>
      </w:r>
      <w:r w:rsidRPr="007836F9">
        <w:rPr>
          <w:rFonts w:ascii="Times New Roman" w:hAnsi="Times New Roman"/>
          <w:sz w:val="22"/>
          <w:szCs w:val="22"/>
          <w:lang w:val="ru-RU"/>
        </w:rPr>
        <w:t>местоположений</w:t>
      </w:r>
      <w:r w:rsidR="000D59AF">
        <w:rPr>
          <w:rFonts w:ascii="Times New Roman" w:hAnsi="Times New Roman"/>
          <w:sz w:val="22"/>
          <w:szCs w:val="22"/>
          <w:lang w:val="ru-RU"/>
        </w:rPr>
        <w:t xml:space="preserve"> </w:t>
      </w:r>
      <w:r w:rsidRPr="007836F9">
        <w:rPr>
          <w:rFonts w:ascii="Times New Roman" w:hAnsi="Times New Roman"/>
          <w:sz w:val="22"/>
          <w:szCs w:val="22"/>
          <w:lang w:val="ru-RU"/>
        </w:rPr>
        <w:t>кластеров</w:t>
      </w:r>
      <w:r w:rsidR="00C0254A" w:rsidRPr="007836F9">
        <w:rPr>
          <w:rFonts w:ascii="Times New Roman" w:hAnsi="Times New Roman"/>
          <w:sz w:val="22"/>
          <w:szCs w:val="22"/>
          <w:lang w:val="ru-RU"/>
        </w:rPr>
        <w:t>.</w:t>
      </w:r>
      <w:r w:rsidR="000D59AF">
        <w:rPr>
          <w:rFonts w:ascii="Times New Roman" w:hAnsi="Times New Roman"/>
          <w:sz w:val="22"/>
          <w:szCs w:val="22"/>
          <w:lang w:val="ru-RU"/>
        </w:rPr>
        <w:t xml:space="preserve"> </w:t>
      </w:r>
      <w:r w:rsidRPr="007836F9">
        <w:rPr>
          <w:rFonts w:ascii="Times New Roman" w:hAnsi="Times New Roman"/>
          <w:sz w:val="22"/>
          <w:szCs w:val="22"/>
          <w:lang w:val="ru-RU"/>
        </w:rPr>
        <w:t>По</w:t>
      </w:r>
      <w:r w:rsidR="000D59AF">
        <w:rPr>
          <w:rFonts w:ascii="Times New Roman" w:hAnsi="Times New Roman"/>
          <w:sz w:val="22"/>
          <w:szCs w:val="22"/>
          <w:lang w:val="ru-RU"/>
        </w:rPr>
        <w:t xml:space="preserve"> </w:t>
      </w:r>
      <w:r w:rsidRPr="007836F9">
        <w:rPr>
          <w:rFonts w:ascii="Times New Roman" w:hAnsi="Times New Roman"/>
          <w:sz w:val="22"/>
          <w:szCs w:val="22"/>
          <w:lang w:val="ru-RU"/>
        </w:rPr>
        <w:t>итогам</w:t>
      </w:r>
      <w:r w:rsidR="000D59AF">
        <w:rPr>
          <w:rFonts w:ascii="Times New Roman" w:hAnsi="Times New Roman"/>
          <w:sz w:val="22"/>
          <w:szCs w:val="22"/>
          <w:lang w:val="ru-RU"/>
        </w:rPr>
        <w:t xml:space="preserve"> </w:t>
      </w:r>
      <w:r w:rsidRPr="007836F9">
        <w:rPr>
          <w:rFonts w:ascii="Times New Roman" w:hAnsi="Times New Roman"/>
          <w:sz w:val="22"/>
          <w:szCs w:val="22"/>
          <w:lang w:val="ru-RU"/>
        </w:rPr>
        <w:t>этого</w:t>
      </w:r>
      <w:r w:rsidR="000D59AF">
        <w:rPr>
          <w:rFonts w:ascii="Times New Roman" w:hAnsi="Times New Roman"/>
          <w:sz w:val="22"/>
          <w:szCs w:val="22"/>
          <w:lang w:val="ru-RU"/>
        </w:rPr>
        <w:t xml:space="preserve"> </w:t>
      </w:r>
      <w:r w:rsidRPr="007836F9">
        <w:rPr>
          <w:rFonts w:ascii="Times New Roman" w:hAnsi="Times New Roman"/>
          <w:sz w:val="22"/>
          <w:szCs w:val="22"/>
          <w:lang w:val="ru-RU"/>
        </w:rPr>
        <w:t>процесса</w:t>
      </w:r>
      <w:r w:rsidR="000D59AF">
        <w:rPr>
          <w:rFonts w:ascii="Times New Roman" w:hAnsi="Times New Roman"/>
          <w:sz w:val="22"/>
          <w:szCs w:val="22"/>
          <w:lang w:val="ru-RU"/>
        </w:rPr>
        <w:t xml:space="preserve"> </w:t>
      </w:r>
      <w:r w:rsidRPr="007836F9">
        <w:rPr>
          <w:rFonts w:ascii="Times New Roman" w:hAnsi="Times New Roman"/>
          <w:sz w:val="22"/>
          <w:szCs w:val="22"/>
          <w:lang w:val="ru-RU"/>
        </w:rPr>
        <w:t>файлы</w:t>
      </w:r>
      <w:r w:rsidR="000D59AF">
        <w:rPr>
          <w:rFonts w:ascii="Times New Roman" w:hAnsi="Times New Roman"/>
          <w:sz w:val="22"/>
          <w:szCs w:val="22"/>
          <w:lang w:val="ru-RU"/>
        </w:rPr>
        <w:t xml:space="preserve"> </w:t>
      </w:r>
      <w:r w:rsidR="00F96D30" w:rsidRPr="007836F9">
        <w:rPr>
          <w:rFonts w:ascii="Times New Roman" w:hAnsi="Times New Roman"/>
          <w:sz w:val="22"/>
          <w:szCs w:val="22"/>
          <w:lang w:val="ru-RU"/>
        </w:rPr>
        <w:t>геокодированной</w:t>
      </w:r>
      <w:r w:rsidR="000D59AF">
        <w:rPr>
          <w:rFonts w:ascii="Times New Roman" w:hAnsi="Times New Roman"/>
          <w:sz w:val="22"/>
          <w:szCs w:val="22"/>
          <w:lang w:val="ru-RU"/>
        </w:rPr>
        <w:t xml:space="preserve"> </w:t>
      </w:r>
      <w:r w:rsidR="00F96D30" w:rsidRPr="007836F9">
        <w:rPr>
          <w:rFonts w:ascii="Times New Roman" w:hAnsi="Times New Roman"/>
          <w:sz w:val="22"/>
          <w:szCs w:val="22"/>
          <w:lang w:val="ru-RU"/>
        </w:rPr>
        <w:t>статистическ</w:t>
      </w:r>
      <w:r w:rsidR="00EA0165" w:rsidRPr="007836F9">
        <w:rPr>
          <w:rFonts w:ascii="Times New Roman" w:hAnsi="Times New Roman"/>
          <w:sz w:val="22"/>
          <w:szCs w:val="22"/>
          <w:lang w:val="ru-RU"/>
        </w:rPr>
        <w:t>ой</w:t>
      </w:r>
      <w:r w:rsidR="000D59AF">
        <w:rPr>
          <w:rFonts w:ascii="Times New Roman" w:hAnsi="Times New Roman"/>
          <w:sz w:val="22"/>
          <w:szCs w:val="22"/>
          <w:lang w:val="ru-RU"/>
        </w:rPr>
        <w:t xml:space="preserve"> </w:t>
      </w:r>
      <w:r w:rsidR="00EA0165" w:rsidRPr="007836F9">
        <w:rPr>
          <w:rFonts w:ascii="Times New Roman" w:hAnsi="Times New Roman"/>
          <w:sz w:val="22"/>
          <w:szCs w:val="22"/>
          <w:lang w:val="ru-RU"/>
        </w:rPr>
        <w:t>информации</w:t>
      </w:r>
      <w:r w:rsidR="000D59AF">
        <w:rPr>
          <w:rFonts w:ascii="Times New Roman" w:hAnsi="Times New Roman"/>
          <w:sz w:val="22"/>
          <w:szCs w:val="22"/>
          <w:lang w:val="ru-RU"/>
        </w:rPr>
        <w:t xml:space="preserve"> </w:t>
      </w:r>
      <w:r w:rsidRPr="007836F9">
        <w:rPr>
          <w:rFonts w:ascii="Times New Roman" w:hAnsi="Times New Roman"/>
          <w:sz w:val="22"/>
          <w:szCs w:val="22"/>
          <w:lang w:val="ru-RU"/>
        </w:rPr>
        <w:t>в</w:t>
      </w:r>
      <w:r w:rsidR="000D59AF">
        <w:rPr>
          <w:rFonts w:ascii="Times New Roman" w:hAnsi="Times New Roman"/>
          <w:sz w:val="22"/>
          <w:szCs w:val="22"/>
          <w:lang w:val="ru-RU"/>
        </w:rPr>
        <w:t xml:space="preserve"> </w:t>
      </w:r>
      <w:r w:rsidRPr="007836F9">
        <w:rPr>
          <w:rFonts w:ascii="Times New Roman" w:hAnsi="Times New Roman"/>
          <w:sz w:val="22"/>
          <w:szCs w:val="22"/>
          <w:lang w:val="ru-RU"/>
        </w:rPr>
        <w:t>формате</w:t>
      </w:r>
      <w:r w:rsidR="000D59AF">
        <w:rPr>
          <w:rFonts w:ascii="Times New Roman" w:hAnsi="Times New Roman"/>
          <w:sz w:val="22"/>
          <w:szCs w:val="22"/>
          <w:lang w:val="ru-RU"/>
        </w:rPr>
        <w:t xml:space="preserve"> </w:t>
      </w:r>
      <w:r w:rsidR="00C0254A" w:rsidRPr="007836F9">
        <w:rPr>
          <w:rFonts w:ascii="Times New Roman" w:hAnsi="Times New Roman"/>
          <w:sz w:val="22"/>
          <w:szCs w:val="22"/>
          <w:lang w:val="en-GB"/>
        </w:rPr>
        <w:t>SPSS</w:t>
      </w:r>
      <w:r w:rsidR="000D59AF">
        <w:rPr>
          <w:rFonts w:ascii="Times New Roman" w:hAnsi="Times New Roman"/>
          <w:sz w:val="22"/>
          <w:szCs w:val="22"/>
          <w:lang w:val="ru-RU"/>
        </w:rPr>
        <w:t xml:space="preserve"> </w:t>
      </w:r>
      <w:r w:rsidRPr="007836F9">
        <w:rPr>
          <w:rFonts w:ascii="Times New Roman" w:hAnsi="Times New Roman"/>
          <w:sz w:val="22"/>
          <w:szCs w:val="22"/>
          <w:lang w:val="ru-RU"/>
        </w:rPr>
        <w:t>направляются</w:t>
      </w:r>
      <w:r w:rsidR="000D59AF">
        <w:rPr>
          <w:rFonts w:ascii="Times New Roman" w:hAnsi="Times New Roman"/>
          <w:sz w:val="22"/>
          <w:szCs w:val="22"/>
          <w:lang w:val="ru-RU"/>
        </w:rPr>
        <w:t xml:space="preserve"> </w:t>
      </w:r>
      <w:r w:rsidRPr="007836F9">
        <w:rPr>
          <w:rFonts w:ascii="Times New Roman" w:hAnsi="Times New Roman"/>
          <w:sz w:val="22"/>
          <w:szCs w:val="22"/>
          <w:lang w:val="ru-RU"/>
        </w:rPr>
        <w:t>на</w:t>
      </w:r>
      <w:r w:rsidR="000D59AF">
        <w:rPr>
          <w:rFonts w:ascii="Times New Roman" w:hAnsi="Times New Roman"/>
          <w:sz w:val="22"/>
          <w:szCs w:val="22"/>
          <w:lang w:val="ru-RU"/>
        </w:rPr>
        <w:t xml:space="preserve"> </w:t>
      </w:r>
      <w:r w:rsidRPr="007836F9">
        <w:rPr>
          <w:rFonts w:ascii="Times New Roman" w:hAnsi="Times New Roman"/>
          <w:sz w:val="22"/>
          <w:szCs w:val="22"/>
          <w:lang w:val="ru-RU"/>
        </w:rPr>
        <w:t>проверку</w:t>
      </w:r>
      <w:r w:rsidR="000D59AF">
        <w:rPr>
          <w:rFonts w:ascii="Times New Roman" w:hAnsi="Times New Roman"/>
          <w:sz w:val="22"/>
          <w:szCs w:val="22"/>
          <w:lang w:val="ru-RU"/>
        </w:rPr>
        <w:t xml:space="preserve"> </w:t>
      </w:r>
      <w:r w:rsidRPr="007836F9">
        <w:rPr>
          <w:rFonts w:ascii="Times New Roman" w:hAnsi="Times New Roman"/>
          <w:sz w:val="22"/>
          <w:szCs w:val="22"/>
          <w:lang w:val="ru-RU"/>
        </w:rPr>
        <w:t>и</w:t>
      </w:r>
      <w:r w:rsidR="000D59AF">
        <w:rPr>
          <w:rFonts w:ascii="Times New Roman" w:hAnsi="Times New Roman"/>
          <w:sz w:val="22"/>
          <w:szCs w:val="22"/>
          <w:lang w:val="ru-RU"/>
        </w:rPr>
        <w:t xml:space="preserve"> </w:t>
      </w:r>
      <w:r w:rsidRPr="007836F9">
        <w:rPr>
          <w:rFonts w:ascii="Times New Roman" w:hAnsi="Times New Roman"/>
          <w:sz w:val="22"/>
          <w:szCs w:val="22"/>
          <w:lang w:val="ru-RU"/>
        </w:rPr>
        <w:t>утверждение</w:t>
      </w:r>
      <w:r w:rsidR="000D59AF">
        <w:rPr>
          <w:rFonts w:ascii="Times New Roman" w:hAnsi="Times New Roman"/>
          <w:sz w:val="22"/>
          <w:szCs w:val="22"/>
          <w:lang w:val="ru-RU"/>
        </w:rPr>
        <w:t xml:space="preserve"> </w:t>
      </w:r>
      <w:r w:rsidRPr="007836F9">
        <w:rPr>
          <w:rFonts w:ascii="Times New Roman" w:hAnsi="Times New Roman"/>
          <w:sz w:val="22"/>
          <w:szCs w:val="22"/>
          <w:lang w:val="ru-RU"/>
        </w:rPr>
        <w:t>как</w:t>
      </w:r>
      <w:r w:rsidR="000D59AF">
        <w:rPr>
          <w:rFonts w:ascii="Times New Roman" w:hAnsi="Times New Roman"/>
          <w:sz w:val="22"/>
          <w:szCs w:val="22"/>
          <w:lang w:val="ru-RU"/>
        </w:rPr>
        <w:t xml:space="preserve"> </w:t>
      </w:r>
      <w:r w:rsidR="00CE39F0" w:rsidRPr="007836F9">
        <w:rPr>
          <w:rFonts w:ascii="Times New Roman" w:hAnsi="Times New Roman"/>
          <w:sz w:val="22"/>
          <w:szCs w:val="22"/>
          <w:lang w:val="ru-RU"/>
        </w:rPr>
        <w:t>г</w:t>
      </w:r>
      <w:r w:rsidR="00E14A55" w:rsidRPr="007836F9">
        <w:rPr>
          <w:rFonts w:ascii="Times New Roman" w:hAnsi="Times New Roman"/>
          <w:sz w:val="22"/>
          <w:szCs w:val="22"/>
          <w:lang w:val="ru-RU"/>
        </w:rPr>
        <w:t>руппе</w:t>
      </w:r>
      <w:r w:rsidR="00CE39F0" w:rsidRPr="007836F9">
        <w:rPr>
          <w:rFonts w:ascii="Times New Roman" w:hAnsi="Times New Roman"/>
          <w:sz w:val="22"/>
          <w:szCs w:val="22"/>
          <w:lang w:val="ru-RU"/>
        </w:rPr>
        <w:t xml:space="preserve"> ЮНИСЕФ</w:t>
      </w:r>
      <w:r w:rsidR="000D59AF">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CE39F0" w:rsidRPr="007836F9">
        <w:rPr>
          <w:rFonts w:ascii="Times New Roman" w:hAnsi="Times New Roman"/>
          <w:sz w:val="22"/>
          <w:szCs w:val="22"/>
          <w:lang w:val="hr-HR"/>
        </w:rPr>
        <w:t>MICS</w:t>
      </w:r>
      <w:r w:rsidRPr="007836F9">
        <w:rPr>
          <w:rFonts w:ascii="Times New Roman" w:hAnsi="Times New Roman"/>
          <w:sz w:val="22"/>
          <w:szCs w:val="22"/>
          <w:lang w:val="ru-RU"/>
        </w:rPr>
        <w:t>,</w:t>
      </w:r>
      <w:r w:rsidR="000D59AF">
        <w:rPr>
          <w:rFonts w:ascii="Times New Roman" w:hAnsi="Times New Roman"/>
          <w:sz w:val="22"/>
          <w:szCs w:val="22"/>
          <w:lang w:val="ru-RU"/>
        </w:rPr>
        <w:t xml:space="preserve"> </w:t>
      </w:r>
      <w:r w:rsidRPr="007836F9">
        <w:rPr>
          <w:rFonts w:ascii="Times New Roman" w:hAnsi="Times New Roman"/>
          <w:sz w:val="22"/>
          <w:szCs w:val="22"/>
          <w:lang w:val="ru-RU"/>
        </w:rPr>
        <w:t>таки</w:t>
      </w:r>
      <w:r w:rsidR="000D59AF">
        <w:rPr>
          <w:rFonts w:ascii="Times New Roman" w:hAnsi="Times New Roman"/>
          <w:sz w:val="22"/>
          <w:szCs w:val="22"/>
          <w:lang w:val="ru-RU"/>
        </w:rPr>
        <w:t xml:space="preserve"> </w:t>
      </w:r>
      <w:r w:rsidR="00C14F67" w:rsidRPr="007836F9">
        <w:rPr>
          <w:rFonts w:ascii="Times New Roman" w:hAnsi="Times New Roman"/>
          <w:sz w:val="22"/>
          <w:szCs w:val="22"/>
          <w:lang w:val="ru-RU"/>
        </w:rPr>
        <w:t>БНС</w:t>
      </w:r>
      <w:r w:rsidR="00C0254A" w:rsidRPr="007836F9">
        <w:rPr>
          <w:rFonts w:ascii="Times New Roman" w:hAnsi="Times New Roman"/>
          <w:sz w:val="22"/>
          <w:szCs w:val="22"/>
          <w:lang w:val="ru-RU"/>
        </w:rPr>
        <w:t>.</w:t>
      </w:r>
    </w:p>
    <w:p w:rsidR="00C0254A" w:rsidRPr="007836F9" w:rsidRDefault="00C0254A" w:rsidP="009721CF">
      <w:pPr>
        <w:pStyle w:val="af2"/>
        <w:rPr>
          <w:rFonts w:ascii="Times New Roman" w:hAnsi="Times New Roman"/>
          <w:sz w:val="22"/>
          <w:szCs w:val="22"/>
          <w:lang w:val="ru-RU"/>
        </w:rPr>
      </w:pPr>
    </w:p>
    <w:p w:rsidR="00E6673B" w:rsidRPr="007836F9" w:rsidRDefault="00AB1EC5"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w:t>
      </w:r>
      <w:r w:rsidR="000D59AF">
        <w:rPr>
          <w:rFonts w:ascii="Times New Roman" w:hAnsi="Times New Roman"/>
          <w:sz w:val="22"/>
          <w:szCs w:val="22"/>
          <w:lang w:val="ru-RU"/>
        </w:rPr>
        <w:t xml:space="preserve"> </w:t>
      </w:r>
      <w:r w:rsidRPr="007836F9">
        <w:rPr>
          <w:rFonts w:ascii="Times New Roman" w:hAnsi="Times New Roman"/>
          <w:sz w:val="22"/>
          <w:szCs w:val="22"/>
          <w:lang w:val="ru-RU"/>
        </w:rPr>
        <w:t>момент</w:t>
      </w:r>
      <w:r w:rsidR="000D59AF">
        <w:rPr>
          <w:rFonts w:ascii="Times New Roman" w:hAnsi="Times New Roman"/>
          <w:sz w:val="22"/>
          <w:szCs w:val="22"/>
          <w:lang w:val="ru-RU"/>
        </w:rPr>
        <w:t xml:space="preserve"> </w:t>
      </w:r>
      <w:r w:rsidRPr="007836F9">
        <w:rPr>
          <w:rFonts w:ascii="Times New Roman" w:hAnsi="Times New Roman"/>
          <w:sz w:val="22"/>
          <w:szCs w:val="22"/>
          <w:lang w:val="ru-RU"/>
        </w:rPr>
        <w:t>выхода</w:t>
      </w:r>
      <w:r w:rsidR="000D59AF">
        <w:rPr>
          <w:rFonts w:ascii="Times New Roman" w:hAnsi="Times New Roman"/>
          <w:sz w:val="22"/>
          <w:szCs w:val="22"/>
          <w:lang w:val="ru-RU"/>
        </w:rPr>
        <w:t xml:space="preserve"> </w:t>
      </w:r>
      <w:r w:rsidRPr="007836F9">
        <w:rPr>
          <w:rFonts w:ascii="Times New Roman" w:hAnsi="Times New Roman"/>
          <w:sz w:val="22"/>
          <w:szCs w:val="22"/>
          <w:lang w:val="ru-RU"/>
        </w:rPr>
        <w:t>или</w:t>
      </w:r>
      <w:r w:rsidR="000D59AF">
        <w:rPr>
          <w:rFonts w:ascii="Times New Roman" w:hAnsi="Times New Roman"/>
          <w:sz w:val="22"/>
          <w:szCs w:val="22"/>
          <w:lang w:val="ru-RU"/>
        </w:rPr>
        <w:t xml:space="preserve"> </w:t>
      </w:r>
      <w:r w:rsidRPr="007836F9">
        <w:rPr>
          <w:rFonts w:ascii="Times New Roman" w:hAnsi="Times New Roman"/>
          <w:sz w:val="22"/>
          <w:szCs w:val="22"/>
          <w:lang w:val="ru-RU"/>
        </w:rPr>
        <w:t>в</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течение</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одного</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месяца</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после</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выхода</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Отчета</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о</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результатах</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обследования</w:t>
      </w:r>
      <w:r w:rsidR="000D59AF">
        <w:rPr>
          <w:rFonts w:ascii="Times New Roman" w:hAnsi="Times New Roman"/>
          <w:sz w:val="22"/>
          <w:szCs w:val="22"/>
          <w:lang w:val="ru-RU"/>
        </w:rPr>
        <w:t xml:space="preserve"> </w:t>
      </w:r>
      <w:r w:rsidRPr="007836F9">
        <w:rPr>
          <w:rFonts w:ascii="Times New Roman" w:hAnsi="Times New Roman"/>
          <w:sz w:val="22"/>
          <w:szCs w:val="22"/>
          <w:lang w:val="ru-RU"/>
        </w:rPr>
        <w:t>файлы</w:t>
      </w:r>
      <w:r w:rsidR="000D59AF">
        <w:rPr>
          <w:rFonts w:ascii="Times New Roman" w:hAnsi="Times New Roman"/>
          <w:sz w:val="22"/>
          <w:szCs w:val="22"/>
          <w:lang w:val="ru-RU"/>
        </w:rPr>
        <w:t xml:space="preserve"> </w:t>
      </w:r>
      <w:r w:rsidR="0098219D" w:rsidRPr="007836F9">
        <w:rPr>
          <w:rFonts w:ascii="Times New Roman" w:hAnsi="Times New Roman"/>
          <w:sz w:val="22"/>
          <w:szCs w:val="22"/>
          <w:lang w:val="ru-RU"/>
        </w:rPr>
        <w:t xml:space="preserve">со статистической информацией </w:t>
      </w:r>
      <w:r w:rsidRPr="007836F9">
        <w:rPr>
          <w:rFonts w:ascii="Times New Roman" w:hAnsi="Times New Roman"/>
          <w:sz w:val="22"/>
          <w:szCs w:val="22"/>
          <w:lang w:val="ru-RU"/>
        </w:rPr>
        <w:t>(за</w:t>
      </w:r>
      <w:r w:rsidR="000D59AF">
        <w:rPr>
          <w:rFonts w:ascii="Times New Roman" w:hAnsi="Times New Roman"/>
          <w:sz w:val="22"/>
          <w:szCs w:val="22"/>
          <w:lang w:val="ru-RU"/>
        </w:rPr>
        <w:t xml:space="preserve"> </w:t>
      </w:r>
      <w:r w:rsidRPr="007836F9">
        <w:rPr>
          <w:rFonts w:ascii="Times New Roman" w:hAnsi="Times New Roman"/>
          <w:sz w:val="22"/>
          <w:szCs w:val="22"/>
          <w:lang w:val="ru-RU"/>
        </w:rPr>
        <w:t>исключением</w:t>
      </w:r>
      <w:r w:rsidR="000D59AF">
        <w:rPr>
          <w:rFonts w:ascii="Times New Roman" w:hAnsi="Times New Roman"/>
          <w:sz w:val="22"/>
          <w:szCs w:val="22"/>
          <w:lang w:val="ru-RU"/>
        </w:rPr>
        <w:t xml:space="preserve"> </w:t>
      </w:r>
      <w:r w:rsidRPr="007836F9">
        <w:rPr>
          <w:rFonts w:ascii="Times New Roman" w:hAnsi="Times New Roman"/>
          <w:sz w:val="22"/>
          <w:szCs w:val="22"/>
          <w:lang w:val="ru-RU"/>
        </w:rPr>
        <w:t>геокодов)</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в</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формате</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SPSS</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поступят</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в</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общий</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доступ.</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Стороны</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будут</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обладать</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равными</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правами</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на</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распространение</w:t>
      </w:r>
      <w:r w:rsidR="000D59AF">
        <w:rPr>
          <w:rFonts w:ascii="Times New Roman" w:hAnsi="Times New Roman"/>
          <w:sz w:val="22"/>
          <w:szCs w:val="22"/>
          <w:lang w:val="ru-RU"/>
        </w:rPr>
        <w:t xml:space="preserve"> </w:t>
      </w:r>
      <w:r w:rsidR="009D7FA4" w:rsidRPr="007836F9">
        <w:rPr>
          <w:rFonts w:ascii="Times New Roman" w:hAnsi="Times New Roman"/>
          <w:sz w:val="22"/>
          <w:szCs w:val="22"/>
          <w:lang w:val="ru-RU"/>
        </w:rPr>
        <w:t>официальной статистической информации</w:t>
      </w:r>
      <w:r w:rsidR="00852CE4" w:rsidRPr="007836F9">
        <w:rPr>
          <w:rFonts w:ascii="Times New Roman" w:hAnsi="Times New Roman"/>
          <w:sz w:val="22"/>
          <w:szCs w:val="22"/>
          <w:lang w:val="ru-RU"/>
        </w:rPr>
        <w:t xml:space="preserve"> в</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формате</w:t>
      </w:r>
      <w:r w:rsidR="000D59AF">
        <w:rPr>
          <w:rFonts w:ascii="Times New Roman" w:hAnsi="Times New Roman"/>
          <w:sz w:val="22"/>
          <w:szCs w:val="22"/>
          <w:lang w:val="ru-RU"/>
        </w:rPr>
        <w:t xml:space="preserve"> </w:t>
      </w:r>
      <w:r w:rsidR="00E6673B" w:rsidRPr="007836F9">
        <w:rPr>
          <w:rFonts w:ascii="Times New Roman" w:hAnsi="Times New Roman"/>
          <w:sz w:val="22"/>
          <w:szCs w:val="22"/>
          <w:lang w:val="ru-RU"/>
        </w:rPr>
        <w:t>SPSS.</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ЮНИСЕФ</w:t>
      </w:r>
      <w:r w:rsidR="000D59AF">
        <w:rPr>
          <w:rFonts w:ascii="Times New Roman" w:hAnsi="Times New Roman"/>
          <w:sz w:val="22"/>
          <w:szCs w:val="22"/>
          <w:lang w:val="ru-RU"/>
        </w:rPr>
        <w:t xml:space="preserve"> </w:t>
      </w:r>
      <w:r w:rsidRPr="007836F9">
        <w:rPr>
          <w:rFonts w:ascii="Times New Roman" w:hAnsi="Times New Roman"/>
          <w:sz w:val="22"/>
          <w:szCs w:val="22"/>
          <w:lang w:val="ru-RU"/>
        </w:rPr>
        <w:t>будет</w:t>
      </w:r>
      <w:r w:rsidR="000D59AF">
        <w:rPr>
          <w:rFonts w:ascii="Times New Roman" w:hAnsi="Times New Roman"/>
          <w:sz w:val="22"/>
          <w:szCs w:val="22"/>
          <w:lang w:val="ru-RU"/>
        </w:rPr>
        <w:t xml:space="preserve"> </w:t>
      </w:r>
      <w:r w:rsidRPr="007836F9">
        <w:rPr>
          <w:rFonts w:ascii="Times New Roman" w:hAnsi="Times New Roman"/>
          <w:sz w:val="22"/>
          <w:szCs w:val="22"/>
          <w:lang w:val="ru-RU"/>
        </w:rPr>
        <w:t>распространять</w:t>
      </w:r>
      <w:r w:rsidR="000D59AF">
        <w:rPr>
          <w:rFonts w:ascii="Times New Roman" w:hAnsi="Times New Roman"/>
          <w:sz w:val="22"/>
          <w:szCs w:val="22"/>
          <w:lang w:val="ru-RU"/>
        </w:rPr>
        <w:t xml:space="preserve"> </w:t>
      </w:r>
      <w:r w:rsidRPr="007836F9">
        <w:rPr>
          <w:rFonts w:ascii="Times New Roman" w:hAnsi="Times New Roman"/>
          <w:sz w:val="22"/>
          <w:szCs w:val="22"/>
          <w:lang w:val="ru-RU"/>
        </w:rPr>
        <w:t>файлы</w:t>
      </w:r>
      <w:r w:rsidR="000D59AF">
        <w:rPr>
          <w:rFonts w:ascii="Times New Roman" w:hAnsi="Times New Roman"/>
          <w:sz w:val="22"/>
          <w:szCs w:val="22"/>
          <w:lang w:val="ru-RU"/>
        </w:rPr>
        <w:t xml:space="preserve"> </w:t>
      </w:r>
      <w:r w:rsidR="00DB3784" w:rsidRPr="007836F9">
        <w:rPr>
          <w:rFonts w:ascii="Times New Roman" w:hAnsi="Times New Roman"/>
          <w:sz w:val="22"/>
          <w:szCs w:val="22"/>
          <w:lang w:val="ru-RU"/>
        </w:rPr>
        <w:t>с официальной статистической</w:t>
      </w:r>
      <w:r w:rsidR="000D59AF">
        <w:rPr>
          <w:rFonts w:ascii="Times New Roman" w:hAnsi="Times New Roman"/>
          <w:sz w:val="22"/>
          <w:szCs w:val="22"/>
          <w:lang w:val="ru-RU"/>
        </w:rPr>
        <w:t xml:space="preserve"> </w:t>
      </w:r>
      <w:r w:rsidR="00DB3784" w:rsidRPr="007836F9">
        <w:rPr>
          <w:rFonts w:ascii="Times New Roman" w:hAnsi="Times New Roman"/>
          <w:sz w:val="22"/>
          <w:szCs w:val="22"/>
          <w:lang w:val="ru-RU"/>
        </w:rPr>
        <w:t>информац</w:t>
      </w:r>
      <w:r w:rsidR="00105EE5" w:rsidRPr="007836F9">
        <w:rPr>
          <w:rFonts w:ascii="Times New Roman" w:hAnsi="Times New Roman"/>
          <w:sz w:val="22"/>
          <w:szCs w:val="22"/>
          <w:lang w:val="ru-RU"/>
        </w:rPr>
        <w:t>и</w:t>
      </w:r>
      <w:r w:rsidR="00E14A55" w:rsidRPr="007836F9">
        <w:rPr>
          <w:rFonts w:ascii="Times New Roman" w:hAnsi="Times New Roman"/>
          <w:sz w:val="22"/>
          <w:szCs w:val="22"/>
          <w:lang w:val="ru-RU"/>
        </w:rPr>
        <w:t>ей</w:t>
      </w:r>
      <w:r w:rsidR="000D59AF">
        <w:rPr>
          <w:rFonts w:ascii="Times New Roman" w:hAnsi="Times New Roman"/>
          <w:sz w:val="22"/>
          <w:szCs w:val="22"/>
          <w:lang w:val="ru-RU"/>
        </w:rPr>
        <w:t xml:space="preserve"> </w:t>
      </w:r>
      <w:r w:rsidR="00AB1EC5" w:rsidRPr="007836F9">
        <w:rPr>
          <w:rFonts w:ascii="Times New Roman" w:hAnsi="Times New Roman"/>
          <w:sz w:val="22"/>
          <w:szCs w:val="22"/>
          <w:lang w:val="ru-RU"/>
        </w:rPr>
        <w:t>(за</w:t>
      </w:r>
      <w:r w:rsidR="000D59AF">
        <w:rPr>
          <w:rFonts w:ascii="Times New Roman" w:hAnsi="Times New Roman"/>
          <w:sz w:val="22"/>
          <w:szCs w:val="22"/>
          <w:lang w:val="ru-RU"/>
        </w:rPr>
        <w:t xml:space="preserve"> </w:t>
      </w:r>
      <w:r w:rsidR="00AB1EC5" w:rsidRPr="007836F9">
        <w:rPr>
          <w:rFonts w:ascii="Times New Roman" w:hAnsi="Times New Roman"/>
          <w:sz w:val="22"/>
          <w:szCs w:val="22"/>
          <w:lang w:val="ru-RU"/>
        </w:rPr>
        <w:t>исключением</w:t>
      </w:r>
      <w:r w:rsidR="000D59AF">
        <w:rPr>
          <w:rFonts w:ascii="Times New Roman" w:hAnsi="Times New Roman"/>
          <w:sz w:val="22"/>
          <w:szCs w:val="22"/>
          <w:lang w:val="ru-RU"/>
        </w:rPr>
        <w:t xml:space="preserve"> </w:t>
      </w:r>
      <w:r w:rsidR="00AB1EC5" w:rsidRPr="007836F9">
        <w:rPr>
          <w:rFonts w:ascii="Times New Roman" w:hAnsi="Times New Roman"/>
          <w:sz w:val="22"/>
          <w:szCs w:val="22"/>
          <w:lang w:val="ru-RU"/>
        </w:rPr>
        <w:t>геокодов)</w:t>
      </w:r>
      <w:r w:rsidR="000D59AF">
        <w:rPr>
          <w:rFonts w:ascii="Times New Roman" w:hAnsi="Times New Roman"/>
          <w:sz w:val="22"/>
          <w:szCs w:val="22"/>
          <w:lang w:val="ru-RU"/>
        </w:rPr>
        <w:t xml:space="preserve"> </w:t>
      </w:r>
      <w:r w:rsidRPr="007836F9">
        <w:rPr>
          <w:rFonts w:ascii="Times New Roman" w:hAnsi="Times New Roman"/>
          <w:sz w:val="22"/>
          <w:szCs w:val="22"/>
          <w:lang w:val="ru-RU"/>
        </w:rPr>
        <w:t>через</w:t>
      </w:r>
      <w:r w:rsidR="000D59AF">
        <w:rPr>
          <w:rFonts w:ascii="Times New Roman" w:hAnsi="Times New Roman"/>
          <w:sz w:val="22"/>
          <w:szCs w:val="22"/>
          <w:lang w:val="ru-RU"/>
        </w:rPr>
        <w:t xml:space="preserve"> </w:t>
      </w:r>
      <w:r w:rsidRPr="007836F9">
        <w:rPr>
          <w:rFonts w:ascii="Times New Roman" w:hAnsi="Times New Roman"/>
          <w:sz w:val="22"/>
          <w:szCs w:val="22"/>
          <w:lang w:val="ru-RU"/>
        </w:rPr>
        <w:t>всемирный</w:t>
      </w:r>
      <w:r w:rsidR="000D59AF">
        <w:rPr>
          <w:rFonts w:ascii="Times New Roman" w:hAnsi="Times New Roman"/>
          <w:sz w:val="22"/>
          <w:szCs w:val="22"/>
          <w:lang w:val="ru-RU"/>
        </w:rPr>
        <w:t xml:space="preserve"> </w:t>
      </w:r>
      <w:r w:rsidRPr="007836F9">
        <w:rPr>
          <w:rFonts w:ascii="Times New Roman" w:hAnsi="Times New Roman"/>
          <w:sz w:val="22"/>
          <w:szCs w:val="22"/>
          <w:lang w:val="ru-RU"/>
        </w:rPr>
        <w:t>сайт</w:t>
      </w:r>
      <w:r w:rsidR="000D59AF">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0D59AF">
        <w:rPr>
          <w:rFonts w:ascii="Times New Roman" w:hAnsi="Times New Roman"/>
          <w:sz w:val="22"/>
          <w:szCs w:val="22"/>
          <w:lang w:val="ru-RU"/>
        </w:rPr>
        <w:t xml:space="preserve"> </w:t>
      </w:r>
      <w:r w:rsidRPr="007836F9">
        <w:rPr>
          <w:rFonts w:ascii="Times New Roman" w:hAnsi="Times New Roman"/>
          <w:sz w:val="22"/>
          <w:szCs w:val="22"/>
          <w:lang w:val="ru-RU"/>
        </w:rPr>
        <w:t>(mics.unicef.org),</w:t>
      </w:r>
      <w:r w:rsidR="000D59AF">
        <w:rPr>
          <w:rFonts w:ascii="Times New Roman" w:hAnsi="Times New Roman"/>
          <w:sz w:val="22"/>
          <w:szCs w:val="22"/>
          <w:lang w:val="ru-RU"/>
        </w:rPr>
        <w:t xml:space="preserve"> </w:t>
      </w:r>
      <w:r w:rsidRPr="007836F9">
        <w:rPr>
          <w:rFonts w:ascii="Times New Roman" w:hAnsi="Times New Roman"/>
          <w:sz w:val="22"/>
          <w:szCs w:val="22"/>
          <w:lang w:val="ru-RU"/>
        </w:rPr>
        <w:t>который</w:t>
      </w:r>
      <w:r w:rsidR="000D59AF">
        <w:rPr>
          <w:rFonts w:ascii="Times New Roman" w:hAnsi="Times New Roman"/>
          <w:sz w:val="22"/>
          <w:szCs w:val="22"/>
          <w:lang w:val="ru-RU"/>
        </w:rPr>
        <w:t xml:space="preserve"> </w:t>
      </w:r>
      <w:r w:rsidRPr="007836F9">
        <w:rPr>
          <w:rFonts w:ascii="Times New Roman" w:hAnsi="Times New Roman"/>
          <w:sz w:val="22"/>
          <w:szCs w:val="22"/>
          <w:lang w:val="ru-RU"/>
        </w:rPr>
        <w:t>поддерживается</w:t>
      </w:r>
      <w:r w:rsidR="000D59AF">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0D59AF">
        <w:rPr>
          <w:rFonts w:ascii="Times New Roman" w:hAnsi="Times New Roman"/>
          <w:sz w:val="22"/>
          <w:szCs w:val="22"/>
          <w:lang w:val="ru-RU"/>
        </w:rPr>
        <w:t xml:space="preserve"> </w:t>
      </w:r>
      <w:r w:rsidRPr="007836F9">
        <w:rPr>
          <w:rFonts w:ascii="Times New Roman" w:hAnsi="Times New Roman"/>
          <w:sz w:val="22"/>
          <w:szCs w:val="22"/>
          <w:lang w:val="ru-RU"/>
        </w:rPr>
        <w:t>для</w:t>
      </w:r>
      <w:r w:rsidR="000D59AF">
        <w:rPr>
          <w:rFonts w:ascii="Times New Roman" w:hAnsi="Times New Roman"/>
          <w:sz w:val="22"/>
          <w:szCs w:val="22"/>
          <w:lang w:val="ru-RU"/>
        </w:rPr>
        <w:t xml:space="preserve"> </w:t>
      </w:r>
      <w:r w:rsidR="00EA7306" w:rsidRPr="007836F9">
        <w:rPr>
          <w:rFonts w:ascii="Times New Roman" w:hAnsi="Times New Roman"/>
          <w:sz w:val="22"/>
          <w:szCs w:val="22"/>
          <w:lang w:val="ru-RU"/>
        </w:rPr>
        <w:t>анализа</w:t>
      </w:r>
      <w:r w:rsidR="000D59AF">
        <w:rPr>
          <w:rFonts w:ascii="Times New Roman" w:hAnsi="Times New Roman"/>
          <w:sz w:val="22"/>
          <w:szCs w:val="22"/>
          <w:lang w:val="ru-RU"/>
        </w:rPr>
        <w:t xml:space="preserve"> </w:t>
      </w:r>
      <w:r w:rsidR="002B325E" w:rsidRPr="007836F9">
        <w:rPr>
          <w:rFonts w:ascii="Times New Roman" w:hAnsi="Times New Roman"/>
          <w:sz w:val="22"/>
          <w:szCs w:val="22"/>
          <w:lang w:val="ru-RU"/>
        </w:rPr>
        <w:t>официальной статистической информац</w:t>
      </w:r>
      <w:r w:rsidR="00224C7F" w:rsidRPr="007836F9">
        <w:rPr>
          <w:rFonts w:ascii="Times New Roman" w:hAnsi="Times New Roman"/>
          <w:sz w:val="22"/>
          <w:szCs w:val="22"/>
          <w:lang w:val="ru-RU"/>
        </w:rPr>
        <w:t>ии</w:t>
      </w:r>
      <w:r w:rsidR="000D59AF">
        <w:rPr>
          <w:rFonts w:ascii="Times New Roman" w:hAnsi="Times New Roman"/>
          <w:sz w:val="22"/>
          <w:szCs w:val="22"/>
          <w:lang w:val="ru-RU"/>
        </w:rPr>
        <w:t xml:space="preserve"> </w:t>
      </w:r>
      <w:r w:rsidRPr="007836F9">
        <w:rPr>
          <w:rFonts w:ascii="Times New Roman" w:hAnsi="Times New Roman"/>
          <w:sz w:val="22"/>
          <w:szCs w:val="22"/>
          <w:lang w:val="ru-RU"/>
        </w:rPr>
        <w:t>по</w:t>
      </w:r>
      <w:r w:rsidR="000D59AF">
        <w:rPr>
          <w:rFonts w:ascii="Times New Roman" w:hAnsi="Times New Roman"/>
          <w:sz w:val="22"/>
          <w:szCs w:val="22"/>
          <w:lang w:val="ru-RU"/>
        </w:rPr>
        <w:t xml:space="preserve"> </w:t>
      </w:r>
      <w:r w:rsidRPr="007836F9">
        <w:rPr>
          <w:rFonts w:ascii="Times New Roman" w:hAnsi="Times New Roman"/>
          <w:sz w:val="22"/>
          <w:szCs w:val="22"/>
          <w:lang w:val="ru-RU"/>
        </w:rPr>
        <w:t>запросу</w:t>
      </w:r>
      <w:r w:rsidR="000D59AF">
        <w:rPr>
          <w:rFonts w:ascii="Times New Roman" w:hAnsi="Times New Roman"/>
          <w:sz w:val="22"/>
          <w:szCs w:val="22"/>
          <w:lang w:val="ru-RU"/>
        </w:rPr>
        <w:t xml:space="preserve"> </w:t>
      </w:r>
      <w:r w:rsidRPr="007836F9">
        <w:rPr>
          <w:rFonts w:ascii="Times New Roman" w:hAnsi="Times New Roman"/>
          <w:sz w:val="22"/>
          <w:szCs w:val="22"/>
          <w:lang w:val="ru-RU"/>
        </w:rPr>
        <w:t>зарегистрированных</w:t>
      </w:r>
      <w:r w:rsidR="000D59AF">
        <w:rPr>
          <w:rFonts w:ascii="Times New Roman" w:hAnsi="Times New Roman"/>
          <w:sz w:val="22"/>
          <w:szCs w:val="22"/>
          <w:lang w:val="ru-RU"/>
        </w:rPr>
        <w:t xml:space="preserve"> </w:t>
      </w:r>
      <w:r w:rsidRPr="007836F9">
        <w:rPr>
          <w:rFonts w:ascii="Times New Roman" w:hAnsi="Times New Roman"/>
          <w:sz w:val="22"/>
          <w:szCs w:val="22"/>
          <w:lang w:val="ru-RU"/>
        </w:rPr>
        <w:t>пользователей.</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AB1EC5" w:rsidRPr="007836F9" w:rsidRDefault="00AB1EC5"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Помимо</w:t>
      </w:r>
      <w:r w:rsidR="000D59AF">
        <w:rPr>
          <w:rFonts w:ascii="Times New Roman" w:hAnsi="Times New Roman"/>
          <w:sz w:val="22"/>
          <w:szCs w:val="22"/>
          <w:lang w:val="ru-RU"/>
        </w:rPr>
        <w:t xml:space="preserve"> </w:t>
      </w:r>
      <w:r w:rsidRPr="007836F9">
        <w:rPr>
          <w:rFonts w:ascii="Times New Roman" w:hAnsi="Times New Roman"/>
          <w:sz w:val="22"/>
          <w:szCs w:val="22"/>
          <w:lang w:val="ru-RU"/>
        </w:rPr>
        <w:t>согласования</w:t>
      </w:r>
      <w:r w:rsidR="000D59AF">
        <w:rPr>
          <w:rFonts w:ascii="Times New Roman" w:hAnsi="Times New Roman"/>
          <w:sz w:val="22"/>
          <w:szCs w:val="22"/>
          <w:lang w:val="ru-RU"/>
        </w:rPr>
        <w:t xml:space="preserve"> </w:t>
      </w:r>
      <w:r w:rsidR="00CE39F0" w:rsidRPr="007836F9">
        <w:rPr>
          <w:rFonts w:ascii="Times New Roman" w:hAnsi="Times New Roman"/>
          <w:sz w:val="22"/>
          <w:szCs w:val="22"/>
          <w:lang w:val="ru-RU"/>
        </w:rPr>
        <w:t>г</w:t>
      </w:r>
      <w:r w:rsidR="00105EE5" w:rsidRPr="007836F9">
        <w:rPr>
          <w:rFonts w:ascii="Times New Roman" w:hAnsi="Times New Roman"/>
          <w:sz w:val="22"/>
          <w:szCs w:val="22"/>
          <w:lang w:val="ru-RU"/>
        </w:rPr>
        <w:t>руппа</w:t>
      </w:r>
      <w:r w:rsidR="00CE39F0" w:rsidRPr="007836F9">
        <w:rPr>
          <w:rFonts w:ascii="Times New Roman" w:hAnsi="Times New Roman"/>
          <w:sz w:val="22"/>
          <w:szCs w:val="22"/>
          <w:lang w:val="ru-RU"/>
        </w:rPr>
        <w:t xml:space="preserve"> ЮНИСЕФ</w:t>
      </w:r>
      <w:r w:rsidR="000D59AF">
        <w:rPr>
          <w:rFonts w:ascii="Times New Roman" w:hAnsi="Times New Roman"/>
          <w:sz w:val="22"/>
          <w:szCs w:val="22"/>
          <w:lang w:val="ru-RU"/>
        </w:rPr>
        <w:t xml:space="preserve"> </w:t>
      </w:r>
      <w:r w:rsidR="00CE39F0" w:rsidRPr="007836F9">
        <w:rPr>
          <w:rFonts w:ascii="Times New Roman" w:hAnsi="Times New Roman"/>
          <w:sz w:val="22"/>
          <w:szCs w:val="22"/>
          <w:lang w:val="kk-KZ"/>
        </w:rPr>
        <w:t xml:space="preserve">по </w:t>
      </w:r>
      <w:r w:rsidR="00CE39F0" w:rsidRPr="007836F9">
        <w:rPr>
          <w:rFonts w:ascii="Times New Roman" w:hAnsi="Times New Roman"/>
          <w:sz w:val="22"/>
          <w:szCs w:val="22"/>
          <w:lang w:val="hr-HR"/>
        </w:rPr>
        <w:t>MICS</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запроситу</w:t>
      </w:r>
      <w:r w:rsidR="000D59AF">
        <w:rPr>
          <w:rFonts w:ascii="Times New Roman" w:hAnsi="Times New Roman"/>
          <w:sz w:val="22"/>
          <w:szCs w:val="22"/>
          <w:lang w:val="ru-RU"/>
        </w:rPr>
        <w:t xml:space="preserve"> </w:t>
      </w:r>
      <w:r w:rsidR="00C14F67" w:rsidRPr="007836F9">
        <w:rPr>
          <w:rFonts w:ascii="Times New Roman" w:hAnsi="Times New Roman"/>
          <w:sz w:val="22"/>
          <w:szCs w:val="22"/>
          <w:lang w:val="ru-RU"/>
        </w:rPr>
        <w:t xml:space="preserve">БНС </w:t>
      </w:r>
      <w:r w:rsidR="007A28A2" w:rsidRPr="007836F9">
        <w:rPr>
          <w:rFonts w:ascii="Times New Roman" w:hAnsi="Times New Roman"/>
          <w:sz w:val="22"/>
          <w:szCs w:val="22"/>
          <w:lang w:val="ru-RU"/>
        </w:rPr>
        <w:t>разрешение</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на</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распространение</w:t>
      </w:r>
      <w:r w:rsidR="000D59AF">
        <w:rPr>
          <w:rFonts w:ascii="Times New Roman" w:hAnsi="Times New Roman"/>
          <w:sz w:val="22"/>
          <w:szCs w:val="22"/>
          <w:lang w:val="ru-RU"/>
        </w:rPr>
        <w:t xml:space="preserve"> </w:t>
      </w:r>
      <w:r w:rsidR="007B6CE4" w:rsidRPr="007836F9">
        <w:rPr>
          <w:rFonts w:ascii="Times New Roman" w:hAnsi="Times New Roman"/>
          <w:sz w:val="22"/>
          <w:szCs w:val="22"/>
          <w:lang w:val="ru-RU"/>
        </w:rPr>
        <w:t xml:space="preserve">официальной статистической информации </w:t>
      </w:r>
      <w:r w:rsidR="007A28A2" w:rsidRPr="007836F9">
        <w:rPr>
          <w:rFonts w:ascii="Times New Roman" w:hAnsi="Times New Roman"/>
          <w:sz w:val="22"/>
          <w:szCs w:val="22"/>
          <w:lang w:val="ru-RU"/>
        </w:rPr>
        <w:t>о</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смещенных</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геокодированных</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местоположениях</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кластеров,</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осуществляемое</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через</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все</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мирный</w:t>
      </w:r>
      <w:r w:rsidR="000D59AF">
        <w:rPr>
          <w:rFonts w:ascii="Times New Roman" w:hAnsi="Times New Roman"/>
          <w:sz w:val="22"/>
          <w:szCs w:val="22"/>
          <w:lang w:val="ru-RU"/>
        </w:rPr>
        <w:t xml:space="preserve"> </w:t>
      </w:r>
      <w:r w:rsidR="007A28A2" w:rsidRPr="007836F9">
        <w:rPr>
          <w:rFonts w:ascii="Times New Roman" w:hAnsi="Times New Roman"/>
          <w:sz w:val="22"/>
          <w:szCs w:val="22"/>
          <w:lang w:val="ru-RU"/>
        </w:rPr>
        <w:t>сайт</w:t>
      </w:r>
      <w:r w:rsidR="000D59AF">
        <w:rPr>
          <w:rFonts w:ascii="Times New Roman" w:hAnsi="Times New Roman"/>
          <w:sz w:val="22"/>
          <w:szCs w:val="22"/>
          <w:lang w:val="ru-RU"/>
        </w:rPr>
        <w:t xml:space="preserve"> </w:t>
      </w:r>
      <w:r w:rsidR="007A28A2" w:rsidRPr="007836F9">
        <w:rPr>
          <w:rFonts w:ascii="Times New Roman" w:hAnsi="Times New Roman"/>
          <w:sz w:val="22"/>
          <w:szCs w:val="22"/>
        </w:rPr>
        <w:t>MICS</w:t>
      </w:r>
      <w:r w:rsidR="007A28A2" w:rsidRPr="007836F9">
        <w:rPr>
          <w:rFonts w:ascii="Times New Roman" w:hAnsi="Times New Roman"/>
          <w:sz w:val="22"/>
          <w:szCs w:val="22"/>
          <w:lang w:val="ru-RU"/>
        </w:rPr>
        <w:t>.</w:t>
      </w:r>
    </w:p>
    <w:p w:rsidR="00AB1EC5" w:rsidRPr="007836F9" w:rsidRDefault="00AB1EC5" w:rsidP="009721CF">
      <w:pPr>
        <w:pStyle w:val="af2"/>
        <w:rPr>
          <w:rFonts w:ascii="Times New Roman" w:hAnsi="Times New Roman"/>
          <w:sz w:val="22"/>
          <w:szCs w:val="22"/>
          <w:lang w:val="ru-RU"/>
        </w:rPr>
      </w:pPr>
    </w:p>
    <w:p w:rsidR="00AB1EC5" w:rsidRPr="007836F9" w:rsidRDefault="000C6D4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Официальн</w:t>
      </w:r>
      <w:r w:rsidR="005269C5" w:rsidRPr="007836F9">
        <w:rPr>
          <w:rFonts w:ascii="Times New Roman" w:hAnsi="Times New Roman"/>
          <w:sz w:val="22"/>
          <w:szCs w:val="22"/>
          <w:lang w:val="ru-RU"/>
        </w:rPr>
        <w:t>ая</w:t>
      </w:r>
      <w:r w:rsidRPr="007836F9">
        <w:rPr>
          <w:rFonts w:ascii="Times New Roman" w:hAnsi="Times New Roman"/>
          <w:sz w:val="22"/>
          <w:szCs w:val="22"/>
          <w:lang w:val="ru-RU"/>
        </w:rPr>
        <w:t xml:space="preserve"> статистическ</w:t>
      </w:r>
      <w:r w:rsidR="005269C5" w:rsidRPr="007836F9">
        <w:rPr>
          <w:rFonts w:ascii="Times New Roman" w:hAnsi="Times New Roman"/>
          <w:sz w:val="22"/>
          <w:szCs w:val="22"/>
          <w:lang w:val="ru-RU"/>
        </w:rPr>
        <w:t>ая</w:t>
      </w:r>
      <w:r w:rsidRPr="007836F9">
        <w:rPr>
          <w:rFonts w:ascii="Times New Roman" w:hAnsi="Times New Roman"/>
          <w:sz w:val="22"/>
          <w:szCs w:val="22"/>
          <w:lang w:val="ru-RU"/>
        </w:rPr>
        <w:t xml:space="preserve"> информаци</w:t>
      </w:r>
      <w:r w:rsidR="005269C5" w:rsidRPr="007836F9">
        <w:rPr>
          <w:rFonts w:ascii="Times New Roman" w:hAnsi="Times New Roman"/>
          <w:sz w:val="22"/>
          <w:szCs w:val="22"/>
          <w:lang w:val="ru-RU"/>
        </w:rPr>
        <w:t>я</w:t>
      </w:r>
      <w:r w:rsidR="00D15DBB">
        <w:rPr>
          <w:rFonts w:ascii="Times New Roman" w:hAnsi="Times New Roman"/>
          <w:sz w:val="22"/>
          <w:szCs w:val="22"/>
          <w:lang w:val="ru-RU"/>
        </w:rPr>
        <w:t xml:space="preserve"> </w:t>
      </w:r>
      <w:r w:rsidR="005269C5" w:rsidRPr="007836F9">
        <w:rPr>
          <w:rFonts w:ascii="Times New Roman" w:hAnsi="Times New Roman"/>
          <w:sz w:val="22"/>
          <w:szCs w:val="22"/>
          <w:lang w:val="ru-RU"/>
        </w:rPr>
        <w:t>буде</w:t>
      </w:r>
      <w:r w:rsidR="00AB1EC5" w:rsidRPr="007836F9">
        <w:rPr>
          <w:rFonts w:ascii="Times New Roman" w:hAnsi="Times New Roman"/>
          <w:sz w:val="22"/>
          <w:szCs w:val="22"/>
          <w:lang w:val="ru-RU"/>
        </w:rPr>
        <w:t>т</w:t>
      </w:r>
      <w:r w:rsidR="00D15DBB">
        <w:rPr>
          <w:rFonts w:ascii="Times New Roman" w:hAnsi="Times New Roman"/>
          <w:sz w:val="22"/>
          <w:szCs w:val="22"/>
          <w:lang w:val="ru-RU"/>
        </w:rPr>
        <w:t xml:space="preserve"> </w:t>
      </w:r>
      <w:r w:rsidRPr="007836F9">
        <w:rPr>
          <w:rFonts w:ascii="Times New Roman" w:hAnsi="Times New Roman"/>
          <w:sz w:val="22"/>
          <w:szCs w:val="22"/>
          <w:lang w:val="ru-RU"/>
        </w:rPr>
        <w:t>предоставляться</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приусловии</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согласия</w:t>
      </w:r>
      <w:r w:rsidR="00D15DBB">
        <w:rPr>
          <w:rFonts w:ascii="Times New Roman" w:hAnsi="Times New Roman"/>
          <w:sz w:val="22"/>
          <w:szCs w:val="22"/>
          <w:lang w:val="ru-RU"/>
        </w:rPr>
        <w:t xml:space="preserve"> </w:t>
      </w:r>
      <w:r w:rsidR="005269C5" w:rsidRPr="007836F9">
        <w:rPr>
          <w:rFonts w:ascii="Times New Roman" w:hAnsi="Times New Roman"/>
          <w:sz w:val="22"/>
          <w:szCs w:val="22"/>
          <w:lang w:val="ru-RU"/>
        </w:rPr>
        <w:t>пользователя</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отметить</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вклад,</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сделанный</w:t>
      </w:r>
      <w:r w:rsidR="00D15DBB">
        <w:rPr>
          <w:rFonts w:ascii="Times New Roman" w:hAnsi="Times New Roman"/>
          <w:sz w:val="22"/>
          <w:szCs w:val="22"/>
          <w:lang w:val="ru-RU"/>
        </w:rPr>
        <w:t xml:space="preserve"> </w:t>
      </w:r>
      <w:r w:rsidR="00C14F67" w:rsidRPr="007836F9">
        <w:rPr>
          <w:rFonts w:ascii="Times New Roman" w:hAnsi="Times New Roman"/>
          <w:sz w:val="22"/>
          <w:szCs w:val="22"/>
          <w:lang w:val="ru-RU"/>
        </w:rPr>
        <w:t xml:space="preserve">БНС </w:t>
      </w:r>
      <w:r w:rsidR="00AB1EC5" w:rsidRPr="007836F9">
        <w:rPr>
          <w:rFonts w:ascii="Times New Roman" w:hAnsi="Times New Roman"/>
          <w:sz w:val="22"/>
          <w:szCs w:val="22"/>
          <w:lang w:val="ru-RU"/>
        </w:rPr>
        <w:t>в</w:t>
      </w:r>
      <w:r w:rsidR="00E14A55" w:rsidRPr="007836F9">
        <w:rPr>
          <w:rFonts w:ascii="Times New Roman" w:hAnsi="Times New Roman"/>
          <w:sz w:val="22"/>
          <w:szCs w:val="22"/>
          <w:lang w:val="ru-RU"/>
        </w:rPr>
        <w:t>проведении</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обследования</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и</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сбор</w:t>
      </w:r>
      <w:r w:rsidR="009B0562" w:rsidRPr="007836F9">
        <w:rPr>
          <w:rFonts w:ascii="Times New Roman" w:hAnsi="Times New Roman"/>
          <w:sz w:val="22"/>
          <w:szCs w:val="22"/>
          <w:lang w:val="ru-RU"/>
        </w:rPr>
        <w:t>а</w:t>
      </w:r>
      <w:r w:rsidR="00D15DBB">
        <w:rPr>
          <w:rFonts w:ascii="Times New Roman" w:hAnsi="Times New Roman"/>
          <w:sz w:val="22"/>
          <w:szCs w:val="22"/>
          <w:lang w:val="ru-RU"/>
        </w:rPr>
        <w:t xml:space="preserve"> </w:t>
      </w:r>
      <w:r w:rsidR="0098219D" w:rsidRPr="007836F9">
        <w:rPr>
          <w:rFonts w:ascii="Times New Roman" w:hAnsi="Times New Roman"/>
          <w:sz w:val="22"/>
          <w:szCs w:val="22"/>
          <w:lang w:val="ru-RU"/>
        </w:rPr>
        <w:t>статистической информации</w:t>
      </w:r>
      <w:r w:rsidR="00AB1EC5" w:rsidRPr="007836F9">
        <w:rPr>
          <w:rFonts w:ascii="Times New Roman" w:hAnsi="Times New Roman"/>
          <w:sz w:val="22"/>
          <w:szCs w:val="22"/>
          <w:lang w:val="ru-RU"/>
        </w:rPr>
        <w:t>,</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и</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предоставить</w:t>
      </w:r>
      <w:r w:rsidR="00D15DBB">
        <w:rPr>
          <w:rFonts w:ascii="Times New Roman" w:hAnsi="Times New Roman"/>
          <w:sz w:val="22"/>
          <w:szCs w:val="22"/>
          <w:lang w:val="ru-RU"/>
        </w:rPr>
        <w:t xml:space="preserve"> </w:t>
      </w:r>
      <w:r w:rsidR="00C14F67" w:rsidRPr="007836F9">
        <w:rPr>
          <w:rFonts w:ascii="Times New Roman" w:hAnsi="Times New Roman"/>
          <w:sz w:val="22"/>
          <w:szCs w:val="22"/>
          <w:lang w:val="ru-RU"/>
        </w:rPr>
        <w:t xml:space="preserve">БНС </w:t>
      </w:r>
      <w:r w:rsidR="00AB1EC5" w:rsidRPr="007836F9">
        <w:rPr>
          <w:rFonts w:ascii="Times New Roman" w:hAnsi="Times New Roman"/>
          <w:sz w:val="22"/>
          <w:szCs w:val="22"/>
          <w:lang w:val="ru-RU"/>
        </w:rPr>
        <w:t>и</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ЮНИСЕФ</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копию</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отчета</w:t>
      </w:r>
      <w:r w:rsidR="007A28A2" w:rsidRPr="007836F9">
        <w:rPr>
          <w:rFonts w:ascii="Times New Roman" w:hAnsi="Times New Roman"/>
          <w:sz w:val="22"/>
          <w:szCs w:val="22"/>
          <w:lang w:val="ru-RU"/>
        </w:rPr>
        <w:t>(</w:t>
      </w:r>
      <w:r w:rsidR="00AB1EC5" w:rsidRPr="007836F9">
        <w:rPr>
          <w:rFonts w:ascii="Times New Roman" w:hAnsi="Times New Roman"/>
          <w:sz w:val="22"/>
          <w:szCs w:val="22"/>
          <w:lang w:val="ru-RU"/>
        </w:rPr>
        <w:t>анализа</w:t>
      </w:r>
      <w:r w:rsidR="007A28A2" w:rsidRPr="007836F9">
        <w:rPr>
          <w:rFonts w:ascii="Times New Roman" w:hAnsi="Times New Roman"/>
          <w:sz w:val="22"/>
          <w:szCs w:val="22"/>
          <w:lang w:val="ru-RU"/>
        </w:rPr>
        <w:t>)</w:t>
      </w:r>
      <w:r w:rsidR="00AB1EC5" w:rsidRPr="007836F9">
        <w:rPr>
          <w:rFonts w:ascii="Times New Roman" w:hAnsi="Times New Roman"/>
          <w:sz w:val="22"/>
          <w:szCs w:val="22"/>
          <w:lang w:val="ru-RU"/>
        </w:rPr>
        <w:t>,</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созданного</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с</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использованием</w:t>
      </w:r>
      <w:r w:rsidR="00D15DBB">
        <w:rPr>
          <w:rFonts w:ascii="Times New Roman" w:hAnsi="Times New Roman"/>
          <w:sz w:val="22"/>
          <w:szCs w:val="22"/>
          <w:lang w:val="ru-RU"/>
        </w:rPr>
        <w:t xml:space="preserve"> </w:t>
      </w:r>
      <w:r w:rsidR="0098219D" w:rsidRPr="007836F9">
        <w:rPr>
          <w:rFonts w:ascii="Times New Roman" w:hAnsi="Times New Roman"/>
          <w:sz w:val="22"/>
          <w:szCs w:val="22"/>
          <w:lang w:val="ru-RU"/>
        </w:rPr>
        <w:t>статистической информации</w:t>
      </w:r>
      <w:r w:rsidR="00B43DCD" w:rsidRPr="007836F9">
        <w:rPr>
          <w:rFonts w:ascii="Times New Roman" w:hAnsi="Times New Roman"/>
          <w:sz w:val="22"/>
          <w:szCs w:val="22"/>
          <w:lang w:val="ru-RU"/>
        </w:rPr>
        <w:t xml:space="preserve">. </w:t>
      </w:r>
      <w:r w:rsidR="00AB1EC5" w:rsidRPr="007836F9">
        <w:rPr>
          <w:rFonts w:ascii="Times New Roman" w:hAnsi="Times New Roman"/>
          <w:sz w:val="22"/>
          <w:szCs w:val="22"/>
          <w:lang w:val="ru-RU"/>
        </w:rPr>
        <w:t>Получателям</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неразрешается</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распространять</w:t>
      </w:r>
      <w:r w:rsidR="00D15DBB">
        <w:rPr>
          <w:rFonts w:ascii="Times New Roman" w:hAnsi="Times New Roman"/>
          <w:sz w:val="22"/>
          <w:szCs w:val="22"/>
          <w:lang w:val="ru-RU"/>
        </w:rPr>
        <w:t xml:space="preserve"> </w:t>
      </w:r>
      <w:r w:rsidR="00852CE4" w:rsidRPr="007836F9">
        <w:rPr>
          <w:rFonts w:ascii="Times New Roman" w:hAnsi="Times New Roman"/>
          <w:sz w:val="22"/>
          <w:szCs w:val="22"/>
          <w:lang w:val="ru-RU"/>
        </w:rPr>
        <w:t>статистическую информаци</w:t>
      </w:r>
      <w:r w:rsidR="0098219D" w:rsidRPr="007836F9">
        <w:rPr>
          <w:rFonts w:ascii="Times New Roman" w:hAnsi="Times New Roman"/>
          <w:sz w:val="22"/>
          <w:szCs w:val="22"/>
          <w:lang w:val="ru-RU"/>
        </w:rPr>
        <w:t>ю</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и</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размещать</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их</w:t>
      </w:r>
      <w:r w:rsidR="00D15DBB">
        <w:rPr>
          <w:rFonts w:ascii="Times New Roman" w:hAnsi="Times New Roman"/>
          <w:sz w:val="22"/>
          <w:szCs w:val="22"/>
          <w:lang w:val="ru-RU"/>
        </w:rPr>
        <w:t xml:space="preserve"> </w:t>
      </w:r>
      <w:r w:rsidR="00025540" w:rsidRPr="007836F9">
        <w:rPr>
          <w:rFonts w:ascii="Times New Roman" w:hAnsi="Times New Roman"/>
          <w:sz w:val="22"/>
          <w:szCs w:val="22"/>
          <w:lang w:val="ru-RU"/>
        </w:rPr>
        <w:t xml:space="preserve">на </w:t>
      </w:r>
      <w:r w:rsidR="00AB1EC5" w:rsidRPr="007836F9">
        <w:rPr>
          <w:rFonts w:ascii="Times New Roman" w:hAnsi="Times New Roman"/>
          <w:sz w:val="22"/>
          <w:szCs w:val="22"/>
          <w:lang w:val="ru-RU"/>
        </w:rPr>
        <w:t>общедоступн</w:t>
      </w:r>
      <w:r w:rsidR="00025540" w:rsidRPr="007836F9">
        <w:rPr>
          <w:rFonts w:ascii="Times New Roman" w:hAnsi="Times New Roman"/>
          <w:sz w:val="22"/>
          <w:szCs w:val="22"/>
          <w:lang w:val="ru-RU"/>
        </w:rPr>
        <w:t>ых</w:t>
      </w:r>
      <w:r w:rsidR="00D15DBB">
        <w:rPr>
          <w:rFonts w:ascii="Times New Roman" w:hAnsi="Times New Roman"/>
          <w:sz w:val="22"/>
          <w:szCs w:val="22"/>
          <w:lang w:val="ru-RU"/>
        </w:rPr>
        <w:t xml:space="preserve"> </w:t>
      </w:r>
      <w:r w:rsidR="00AB1EC5" w:rsidRPr="007836F9">
        <w:rPr>
          <w:rFonts w:ascii="Times New Roman" w:hAnsi="Times New Roman"/>
          <w:sz w:val="22"/>
          <w:szCs w:val="22"/>
          <w:lang w:val="ru-RU"/>
        </w:rPr>
        <w:t>платформ</w:t>
      </w:r>
      <w:r w:rsidR="00025540" w:rsidRPr="007836F9">
        <w:rPr>
          <w:rFonts w:ascii="Times New Roman" w:hAnsi="Times New Roman"/>
          <w:sz w:val="22"/>
          <w:szCs w:val="22"/>
          <w:lang w:val="ru-RU"/>
        </w:rPr>
        <w:t>ах</w:t>
      </w:r>
      <w:r w:rsidR="00AB1EC5" w:rsidRPr="007836F9">
        <w:rPr>
          <w:rFonts w:ascii="Times New Roman" w:hAnsi="Times New Roman"/>
          <w:sz w:val="22"/>
          <w:szCs w:val="22"/>
          <w:lang w:val="ru-RU"/>
        </w:rPr>
        <w:t>.</w:t>
      </w:r>
    </w:p>
    <w:p w:rsidR="00B859F0" w:rsidRPr="007836F9" w:rsidRDefault="00B859F0" w:rsidP="009721CF">
      <w:pPr>
        <w:pStyle w:val="af2"/>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D15DBB">
        <w:rPr>
          <w:rFonts w:ascii="Times New Roman" w:hAnsi="Times New Roman"/>
          <w:sz w:val="22"/>
          <w:szCs w:val="22"/>
          <w:lang w:val="ru-RU"/>
        </w:rPr>
        <w:t xml:space="preserve"> </w:t>
      </w:r>
      <w:r w:rsidRPr="007836F9">
        <w:rPr>
          <w:rFonts w:ascii="Times New Roman" w:hAnsi="Times New Roman"/>
          <w:sz w:val="22"/>
          <w:szCs w:val="22"/>
          <w:lang w:val="ru-RU"/>
        </w:rPr>
        <w:t>соглашаются,</w:t>
      </w:r>
      <w:r w:rsidR="00D15DBB">
        <w:rPr>
          <w:rFonts w:ascii="Times New Roman" w:hAnsi="Times New Roman"/>
          <w:sz w:val="22"/>
          <w:szCs w:val="22"/>
          <w:lang w:val="ru-RU"/>
        </w:rPr>
        <w:t xml:space="preserve"> </w:t>
      </w:r>
      <w:r w:rsidRPr="007836F9">
        <w:rPr>
          <w:rFonts w:ascii="Times New Roman" w:hAnsi="Times New Roman"/>
          <w:sz w:val="22"/>
          <w:szCs w:val="22"/>
          <w:lang w:val="ru-RU"/>
        </w:rPr>
        <w:t>что</w:t>
      </w:r>
      <w:r w:rsidR="00D15DBB">
        <w:rPr>
          <w:rFonts w:ascii="Times New Roman" w:hAnsi="Times New Roman"/>
          <w:sz w:val="22"/>
          <w:szCs w:val="22"/>
          <w:lang w:val="ru-RU"/>
        </w:rPr>
        <w:t xml:space="preserve"> </w:t>
      </w:r>
      <w:r w:rsidRPr="007836F9">
        <w:rPr>
          <w:rFonts w:ascii="Times New Roman" w:hAnsi="Times New Roman"/>
          <w:sz w:val="22"/>
          <w:szCs w:val="22"/>
          <w:lang w:val="ru-RU"/>
        </w:rPr>
        <w:t>до</w:t>
      </w:r>
      <w:r w:rsidR="00D15DBB">
        <w:rPr>
          <w:rFonts w:ascii="Times New Roman" w:hAnsi="Times New Roman"/>
          <w:sz w:val="22"/>
          <w:szCs w:val="22"/>
          <w:lang w:val="ru-RU"/>
        </w:rPr>
        <w:t xml:space="preserve"> </w:t>
      </w:r>
      <w:r w:rsidRPr="007836F9">
        <w:rPr>
          <w:rFonts w:ascii="Times New Roman" w:hAnsi="Times New Roman"/>
          <w:sz w:val="22"/>
          <w:szCs w:val="22"/>
          <w:lang w:val="ru-RU"/>
        </w:rPr>
        <w:t>внесения</w:t>
      </w:r>
      <w:r w:rsidR="00D15DBB">
        <w:rPr>
          <w:rFonts w:ascii="Times New Roman" w:hAnsi="Times New Roman"/>
          <w:sz w:val="22"/>
          <w:szCs w:val="22"/>
          <w:lang w:val="ru-RU"/>
        </w:rPr>
        <w:t xml:space="preserve"> </w:t>
      </w:r>
      <w:r w:rsidRPr="007836F9">
        <w:rPr>
          <w:rFonts w:ascii="Times New Roman" w:hAnsi="Times New Roman"/>
          <w:sz w:val="22"/>
          <w:szCs w:val="22"/>
          <w:lang w:val="ru-RU"/>
        </w:rPr>
        <w:t>любых</w:t>
      </w:r>
      <w:r w:rsidR="00D15DBB">
        <w:rPr>
          <w:rFonts w:ascii="Times New Roman" w:hAnsi="Times New Roman"/>
          <w:sz w:val="22"/>
          <w:szCs w:val="22"/>
          <w:lang w:val="ru-RU"/>
        </w:rPr>
        <w:t xml:space="preserve"> </w:t>
      </w:r>
      <w:r w:rsidRPr="007836F9">
        <w:rPr>
          <w:rFonts w:ascii="Times New Roman" w:hAnsi="Times New Roman"/>
          <w:sz w:val="22"/>
          <w:szCs w:val="22"/>
          <w:lang w:val="ru-RU"/>
        </w:rPr>
        <w:t>изменений</w:t>
      </w:r>
      <w:r w:rsidR="00B43DCD" w:rsidRPr="007836F9">
        <w:rPr>
          <w:rFonts w:ascii="Times New Roman" w:hAnsi="Times New Roman"/>
          <w:sz w:val="22"/>
          <w:szCs w:val="22"/>
          <w:lang w:val="ru-RU"/>
        </w:rPr>
        <w:t xml:space="preserve"> в распространяемую официальную статистическую информацию</w:t>
      </w:r>
      <w:r w:rsidR="00D15DBB">
        <w:rPr>
          <w:rFonts w:ascii="Times New Roman" w:hAnsi="Times New Roman"/>
          <w:sz w:val="22"/>
          <w:szCs w:val="22"/>
          <w:lang w:val="ru-RU"/>
        </w:rPr>
        <w:t xml:space="preserve"> </w:t>
      </w:r>
      <w:r w:rsidRPr="007836F9">
        <w:rPr>
          <w:rFonts w:ascii="Times New Roman" w:hAnsi="Times New Roman"/>
          <w:sz w:val="22"/>
          <w:szCs w:val="22"/>
          <w:lang w:val="ru-RU"/>
        </w:rPr>
        <w:t>они</w:t>
      </w:r>
      <w:r w:rsidR="00D15DBB">
        <w:rPr>
          <w:rFonts w:ascii="Times New Roman" w:hAnsi="Times New Roman"/>
          <w:sz w:val="22"/>
          <w:szCs w:val="22"/>
          <w:lang w:val="ru-RU"/>
        </w:rPr>
        <w:t xml:space="preserve"> </w:t>
      </w:r>
      <w:r w:rsidRPr="007836F9">
        <w:rPr>
          <w:rFonts w:ascii="Times New Roman" w:hAnsi="Times New Roman"/>
          <w:sz w:val="22"/>
          <w:szCs w:val="22"/>
          <w:lang w:val="ru-RU"/>
        </w:rPr>
        <w:t>будут</w:t>
      </w:r>
      <w:r w:rsidR="00D15DBB">
        <w:rPr>
          <w:rFonts w:ascii="Times New Roman" w:hAnsi="Times New Roman"/>
          <w:sz w:val="22"/>
          <w:szCs w:val="22"/>
          <w:lang w:val="ru-RU"/>
        </w:rPr>
        <w:t xml:space="preserve"> </w:t>
      </w:r>
      <w:r w:rsidRPr="007836F9">
        <w:rPr>
          <w:rFonts w:ascii="Times New Roman" w:hAnsi="Times New Roman"/>
          <w:sz w:val="22"/>
          <w:szCs w:val="22"/>
          <w:lang w:val="ru-RU"/>
        </w:rPr>
        <w:t>совещаться</w:t>
      </w:r>
      <w:r w:rsidR="00D15DBB">
        <w:rPr>
          <w:rFonts w:ascii="Times New Roman" w:hAnsi="Times New Roman"/>
          <w:sz w:val="22"/>
          <w:szCs w:val="22"/>
          <w:lang w:val="ru-RU"/>
        </w:rPr>
        <w:t xml:space="preserve"> </w:t>
      </w:r>
      <w:r w:rsidRPr="007836F9">
        <w:rPr>
          <w:rFonts w:ascii="Times New Roman" w:hAnsi="Times New Roman"/>
          <w:sz w:val="22"/>
          <w:szCs w:val="22"/>
          <w:lang w:val="ru-RU"/>
        </w:rPr>
        <w:t>друг</w:t>
      </w:r>
      <w:r w:rsidR="00D15DBB">
        <w:rPr>
          <w:rFonts w:ascii="Times New Roman" w:hAnsi="Times New Roman"/>
          <w:sz w:val="22"/>
          <w:szCs w:val="22"/>
          <w:lang w:val="ru-RU"/>
        </w:rPr>
        <w:t xml:space="preserve"> </w:t>
      </w:r>
      <w:r w:rsidRPr="007836F9">
        <w:rPr>
          <w:rFonts w:ascii="Times New Roman" w:hAnsi="Times New Roman"/>
          <w:sz w:val="22"/>
          <w:szCs w:val="22"/>
          <w:lang w:val="ru-RU"/>
        </w:rPr>
        <w:t>сдругом</w:t>
      </w:r>
      <w:r w:rsidR="00D15DBB">
        <w:rPr>
          <w:rFonts w:ascii="Times New Roman" w:hAnsi="Times New Roman"/>
          <w:sz w:val="22"/>
          <w:szCs w:val="22"/>
          <w:lang w:val="ru-RU"/>
        </w:rPr>
        <w:t xml:space="preserve"> </w:t>
      </w:r>
      <w:r w:rsidRPr="007836F9">
        <w:rPr>
          <w:rFonts w:ascii="Times New Roman" w:hAnsi="Times New Roman"/>
          <w:sz w:val="22"/>
          <w:szCs w:val="22"/>
          <w:lang w:val="ru-RU"/>
        </w:rPr>
        <w:t>и</w:t>
      </w:r>
      <w:r w:rsidR="00D15DBB">
        <w:rPr>
          <w:rFonts w:ascii="Times New Roman" w:hAnsi="Times New Roman"/>
          <w:sz w:val="22"/>
          <w:szCs w:val="22"/>
          <w:lang w:val="ru-RU"/>
        </w:rPr>
        <w:t xml:space="preserve"> </w:t>
      </w:r>
      <w:r w:rsidRPr="007836F9">
        <w:rPr>
          <w:rFonts w:ascii="Times New Roman" w:hAnsi="Times New Roman"/>
          <w:sz w:val="22"/>
          <w:szCs w:val="22"/>
          <w:lang w:val="ru-RU"/>
        </w:rPr>
        <w:t>согласовывать</w:t>
      </w:r>
      <w:r w:rsidR="00D15DBB">
        <w:rPr>
          <w:rFonts w:ascii="Times New Roman" w:hAnsi="Times New Roman"/>
          <w:sz w:val="22"/>
          <w:szCs w:val="22"/>
          <w:lang w:val="ru-RU"/>
        </w:rPr>
        <w:t xml:space="preserve"> </w:t>
      </w:r>
      <w:r w:rsidRPr="007836F9">
        <w:rPr>
          <w:rFonts w:ascii="Times New Roman" w:hAnsi="Times New Roman"/>
          <w:sz w:val="22"/>
          <w:szCs w:val="22"/>
          <w:lang w:val="ru-RU"/>
        </w:rPr>
        <w:t>изменения,</w:t>
      </w:r>
      <w:r w:rsidR="00D15DBB">
        <w:rPr>
          <w:rFonts w:ascii="Times New Roman" w:hAnsi="Times New Roman"/>
          <w:sz w:val="22"/>
          <w:szCs w:val="22"/>
          <w:lang w:val="ru-RU"/>
        </w:rPr>
        <w:t xml:space="preserve"> </w:t>
      </w:r>
      <w:r w:rsidRPr="007836F9">
        <w:rPr>
          <w:rFonts w:ascii="Times New Roman" w:hAnsi="Times New Roman"/>
          <w:sz w:val="22"/>
          <w:szCs w:val="22"/>
          <w:lang w:val="ru-RU"/>
        </w:rPr>
        <w:t>которые</w:t>
      </w:r>
      <w:r w:rsidR="00D15DBB">
        <w:rPr>
          <w:rFonts w:ascii="Times New Roman" w:hAnsi="Times New Roman"/>
          <w:sz w:val="22"/>
          <w:szCs w:val="22"/>
          <w:lang w:val="ru-RU"/>
        </w:rPr>
        <w:t xml:space="preserve"> </w:t>
      </w:r>
      <w:r w:rsidRPr="007836F9">
        <w:rPr>
          <w:rFonts w:ascii="Times New Roman" w:hAnsi="Times New Roman"/>
          <w:sz w:val="22"/>
          <w:szCs w:val="22"/>
          <w:lang w:val="ru-RU"/>
        </w:rPr>
        <w:t>сочтут</w:t>
      </w:r>
      <w:r w:rsidR="00D15DBB">
        <w:rPr>
          <w:rFonts w:ascii="Times New Roman" w:hAnsi="Times New Roman"/>
          <w:sz w:val="22"/>
          <w:szCs w:val="22"/>
          <w:lang w:val="ru-RU"/>
        </w:rPr>
        <w:t xml:space="preserve"> </w:t>
      </w:r>
      <w:r w:rsidRPr="007836F9">
        <w:rPr>
          <w:rFonts w:ascii="Times New Roman" w:hAnsi="Times New Roman"/>
          <w:sz w:val="22"/>
          <w:szCs w:val="22"/>
          <w:lang w:val="ru-RU"/>
        </w:rPr>
        <w:t>технически</w:t>
      </w:r>
      <w:r w:rsidR="00D15DBB">
        <w:rPr>
          <w:rFonts w:ascii="Times New Roman" w:hAnsi="Times New Roman"/>
          <w:sz w:val="22"/>
          <w:szCs w:val="22"/>
          <w:lang w:val="ru-RU"/>
        </w:rPr>
        <w:t xml:space="preserve"> </w:t>
      </w:r>
      <w:r w:rsidRPr="007836F9">
        <w:rPr>
          <w:rFonts w:ascii="Times New Roman" w:hAnsi="Times New Roman"/>
          <w:sz w:val="22"/>
          <w:szCs w:val="22"/>
          <w:lang w:val="ru-RU"/>
        </w:rPr>
        <w:t>необходимыми.</w:t>
      </w:r>
      <w:r w:rsidR="00D15DBB">
        <w:rPr>
          <w:rFonts w:ascii="Times New Roman" w:hAnsi="Times New Roman"/>
          <w:sz w:val="22"/>
          <w:szCs w:val="22"/>
          <w:lang w:val="ru-RU"/>
        </w:rPr>
        <w:t xml:space="preserve"> </w:t>
      </w:r>
      <w:r w:rsidRPr="007836F9">
        <w:rPr>
          <w:rFonts w:ascii="Times New Roman" w:hAnsi="Times New Roman"/>
          <w:sz w:val="22"/>
          <w:szCs w:val="22"/>
          <w:lang w:val="ru-RU"/>
        </w:rPr>
        <w:t>Стороны</w:t>
      </w:r>
      <w:r w:rsidR="00D15DBB">
        <w:rPr>
          <w:rFonts w:ascii="Times New Roman" w:hAnsi="Times New Roman"/>
          <w:sz w:val="22"/>
          <w:szCs w:val="22"/>
          <w:lang w:val="ru-RU"/>
        </w:rPr>
        <w:t xml:space="preserve"> </w:t>
      </w:r>
      <w:r w:rsidRPr="007836F9">
        <w:rPr>
          <w:rFonts w:ascii="Times New Roman" w:hAnsi="Times New Roman"/>
          <w:sz w:val="22"/>
          <w:szCs w:val="22"/>
          <w:lang w:val="ru-RU"/>
        </w:rPr>
        <w:t>будут</w:t>
      </w:r>
      <w:r w:rsidR="00D15DBB">
        <w:rPr>
          <w:rFonts w:ascii="Times New Roman" w:hAnsi="Times New Roman"/>
          <w:sz w:val="22"/>
          <w:szCs w:val="22"/>
          <w:lang w:val="ru-RU"/>
        </w:rPr>
        <w:t xml:space="preserve"> </w:t>
      </w:r>
      <w:r w:rsidRPr="007836F9">
        <w:rPr>
          <w:rFonts w:ascii="Times New Roman" w:hAnsi="Times New Roman"/>
          <w:sz w:val="22"/>
          <w:szCs w:val="22"/>
          <w:lang w:val="ru-RU"/>
        </w:rPr>
        <w:t>прикладывать</w:t>
      </w:r>
      <w:r w:rsidR="00D15DBB">
        <w:rPr>
          <w:rFonts w:ascii="Times New Roman" w:hAnsi="Times New Roman"/>
          <w:sz w:val="22"/>
          <w:szCs w:val="22"/>
          <w:lang w:val="ru-RU"/>
        </w:rPr>
        <w:t xml:space="preserve"> </w:t>
      </w:r>
      <w:r w:rsidRPr="007836F9">
        <w:rPr>
          <w:rFonts w:ascii="Times New Roman" w:hAnsi="Times New Roman"/>
          <w:sz w:val="22"/>
          <w:szCs w:val="22"/>
          <w:lang w:val="ru-RU"/>
        </w:rPr>
        <w:t>все</w:t>
      </w:r>
      <w:r w:rsidR="00D15DBB">
        <w:rPr>
          <w:rFonts w:ascii="Times New Roman" w:hAnsi="Times New Roman"/>
          <w:sz w:val="22"/>
          <w:szCs w:val="22"/>
          <w:lang w:val="ru-RU"/>
        </w:rPr>
        <w:t xml:space="preserve"> </w:t>
      </w:r>
      <w:r w:rsidRPr="007836F9">
        <w:rPr>
          <w:rFonts w:ascii="Times New Roman" w:hAnsi="Times New Roman"/>
          <w:sz w:val="22"/>
          <w:szCs w:val="22"/>
          <w:lang w:val="ru-RU"/>
        </w:rPr>
        <w:t>усилия</w:t>
      </w:r>
      <w:r w:rsidR="00D15DBB">
        <w:rPr>
          <w:rFonts w:ascii="Times New Roman" w:hAnsi="Times New Roman"/>
          <w:sz w:val="22"/>
          <w:szCs w:val="22"/>
          <w:lang w:val="ru-RU"/>
        </w:rPr>
        <w:t xml:space="preserve"> </w:t>
      </w:r>
      <w:r w:rsidRPr="007836F9">
        <w:rPr>
          <w:rFonts w:ascii="Times New Roman" w:hAnsi="Times New Roman"/>
          <w:sz w:val="22"/>
          <w:szCs w:val="22"/>
          <w:lang w:val="ru-RU"/>
        </w:rPr>
        <w:t>к</w:t>
      </w:r>
      <w:r w:rsidR="00D15DBB">
        <w:rPr>
          <w:rFonts w:ascii="Times New Roman" w:hAnsi="Times New Roman"/>
          <w:sz w:val="22"/>
          <w:szCs w:val="22"/>
          <w:lang w:val="ru-RU"/>
        </w:rPr>
        <w:t xml:space="preserve"> </w:t>
      </w:r>
      <w:r w:rsidRPr="007836F9">
        <w:rPr>
          <w:rFonts w:ascii="Times New Roman" w:hAnsi="Times New Roman"/>
          <w:sz w:val="22"/>
          <w:szCs w:val="22"/>
          <w:lang w:val="ru-RU"/>
        </w:rPr>
        <w:t>тому,</w:t>
      </w:r>
      <w:r w:rsidR="00D15DBB">
        <w:rPr>
          <w:rFonts w:ascii="Times New Roman" w:hAnsi="Times New Roman"/>
          <w:sz w:val="22"/>
          <w:szCs w:val="22"/>
          <w:lang w:val="ru-RU"/>
        </w:rPr>
        <w:t xml:space="preserve"> </w:t>
      </w:r>
      <w:r w:rsidRPr="007836F9">
        <w:rPr>
          <w:rFonts w:ascii="Times New Roman" w:hAnsi="Times New Roman"/>
          <w:sz w:val="22"/>
          <w:szCs w:val="22"/>
          <w:lang w:val="ru-RU"/>
        </w:rPr>
        <w:t>чтоб</w:t>
      </w:r>
      <w:r w:rsidR="00D15DBB">
        <w:rPr>
          <w:rFonts w:ascii="Times New Roman" w:hAnsi="Times New Roman"/>
          <w:sz w:val="22"/>
          <w:szCs w:val="22"/>
          <w:lang w:val="ru-RU"/>
        </w:rPr>
        <w:t xml:space="preserve"> </w:t>
      </w:r>
      <w:r w:rsidRPr="007836F9">
        <w:rPr>
          <w:rFonts w:ascii="Times New Roman" w:hAnsi="Times New Roman"/>
          <w:sz w:val="22"/>
          <w:szCs w:val="22"/>
          <w:lang w:val="ru-RU"/>
        </w:rPr>
        <w:t>доводить</w:t>
      </w:r>
      <w:r w:rsidR="00D15DBB">
        <w:rPr>
          <w:rFonts w:ascii="Times New Roman" w:hAnsi="Times New Roman"/>
          <w:sz w:val="22"/>
          <w:szCs w:val="22"/>
          <w:lang w:val="ru-RU"/>
        </w:rPr>
        <w:t xml:space="preserve"> </w:t>
      </w:r>
      <w:r w:rsidRPr="007836F9">
        <w:rPr>
          <w:rFonts w:ascii="Times New Roman" w:hAnsi="Times New Roman"/>
          <w:sz w:val="22"/>
          <w:szCs w:val="22"/>
          <w:lang w:val="ru-RU"/>
        </w:rPr>
        <w:t>все</w:t>
      </w:r>
      <w:r w:rsidR="00D15DBB">
        <w:rPr>
          <w:rFonts w:ascii="Times New Roman" w:hAnsi="Times New Roman"/>
          <w:sz w:val="22"/>
          <w:szCs w:val="22"/>
          <w:lang w:val="ru-RU"/>
        </w:rPr>
        <w:t xml:space="preserve"> </w:t>
      </w:r>
      <w:r w:rsidRPr="007836F9">
        <w:rPr>
          <w:rFonts w:ascii="Times New Roman" w:hAnsi="Times New Roman"/>
          <w:sz w:val="22"/>
          <w:szCs w:val="22"/>
          <w:lang w:val="ru-RU"/>
        </w:rPr>
        <w:t>изменения,</w:t>
      </w:r>
      <w:r w:rsidR="00D15DBB">
        <w:rPr>
          <w:rFonts w:ascii="Times New Roman" w:hAnsi="Times New Roman"/>
          <w:sz w:val="22"/>
          <w:szCs w:val="22"/>
          <w:lang w:val="ru-RU"/>
        </w:rPr>
        <w:t xml:space="preserve"> </w:t>
      </w:r>
      <w:r w:rsidRPr="007836F9">
        <w:rPr>
          <w:rFonts w:ascii="Times New Roman" w:hAnsi="Times New Roman"/>
          <w:sz w:val="22"/>
          <w:szCs w:val="22"/>
          <w:lang w:val="ru-RU"/>
        </w:rPr>
        <w:t>внесенные</w:t>
      </w:r>
      <w:r w:rsidR="00D15DBB">
        <w:rPr>
          <w:rFonts w:ascii="Times New Roman" w:hAnsi="Times New Roman"/>
          <w:sz w:val="22"/>
          <w:szCs w:val="22"/>
          <w:lang w:val="ru-RU"/>
        </w:rPr>
        <w:t xml:space="preserve"> </w:t>
      </w:r>
      <w:r w:rsidRPr="007836F9">
        <w:rPr>
          <w:rFonts w:ascii="Times New Roman" w:hAnsi="Times New Roman"/>
          <w:sz w:val="22"/>
          <w:szCs w:val="22"/>
          <w:lang w:val="ru-RU"/>
        </w:rPr>
        <w:t>на</w:t>
      </w:r>
      <w:r w:rsidR="00D15DBB">
        <w:rPr>
          <w:rFonts w:ascii="Times New Roman" w:hAnsi="Times New Roman"/>
          <w:sz w:val="22"/>
          <w:szCs w:val="22"/>
          <w:lang w:val="ru-RU"/>
        </w:rPr>
        <w:t xml:space="preserve"> </w:t>
      </w:r>
      <w:r w:rsidRPr="007836F9">
        <w:rPr>
          <w:rFonts w:ascii="Times New Roman" w:hAnsi="Times New Roman"/>
          <w:sz w:val="22"/>
          <w:szCs w:val="22"/>
          <w:lang w:val="ru-RU"/>
        </w:rPr>
        <w:t>соответствующий</w:t>
      </w:r>
      <w:r w:rsidR="00D15DBB">
        <w:rPr>
          <w:rFonts w:ascii="Times New Roman" w:hAnsi="Times New Roman"/>
          <w:sz w:val="22"/>
          <w:szCs w:val="22"/>
          <w:lang w:val="ru-RU"/>
        </w:rPr>
        <w:t xml:space="preserve"> </w:t>
      </w:r>
      <w:r w:rsidRPr="007836F9">
        <w:rPr>
          <w:rFonts w:ascii="Times New Roman" w:hAnsi="Times New Roman"/>
          <w:sz w:val="22"/>
          <w:szCs w:val="22"/>
          <w:lang w:val="ru-RU"/>
        </w:rPr>
        <w:t>момент,</w:t>
      </w:r>
      <w:r w:rsidR="00D15DBB">
        <w:rPr>
          <w:rFonts w:ascii="Times New Roman" w:hAnsi="Times New Roman"/>
          <w:sz w:val="22"/>
          <w:szCs w:val="22"/>
          <w:lang w:val="ru-RU"/>
        </w:rPr>
        <w:t xml:space="preserve"> </w:t>
      </w:r>
      <w:r w:rsidRPr="007836F9">
        <w:rPr>
          <w:rFonts w:ascii="Times New Roman" w:hAnsi="Times New Roman"/>
          <w:sz w:val="22"/>
          <w:szCs w:val="22"/>
          <w:lang w:val="ru-RU"/>
        </w:rPr>
        <w:t>до</w:t>
      </w:r>
      <w:r w:rsidR="00D15DBB">
        <w:rPr>
          <w:rFonts w:ascii="Times New Roman" w:hAnsi="Times New Roman"/>
          <w:sz w:val="22"/>
          <w:szCs w:val="22"/>
          <w:lang w:val="ru-RU"/>
        </w:rPr>
        <w:t xml:space="preserve"> </w:t>
      </w:r>
      <w:r w:rsidRPr="007836F9">
        <w:rPr>
          <w:rFonts w:ascii="Times New Roman" w:hAnsi="Times New Roman"/>
          <w:sz w:val="22"/>
          <w:szCs w:val="22"/>
          <w:lang w:val="ru-RU"/>
        </w:rPr>
        <w:t>сведения</w:t>
      </w:r>
      <w:r w:rsidR="00D15DBB">
        <w:rPr>
          <w:rFonts w:ascii="Times New Roman" w:hAnsi="Times New Roman"/>
          <w:sz w:val="22"/>
          <w:szCs w:val="22"/>
          <w:lang w:val="ru-RU"/>
        </w:rPr>
        <w:t xml:space="preserve"> </w:t>
      </w:r>
      <w:r w:rsidRPr="007836F9">
        <w:rPr>
          <w:rFonts w:ascii="Times New Roman" w:hAnsi="Times New Roman"/>
          <w:sz w:val="22"/>
          <w:szCs w:val="22"/>
          <w:lang w:val="ru-RU"/>
        </w:rPr>
        <w:t>получателей</w:t>
      </w:r>
      <w:r w:rsidR="00D15DBB">
        <w:rPr>
          <w:rFonts w:ascii="Times New Roman" w:hAnsi="Times New Roman"/>
          <w:sz w:val="22"/>
          <w:szCs w:val="22"/>
          <w:lang w:val="ru-RU"/>
        </w:rPr>
        <w:t xml:space="preserve"> </w:t>
      </w:r>
      <w:r w:rsidRPr="007836F9">
        <w:rPr>
          <w:rFonts w:ascii="Times New Roman" w:hAnsi="Times New Roman"/>
          <w:sz w:val="22"/>
          <w:szCs w:val="22"/>
          <w:lang w:val="ru-RU"/>
        </w:rPr>
        <w:t>файлов</w:t>
      </w:r>
      <w:r w:rsidR="00D15DBB">
        <w:rPr>
          <w:rFonts w:ascii="Times New Roman" w:hAnsi="Times New Roman"/>
          <w:sz w:val="22"/>
          <w:szCs w:val="22"/>
          <w:lang w:val="ru-RU"/>
        </w:rPr>
        <w:t xml:space="preserve"> </w:t>
      </w:r>
      <w:r w:rsidR="006010DC" w:rsidRPr="007836F9">
        <w:rPr>
          <w:rFonts w:ascii="Times New Roman" w:hAnsi="Times New Roman"/>
          <w:sz w:val="22"/>
          <w:szCs w:val="22"/>
          <w:lang w:val="ru-RU"/>
        </w:rPr>
        <w:t>официальной статистической информации</w:t>
      </w:r>
      <w:r w:rsidRPr="007836F9">
        <w:rPr>
          <w:rFonts w:ascii="Times New Roman" w:hAnsi="Times New Roman"/>
          <w:sz w:val="22"/>
          <w:szCs w:val="22"/>
          <w:lang w:val="ru-RU"/>
        </w:rPr>
        <w:t>.</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D15DBB">
        <w:rPr>
          <w:rFonts w:ascii="Times New Roman" w:hAnsi="Times New Roman"/>
          <w:sz w:val="22"/>
          <w:szCs w:val="22"/>
          <w:lang w:val="ru-RU"/>
        </w:rPr>
        <w:t xml:space="preserve"> </w:t>
      </w:r>
      <w:r w:rsidRPr="007836F9">
        <w:rPr>
          <w:rFonts w:ascii="Times New Roman" w:hAnsi="Times New Roman"/>
          <w:sz w:val="22"/>
          <w:szCs w:val="22"/>
          <w:lang w:val="ru-RU"/>
        </w:rPr>
        <w:t>соглашаются</w:t>
      </w:r>
      <w:r w:rsidR="00D15DBB">
        <w:rPr>
          <w:rFonts w:ascii="Times New Roman" w:hAnsi="Times New Roman"/>
          <w:sz w:val="22"/>
          <w:szCs w:val="22"/>
          <w:lang w:val="ru-RU"/>
        </w:rPr>
        <w:t xml:space="preserve"> </w:t>
      </w:r>
      <w:r w:rsidRPr="007836F9">
        <w:rPr>
          <w:rFonts w:ascii="Times New Roman" w:hAnsi="Times New Roman"/>
          <w:sz w:val="22"/>
          <w:szCs w:val="22"/>
          <w:lang w:val="ru-RU"/>
        </w:rPr>
        <w:t>стимулировать</w:t>
      </w:r>
      <w:r w:rsidR="00D15DBB">
        <w:rPr>
          <w:rFonts w:ascii="Times New Roman" w:hAnsi="Times New Roman"/>
          <w:sz w:val="22"/>
          <w:szCs w:val="22"/>
          <w:lang w:val="ru-RU"/>
        </w:rPr>
        <w:t xml:space="preserve"> </w:t>
      </w:r>
      <w:r w:rsidRPr="007836F9">
        <w:rPr>
          <w:rFonts w:ascii="Times New Roman" w:hAnsi="Times New Roman"/>
          <w:sz w:val="22"/>
          <w:szCs w:val="22"/>
          <w:lang w:val="ru-RU"/>
        </w:rPr>
        <w:t>и</w:t>
      </w:r>
      <w:r w:rsidR="00D15DBB">
        <w:rPr>
          <w:rFonts w:ascii="Times New Roman" w:hAnsi="Times New Roman"/>
          <w:sz w:val="22"/>
          <w:szCs w:val="22"/>
          <w:lang w:val="ru-RU"/>
        </w:rPr>
        <w:t xml:space="preserve"> </w:t>
      </w:r>
      <w:r w:rsidRPr="007836F9">
        <w:rPr>
          <w:rFonts w:ascii="Times New Roman" w:hAnsi="Times New Roman"/>
          <w:sz w:val="22"/>
          <w:szCs w:val="22"/>
          <w:lang w:val="ru-RU"/>
        </w:rPr>
        <w:t>выполнять</w:t>
      </w:r>
      <w:r w:rsidR="00D15DBB">
        <w:rPr>
          <w:rFonts w:ascii="Times New Roman" w:hAnsi="Times New Roman"/>
          <w:sz w:val="22"/>
          <w:szCs w:val="22"/>
          <w:lang w:val="ru-RU"/>
        </w:rPr>
        <w:t xml:space="preserve"> </w:t>
      </w:r>
      <w:r w:rsidRPr="007836F9">
        <w:rPr>
          <w:rFonts w:ascii="Times New Roman" w:hAnsi="Times New Roman"/>
          <w:sz w:val="22"/>
          <w:szCs w:val="22"/>
          <w:lang w:val="ru-RU"/>
        </w:rPr>
        <w:t>мероприятия</w:t>
      </w:r>
      <w:r w:rsidR="00D15DBB">
        <w:rPr>
          <w:rFonts w:ascii="Times New Roman" w:hAnsi="Times New Roman"/>
          <w:sz w:val="22"/>
          <w:szCs w:val="22"/>
          <w:lang w:val="ru-RU"/>
        </w:rPr>
        <w:t xml:space="preserve"> </w:t>
      </w:r>
      <w:r w:rsidRPr="007836F9">
        <w:rPr>
          <w:rFonts w:ascii="Times New Roman" w:hAnsi="Times New Roman"/>
          <w:sz w:val="22"/>
          <w:szCs w:val="22"/>
          <w:lang w:val="ru-RU"/>
        </w:rPr>
        <w:t>по</w:t>
      </w:r>
      <w:r w:rsidR="00D15DBB">
        <w:rPr>
          <w:rFonts w:ascii="Times New Roman" w:hAnsi="Times New Roman"/>
          <w:sz w:val="22"/>
          <w:szCs w:val="22"/>
          <w:lang w:val="ru-RU"/>
        </w:rPr>
        <w:t xml:space="preserve"> </w:t>
      </w:r>
      <w:r w:rsidRPr="007836F9">
        <w:rPr>
          <w:rFonts w:ascii="Times New Roman" w:hAnsi="Times New Roman"/>
          <w:sz w:val="22"/>
          <w:szCs w:val="22"/>
          <w:lang w:val="ru-RU"/>
        </w:rPr>
        <w:t>распространению</w:t>
      </w:r>
      <w:r w:rsidR="00D15DBB">
        <w:rPr>
          <w:rFonts w:ascii="Times New Roman" w:hAnsi="Times New Roman"/>
          <w:sz w:val="22"/>
          <w:szCs w:val="22"/>
          <w:lang w:val="ru-RU"/>
        </w:rPr>
        <w:t xml:space="preserve"> </w:t>
      </w:r>
      <w:r w:rsidR="00025540" w:rsidRPr="007836F9">
        <w:rPr>
          <w:rFonts w:ascii="Times New Roman" w:hAnsi="Times New Roman"/>
          <w:sz w:val="22"/>
          <w:szCs w:val="22"/>
          <w:lang w:val="ru-RU"/>
        </w:rPr>
        <w:t>полученн</w:t>
      </w:r>
      <w:r w:rsidR="00BE44FB" w:rsidRPr="007836F9">
        <w:rPr>
          <w:rFonts w:ascii="Times New Roman" w:hAnsi="Times New Roman"/>
          <w:sz w:val="22"/>
          <w:szCs w:val="22"/>
          <w:lang w:val="ru-RU"/>
        </w:rPr>
        <w:t>ой официальной статистической информации</w:t>
      </w:r>
      <w:r w:rsidRPr="007836F9">
        <w:rPr>
          <w:rFonts w:ascii="Times New Roman" w:hAnsi="Times New Roman"/>
          <w:sz w:val="22"/>
          <w:szCs w:val="22"/>
          <w:lang w:val="ru-RU"/>
        </w:rPr>
        <w:t>,</w:t>
      </w:r>
      <w:r w:rsidR="00D15DBB">
        <w:rPr>
          <w:rFonts w:ascii="Times New Roman" w:hAnsi="Times New Roman"/>
          <w:sz w:val="22"/>
          <w:szCs w:val="22"/>
          <w:lang w:val="ru-RU"/>
        </w:rPr>
        <w:t xml:space="preserve"> </w:t>
      </w:r>
      <w:r w:rsidRPr="007836F9">
        <w:rPr>
          <w:rFonts w:ascii="Times New Roman" w:hAnsi="Times New Roman"/>
          <w:sz w:val="22"/>
          <w:szCs w:val="22"/>
          <w:lang w:val="ru-RU"/>
        </w:rPr>
        <w:t>способствующие</w:t>
      </w:r>
      <w:r w:rsidR="00D15DBB">
        <w:rPr>
          <w:rFonts w:ascii="Times New Roman" w:hAnsi="Times New Roman"/>
          <w:sz w:val="22"/>
          <w:szCs w:val="22"/>
          <w:lang w:val="ru-RU"/>
        </w:rPr>
        <w:t xml:space="preserve"> </w:t>
      </w:r>
      <w:r w:rsidRPr="007836F9">
        <w:rPr>
          <w:rFonts w:ascii="Times New Roman" w:hAnsi="Times New Roman"/>
          <w:sz w:val="22"/>
          <w:szCs w:val="22"/>
          <w:lang w:val="ru-RU"/>
        </w:rPr>
        <w:t>использованию</w:t>
      </w:r>
      <w:r w:rsidR="00D15DBB">
        <w:rPr>
          <w:rFonts w:ascii="Times New Roman" w:hAnsi="Times New Roman"/>
          <w:sz w:val="22"/>
          <w:szCs w:val="22"/>
          <w:lang w:val="ru-RU"/>
        </w:rPr>
        <w:t xml:space="preserve"> </w:t>
      </w:r>
      <w:r w:rsidRPr="007836F9">
        <w:rPr>
          <w:rFonts w:ascii="Times New Roman" w:hAnsi="Times New Roman"/>
          <w:sz w:val="22"/>
          <w:szCs w:val="22"/>
          <w:lang w:val="ru-RU"/>
        </w:rPr>
        <w:t>результатов</w:t>
      </w:r>
      <w:r w:rsidR="00D15DBB">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3061E4" w:rsidRPr="007836F9">
        <w:rPr>
          <w:rFonts w:ascii="Times New Roman" w:hAnsi="Times New Roman"/>
          <w:sz w:val="22"/>
          <w:szCs w:val="22"/>
          <w:lang w:val="ru-RU"/>
        </w:rPr>
        <w:t>.</w:t>
      </w:r>
      <w:r w:rsidR="00D15DBB">
        <w:rPr>
          <w:rFonts w:ascii="Times New Roman" w:hAnsi="Times New Roman"/>
          <w:sz w:val="22"/>
          <w:szCs w:val="22"/>
          <w:lang w:val="ru-RU"/>
        </w:rPr>
        <w:t xml:space="preserve"> </w:t>
      </w:r>
      <w:r w:rsidRPr="007836F9">
        <w:rPr>
          <w:rFonts w:ascii="Times New Roman" w:hAnsi="Times New Roman"/>
          <w:sz w:val="22"/>
          <w:szCs w:val="22"/>
          <w:lang w:val="ru-RU"/>
        </w:rPr>
        <w:t>В</w:t>
      </w:r>
      <w:r w:rsidR="00D15DBB">
        <w:rPr>
          <w:rFonts w:ascii="Times New Roman" w:hAnsi="Times New Roman"/>
          <w:sz w:val="22"/>
          <w:szCs w:val="22"/>
          <w:lang w:val="ru-RU"/>
        </w:rPr>
        <w:t xml:space="preserve"> </w:t>
      </w:r>
      <w:r w:rsidRPr="007836F9">
        <w:rPr>
          <w:rFonts w:ascii="Times New Roman" w:hAnsi="Times New Roman"/>
          <w:sz w:val="22"/>
          <w:szCs w:val="22"/>
          <w:lang w:val="ru-RU"/>
        </w:rPr>
        <w:t>этих</w:t>
      </w:r>
      <w:r w:rsidR="00D15DBB">
        <w:rPr>
          <w:rFonts w:ascii="Times New Roman" w:hAnsi="Times New Roman"/>
          <w:sz w:val="22"/>
          <w:szCs w:val="22"/>
          <w:lang w:val="ru-RU"/>
        </w:rPr>
        <w:t xml:space="preserve"> </w:t>
      </w:r>
      <w:r w:rsidRPr="007836F9">
        <w:rPr>
          <w:rFonts w:ascii="Times New Roman" w:hAnsi="Times New Roman"/>
          <w:sz w:val="22"/>
          <w:szCs w:val="22"/>
          <w:lang w:val="ru-RU"/>
        </w:rPr>
        <w:t>целях</w:t>
      </w:r>
      <w:r w:rsidR="00D15DBB">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D15DBB">
        <w:rPr>
          <w:rFonts w:ascii="Times New Roman" w:hAnsi="Times New Roman"/>
          <w:sz w:val="22"/>
          <w:szCs w:val="22"/>
          <w:lang w:val="ru-RU"/>
        </w:rPr>
        <w:t xml:space="preserve"> </w:t>
      </w:r>
      <w:r w:rsidRPr="007836F9">
        <w:rPr>
          <w:rFonts w:ascii="Times New Roman" w:hAnsi="Times New Roman"/>
          <w:sz w:val="22"/>
          <w:szCs w:val="22"/>
          <w:lang w:val="ru-RU"/>
        </w:rPr>
        <w:t>может</w:t>
      </w:r>
      <w:r w:rsidR="00D15DBB">
        <w:rPr>
          <w:rFonts w:ascii="Times New Roman" w:hAnsi="Times New Roman"/>
          <w:sz w:val="22"/>
          <w:szCs w:val="22"/>
          <w:lang w:val="ru-RU"/>
        </w:rPr>
        <w:t xml:space="preserve"> </w:t>
      </w:r>
      <w:r w:rsidRPr="007836F9">
        <w:rPr>
          <w:rFonts w:ascii="Times New Roman" w:hAnsi="Times New Roman"/>
          <w:sz w:val="22"/>
          <w:szCs w:val="22"/>
          <w:lang w:val="ru-RU"/>
        </w:rPr>
        <w:t>пере</w:t>
      </w:r>
      <w:r w:rsidR="00D15DBB">
        <w:rPr>
          <w:rFonts w:ascii="Times New Roman" w:hAnsi="Times New Roman"/>
          <w:sz w:val="22"/>
          <w:szCs w:val="22"/>
          <w:lang w:val="ru-RU"/>
        </w:rPr>
        <w:t xml:space="preserve"> </w:t>
      </w:r>
      <w:r w:rsidRPr="007836F9">
        <w:rPr>
          <w:rFonts w:ascii="Times New Roman" w:hAnsi="Times New Roman"/>
          <w:sz w:val="22"/>
          <w:szCs w:val="22"/>
          <w:lang w:val="ru-RU"/>
        </w:rPr>
        <w:t>кодировать</w:t>
      </w:r>
      <w:r w:rsidR="00D15DBB">
        <w:rPr>
          <w:rFonts w:ascii="Times New Roman" w:hAnsi="Times New Roman"/>
          <w:sz w:val="22"/>
          <w:szCs w:val="22"/>
          <w:lang w:val="ru-RU"/>
        </w:rPr>
        <w:t xml:space="preserve"> </w:t>
      </w:r>
      <w:r w:rsidR="008B6CC4" w:rsidRPr="007836F9">
        <w:rPr>
          <w:rFonts w:ascii="Times New Roman" w:hAnsi="Times New Roman"/>
          <w:sz w:val="22"/>
          <w:szCs w:val="22"/>
          <w:lang w:val="ru-RU"/>
        </w:rPr>
        <w:t>статистическую информацию</w:t>
      </w:r>
      <w:r w:rsidRPr="007836F9">
        <w:rPr>
          <w:rFonts w:ascii="Times New Roman" w:hAnsi="Times New Roman"/>
          <w:sz w:val="22"/>
          <w:szCs w:val="22"/>
          <w:lang w:val="ru-RU"/>
        </w:rPr>
        <w:t>,</w:t>
      </w:r>
      <w:r w:rsidR="00D15DBB">
        <w:rPr>
          <w:rFonts w:ascii="Times New Roman" w:hAnsi="Times New Roman"/>
          <w:sz w:val="22"/>
          <w:szCs w:val="22"/>
          <w:lang w:val="ru-RU"/>
        </w:rPr>
        <w:t xml:space="preserve"> </w:t>
      </w:r>
      <w:r w:rsidRPr="007836F9">
        <w:rPr>
          <w:rFonts w:ascii="Times New Roman" w:hAnsi="Times New Roman"/>
          <w:sz w:val="22"/>
          <w:szCs w:val="22"/>
          <w:lang w:val="ru-RU"/>
        </w:rPr>
        <w:t>с</w:t>
      </w:r>
      <w:r w:rsidR="00D15DBB">
        <w:rPr>
          <w:rFonts w:ascii="Times New Roman" w:hAnsi="Times New Roman"/>
          <w:sz w:val="22"/>
          <w:szCs w:val="22"/>
          <w:lang w:val="ru-RU"/>
        </w:rPr>
        <w:t xml:space="preserve"> </w:t>
      </w:r>
      <w:r w:rsidRPr="007836F9">
        <w:rPr>
          <w:rFonts w:ascii="Times New Roman" w:hAnsi="Times New Roman"/>
          <w:sz w:val="22"/>
          <w:szCs w:val="22"/>
          <w:lang w:val="ru-RU"/>
        </w:rPr>
        <w:t>тем</w:t>
      </w:r>
      <w:r w:rsidR="00D15DBB">
        <w:rPr>
          <w:rFonts w:ascii="Times New Roman" w:hAnsi="Times New Roman"/>
          <w:sz w:val="22"/>
          <w:szCs w:val="22"/>
          <w:lang w:val="ru-RU"/>
        </w:rPr>
        <w:t xml:space="preserve"> </w:t>
      </w:r>
      <w:r w:rsidRPr="007836F9">
        <w:rPr>
          <w:rFonts w:ascii="Times New Roman" w:hAnsi="Times New Roman"/>
          <w:sz w:val="22"/>
          <w:szCs w:val="22"/>
          <w:lang w:val="ru-RU"/>
        </w:rPr>
        <w:t>чтобы</w:t>
      </w:r>
      <w:r w:rsidR="00D15DBB">
        <w:rPr>
          <w:rFonts w:ascii="Times New Roman" w:hAnsi="Times New Roman"/>
          <w:sz w:val="22"/>
          <w:szCs w:val="22"/>
          <w:lang w:val="ru-RU"/>
        </w:rPr>
        <w:t xml:space="preserve"> </w:t>
      </w:r>
      <w:r w:rsidRPr="007836F9">
        <w:rPr>
          <w:rFonts w:ascii="Times New Roman" w:hAnsi="Times New Roman"/>
          <w:sz w:val="22"/>
          <w:szCs w:val="22"/>
          <w:lang w:val="ru-RU"/>
        </w:rPr>
        <w:t>создать</w:t>
      </w:r>
      <w:r w:rsidR="00D15DBB">
        <w:rPr>
          <w:rFonts w:ascii="Times New Roman" w:hAnsi="Times New Roman"/>
          <w:sz w:val="22"/>
          <w:szCs w:val="22"/>
          <w:lang w:val="ru-RU"/>
        </w:rPr>
        <w:t xml:space="preserve"> </w:t>
      </w:r>
      <w:r w:rsidRPr="007836F9">
        <w:rPr>
          <w:rFonts w:ascii="Times New Roman" w:hAnsi="Times New Roman"/>
          <w:sz w:val="22"/>
          <w:szCs w:val="22"/>
          <w:lang w:val="ru-RU"/>
        </w:rPr>
        <w:t>единообразный</w:t>
      </w:r>
      <w:r w:rsidR="00D15DBB">
        <w:rPr>
          <w:rFonts w:ascii="Times New Roman" w:hAnsi="Times New Roman"/>
          <w:sz w:val="22"/>
          <w:szCs w:val="22"/>
          <w:lang w:val="ru-RU"/>
        </w:rPr>
        <w:t xml:space="preserve"> </w:t>
      </w:r>
      <w:r w:rsidRPr="007836F9">
        <w:rPr>
          <w:rFonts w:ascii="Times New Roman" w:hAnsi="Times New Roman"/>
          <w:sz w:val="22"/>
          <w:szCs w:val="22"/>
          <w:lang w:val="ru-RU"/>
        </w:rPr>
        <w:t>набор</w:t>
      </w:r>
      <w:r w:rsidR="00D15DBB">
        <w:rPr>
          <w:rFonts w:ascii="Times New Roman" w:hAnsi="Times New Roman"/>
          <w:sz w:val="22"/>
          <w:szCs w:val="22"/>
          <w:lang w:val="ru-RU"/>
        </w:rPr>
        <w:t xml:space="preserve"> </w:t>
      </w:r>
      <w:r w:rsidRPr="007836F9">
        <w:rPr>
          <w:rFonts w:ascii="Times New Roman" w:hAnsi="Times New Roman"/>
          <w:sz w:val="22"/>
          <w:szCs w:val="22"/>
          <w:lang w:val="ru-RU"/>
        </w:rPr>
        <w:t>данных</w:t>
      </w:r>
      <w:r w:rsidR="00D15DBB">
        <w:rPr>
          <w:rFonts w:ascii="Times New Roman" w:hAnsi="Times New Roman"/>
          <w:sz w:val="22"/>
          <w:szCs w:val="22"/>
          <w:lang w:val="ru-RU"/>
        </w:rPr>
        <w:t xml:space="preserve"> </w:t>
      </w:r>
      <w:r w:rsidRPr="007836F9">
        <w:rPr>
          <w:rFonts w:ascii="Times New Roman" w:hAnsi="Times New Roman"/>
          <w:sz w:val="22"/>
          <w:szCs w:val="22"/>
          <w:lang w:val="ru-RU"/>
        </w:rPr>
        <w:t>всех</w:t>
      </w:r>
      <w:r w:rsidR="00D15DBB">
        <w:rPr>
          <w:rFonts w:ascii="Times New Roman" w:hAnsi="Times New Roman"/>
          <w:sz w:val="22"/>
          <w:szCs w:val="22"/>
          <w:lang w:val="ru-RU"/>
        </w:rPr>
        <w:t xml:space="preserve"> </w:t>
      </w:r>
      <w:r w:rsidRPr="007836F9">
        <w:rPr>
          <w:rFonts w:ascii="Times New Roman" w:hAnsi="Times New Roman"/>
          <w:sz w:val="22"/>
          <w:szCs w:val="22"/>
          <w:lang w:val="ru-RU"/>
        </w:rPr>
        <w:t>обследований</w:t>
      </w:r>
      <w:r w:rsidR="00D15DBB">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D15DBB">
        <w:rPr>
          <w:rFonts w:ascii="Times New Roman" w:hAnsi="Times New Roman"/>
          <w:sz w:val="22"/>
          <w:szCs w:val="22"/>
          <w:lang w:val="ru-RU"/>
        </w:rPr>
        <w:t xml:space="preserve"> использовать </w:t>
      </w:r>
      <w:r w:rsidRPr="007836F9">
        <w:rPr>
          <w:rFonts w:ascii="Times New Roman" w:hAnsi="Times New Roman"/>
          <w:sz w:val="22"/>
          <w:szCs w:val="22"/>
          <w:lang w:val="ru-RU"/>
        </w:rPr>
        <w:t>его</w:t>
      </w:r>
      <w:r w:rsidR="00D15DBB">
        <w:rPr>
          <w:rFonts w:ascii="Times New Roman" w:hAnsi="Times New Roman"/>
          <w:sz w:val="22"/>
          <w:szCs w:val="22"/>
          <w:lang w:val="ru-RU"/>
        </w:rPr>
        <w:t xml:space="preserve"> </w:t>
      </w:r>
      <w:r w:rsidRPr="007836F9">
        <w:rPr>
          <w:rFonts w:ascii="Times New Roman" w:hAnsi="Times New Roman"/>
          <w:sz w:val="22"/>
          <w:szCs w:val="22"/>
          <w:lang w:val="ru-RU"/>
        </w:rPr>
        <w:t>наразмещенных</w:t>
      </w:r>
      <w:r w:rsidR="00D15DBB">
        <w:rPr>
          <w:rFonts w:ascii="Times New Roman" w:hAnsi="Times New Roman"/>
          <w:sz w:val="22"/>
          <w:szCs w:val="22"/>
          <w:lang w:val="ru-RU"/>
        </w:rPr>
        <w:t xml:space="preserve"> </w:t>
      </w:r>
      <w:r w:rsidRPr="007836F9">
        <w:rPr>
          <w:rFonts w:ascii="Times New Roman" w:hAnsi="Times New Roman"/>
          <w:sz w:val="22"/>
          <w:szCs w:val="22"/>
          <w:lang w:val="ru-RU"/>
        </w:rPr>
        <w:t>на</w:t>
      </w:r>
      <w:r w:rsidR="00D15DBB">
        <w:rPr>
          <w:rFonts w:ascii="Times New Roman" w:hAnsi="Times New Roman"/>
          <w:sz w:val="22"/>
          <w:szCs w:val="22"/>
          <w:lang w:val="ru-RU"/>
        </w:rPr>
        <w:t xml:space="preserve"> </w:t>
      </w:r>
      <w:r w:rsidRPr="007836F9">
        <w:rPr>
          <w:rFonts w:ascii="Times New Roman" w:hAnsi="Times New Roman"/>
          <w:sz w:val="22"/>
          <w:szCs w:val="22"/>
          <w:lang w:val="ru-RU"/>
        </w:rPr>
        <w:t>сайте</w:t>
      </w:r>
      <w:r w:rsidR="00D15DBB">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7A3AC9">
        <w:rPr>
          <w:rFonts w:ascii="Times New Roman" w:hAnsi="Times New Roman"/>
          <w:sz w:val="22"/>
          <w:szCs w:val="22"/>
          <w:lang w:val="ru-RU"/>
        </w:rPr>
        <w:t xml:space="preserve"> </w:t>
      </w:r>
      <w:r w:rsidRPr="007836F9">
        <w:rPr>
          <w:rFonts w:ascii="Times New Roman" w:hAnsi="Times New Roman"/>
          <w:sz w:val="22"/>
          <w:szCs w:val="22"/>
          <w:lang w:val="ru-RU"/>
        </w:rPr>
        <w:t>меж</w:t>
      </w:r>
      <w:r w:rsidR="007A3AC9">
        <w:rPr>
          <w:rFonts w:ascii="Times New Roman" w:hAnsi="Times New Roman"/>
          <w:sz w:val="22"/>
          <w:szCs w:val="22"/>
          <w:lang w:val="ru-RU"/>
        </w:rPr>
        <w:t xml:space="preserve"> </w:t>
      </w:r>
      <w:r w:rsidRPr="007836F9">
        <w:rPr>
          <w:rFonts w:ascii="Times New Roman" w:hAnsi="Times New Roman"/>
          <w:sz w:val="22"/>
          <w:szCs w:val="22"/>
          <w:lang w:val="ru-RU"/>
        </w:rPr>
        <w:t>национальных</w:t>
      </w:r>
      <w:r w:rsidR="007A3AC9">
        <w:rPr>
          <w:rFonts w:ascii="Times New Roman" w:hAnsi="Times New Roman"/>
          <w:sz w:val="22"/>
          <w:szCs w:val="22"/>
          <w:lang w:val="ru-RU"/>
        </w:rPr>
        <w:t xml:space="preserve"> </w:t>
      </w:r>
      <w:r w:rsidRPr="007836F9">
        <w:rPr>
          <w:rFonts w:ascii="Times New Roman" w:hAnsi="Times New Roman"/>
          <w:sz w:val="22"/>
          <w:szCs w:val="22"/>
          <w:lang w:val="ru-RU"/>
        </w:rPr>
        <w:t>платформах,</w:t>
      </w:r>
      <w:r w:rsidR="007A3AC9">
        <w:rPr>
          <w:rFonts w:ascii="Times New Roman" w:hAnsi="Times New Roman"/>
          <w:sz w:val="22"/>
          <w:szCs w:val="22"/>
          <w:lang w:val="ru-RU"/>
        </w:rPr>
        <w:t xml:space="preserve"> </w:t>
      </w:r>
      <w:r w:rsidRPr="007836F9">
        <w:rPr>
          <w:rFonts w:ascii="Times New Roman" w:hAnsi="Times New Roman"/>
          <w:sz w:val="22"/>
          <w:szCs w:val="22"/>
          <w:lang w:val="ru-RU"/>
        </w:rPr>
        <w:t>пред</w:t>
      </w:r>
      <w:r w:rsidR="007A3AC9">
        <w:rPr>
          <w:rFonts w:ascii="Times New Roman" w:hAnsi="Times New Roman"/>
          <w:sz w:val="22"/>
          <w:szCs w:val="22"/>
          <w:lang w:val="ru-RU"/>
        </w:rPr>
        <w:t xml:space="preserve"> </w:t>
      </w:r>
      <w:r w:rsidRPr="007836F9">
        <w:rPr>
          <w:rFonts w:ascii="Times New Roman" w:hAnsi="Times New Roman"/>
          <w:sz w:val="22"/>
          <w:szCs w:val="22"/>
          <w:lang w:val="ru-RU"/>
        </w:rPr>
        <w:t>назначенных</w:t>
      </w:r>
      <w:r w:rsidR="007A3AC9">
        <w:rPr>
          <w:rFonts w:ascii="Times New Roman" w:hAnsi="Times New Roman"/>
          <w:sz w:val="22"/>
          <w:szCs w:val="22"/>
          <w:lang w:val="ru-RU"/>
        </w:rPr>
        <w:t xml:space="preserve"> </w:t>
      </w:r>
      <w:r w:rsidRPr="007836F9">
        <w:rPr>
          <w:rFonts w:ascii="Times New Roman" w:hAnsi="Times New Roman"/>
          <w:sz w:val="22"/>
          <w:szCs w:val="22"/>
          <w:lang w:val="ru-RU"/>
        </w:rPr>
        <w:t>для</w:t>
      </w:r>
      <w:r w:rsidR="007A3AC9">
        <w:rPr>
          <w:rFonts w:ascii="Times New Roman" w:hAnsi="Times New Roman"/>
          <w:sz w:val="22"/>
          <w:szCs w:val="22"/>
          <w:lang w:val="ru-RU"/>
        </w:rPr>
        <w:t xml:space="preserve"> </w:t>
      </w:r>
      <w:r w:rsidRPr="007836F9">
        <w:rPr>
          <w:rFonts w:ascii="Times New Roman" w:hAnsi="Times New Roman"/>
          <w:sz w:val="22"/>
          <w:szCs w:val="22"/>
          <w:lang w:val="ru-RU"/>
        </w:rPr>
        <w:t>создания</w:t>
      </w:r>
      <w:r w:rsidR="007A3AC9">
        <w:rPr>
          <w:rFonts w:ascii="Times New Roman" w:hAnsi="Times New Roman"/>
          <w:sz w:val="22"/>
          <w:szCs w:val="22"/>
          <w:lang w:val="ru-RU"/>
        </w:rPr>
        <w:t xml:space="preserve"> </w:t>
      </w:r>
      <w:r w:rsidRPr="007836F9">
        <w:rPr>
          <w:rFonts w:ascii="Times New Roman" w:hAnsi="Times New Roman"/>
          <w:sz w:val="22"/>
          <w:szCs w:val="22"/>
          <w:lang w:val="ru-RU"/>
        </w:rPr>
        <w:t>таблиц</w:t>
      </w:r>
      <w:r w:rsidR="007A3AC9">
        <w:rPr>
          <w:rFonts w:ascii="Times New Roman" w:hAnsi="Times New Roman"/>
          <w:sz w:val="22"/>
          <w:szCs w:val="22"/>
          <w:lang w:val="ru-RU"/>
        </w:rPr>
        <w:t xml:space="preserve"> </w:t>
      </w:r>
      <w:r w:rsidRPr="007836F9">
        <w:rPr>
          <w:rFonts w:ascii="Times New Roman" w:hAnsi="Times New Roman"/>
          <w:sz w:val="22"/>
          <w:szCs w:val="22"/>
          <w:lang w:val="ru-RU"/>
        </w:rPr>
        <w:t>онлайн.</w:t>
      </w:r>
      <w:r w:rsidR="007A3AC9">
        <w:rPr>
          <w:rFonts w:ascii="Times New Roman" w:hAnsi="Times New Roman"/>
          <w:sz w:val="22"/>
          <w:szCs w:val="22"/>
          <w:lang w:val="ru-RU"/>
        </w:rPr>
        <w:t xml:space="preserve"> </w:t>
      </w:r>
      <w:r w:rsidRPr="007836F9">
        <w:rPr>
          <w:rFonts w:ascii="Times New Roman" w:hAnsi="Times New Roman"/>
          <w:sz w:val="22"/>
          <w:szCs w:val="22"/>
          <w:lang w:val="ru-RU"/>
        </w:rPr>
        <w:t>Такой</w:t>
      </w:r>
      <w:r w:rsidR="007A3AC9">
        <w:rPr>
          <w:rFonts w:ascii="Times New Roman" w:hAnsi="Times New Roman"/>
          <w:sz w:val="22"/>
          <w:szCs w:val="22"/>
          <w:lang w:val="ru-RU"/>
        </w:rPr>
        <w:t xml:space="preserve"> </w:t>
      </w:r>
      <w:r w:rsidRPr="007836F9">
        <w:rPr>
          <w:rFonts w:ascii="Times New Roman" w:hAnsi="Times New Roman"/>
          <w:sz w:val="22"/>
          <w:szCs w:val="22"/>
          <w:lang w:val="ru-RU"/>
        </w:rPr>
        <w:t>набор</w:t>
      </w:r>
      <w:r w:rsidR="007A3AC9">
        <w:rPr>
          <w:rFonts w:ascii="Times New Roman" w:hAnsi="Times New Roman"/>
          <w:sz w:val="22"/>
          <w:szCs w:val="22"/>
          <w:lang w:val="ru-RU"/>
        </w:rPr>
        <w:t xml:space="preserve"> </w:t>
      </w:r>
      <w:r w:rsidRPr="007836F9">
        <w:rPr>
          <w:rFonts w:ascii="Times New Roman" w:hAnsi="Times New Roman"/>
          <w:sz w:val="22"/>
          <w:szCs w:val="22"/>
          <w:lang w:val="ru-RU"/>
        </w:rPr>
        <w:t>данных</w:t>
      </w:r>
      <w:r w:rsidR="007A3AC9">
        <w:rPr>
          <w:rFonts w:ascii="Times New Roman" w:hAnsi="Times New Roman"/>
          <w:sz w:val="22"/>
          <w:szCs w:val="22"/>
          <w:lang w:val="ru-RU"/>
        </w:rPr>
        <w:t xml:space="preserve"> </w:t>
      </w:r>
      <w:r w:rsidRPr="007836F9">
        <w:rPr>
          <w:rFonts w:ascii="Times New Roman" w:hAnsi="Times New Roman"/>
          <w:sz w:val="22"/>
          <w:szCs w:val="22"/>
          <w:lang w:val="ru-RU"/>
        </w:rPr>
        <w:t>не</w:t>
      </w:r>
      <w:r w:rsidR="007A3AC9">
        <w:rPr>
          <w:rFonts w:ascii="Times New Roman" w:hAnsi="Times New Roman"/>
          <w:sz w:val="22"/>
          <w:szCs w:val="22"/>
          <w:lang w:val="ru-RU"/>
        </w:rPr>
        <w:t xml:space="preserve"> </w:t>
      </w:r>
      <w:r w:rsidRPr="007836F9">
        <w:rPr>
          <w:rFonts w:ascii="Times New Roman" w:hAnsi="Times New Roman"/>
          <w:sz w:val="22"/>
          <w:szCs w:val="22"/>
          <w:lang w:val="ru-RU"/>
        </w:rPr>
        <w:t>будет</w:t>
      </w:r>
      <w:r w:rsidR="007A3AC9">
        <w:rPr>
          <w:rFonts w:ascii="Times New Roman" w:hAnsi="Times New Roman"/>
          <w:sz w:val="22"/>
          <w:szCs w:val="22"/>
          <w:lang w:val="ru-RU"/>
        </w:rPr>
        <w:t xml:space="preserve"> </w:t>
      </w:r>
      <w:r w:rsidRPr="007836F9">
        <w:rPr>
          <w:rFonts w:ascii="Times New Roman" w:hAnsi="Times New Roman"/>
          <w:sz w:val="22"/>
          <w:szCs w:val="22"/>
          <w:lang w:val="ru-RU"/>
        </w:rPr>
        <w:t>находиться</w:t>
      </w:r>
      <w:r w:rsidR="007A3AC9">
        <w:rPr>
          <w:rFonts w:ascii="Times New Roman" w:hAnsi="Times New Roman"/>
          <w:sz w:val="22"/>
          <w:szCs w:val="22"/>
          <w:lang w:val="ru-RU"/>
        </w:rPr>
        <w:t xml:space="preserve"> </w:t>
      </w:r>
      <w:r w:rsidRPr="007836F9">
        <w:rPr>
          <w:rFonts w:ascii="Times New Roman" w:hAnsi="Times New Roman"/>
          <w:sz w:val="22"/>
          <w:szCs w:val="22"/>
          <w:lang w:val="ru-RU"/>
        </w:rPr>
        <w:t>вобщем</w:t>
      </w:r>
      <w:r w:rsidR="007A3AC9">
        <w:rPr>
          <w:rFonts w:ascii="Times New Roman" w:hAnsi="Times New Roman"/>
          <w:sz w:val="22"/>
          <w:szCs w:val="22"/>
          <w:lang w:val="ru-RU"/>
        </w:rPr>
        <w:t xml:space="preserve"> </w:t>
      </w:r>
      <w:r w:rsidRPr="007836F9">
        <w:rPr>
          <w:rFonts w:ascii="Times New Roman" w:hAnsi="Times New Roman"/>
          <w:sz w:val="22"/>
          <w:szCs w:val="22"/>
          <w:lang w:val="ru-RU"/>
        </w:rPr>
        <w:t>доступе.</w:t>
      </w:r>
    </w:p>
    <w:p w:rsidR="008E5D6A" w:rsidRPr="007836F9" w:rsidRDefault="008E5D6A" w:rsidP="009721CF">
      <w:pPr>
        <w:tabs>
          <w:tab w:val="center" w:pos="4680"/>
        </w:tabs>
        <w:spacing w:line="264" w:lineRule="auto"/>
        <w:jc w:val="both"/>
        <w:rPr>
          <w:rFonts w:ascii="Times New Roman" w:hAnsi="Times New Roman"/>
          <w:sz w:val="22"/>
          <w:szCs w:val="22"/>
          <w:lang w:val="ru-RU"/>
        </w:rPr>
      </w:pPr>
    </w:p>
    <w:p w:rsidR="00E6673B" w:rsidRPr="007836F9" w:rsidRDefault="00E6673B" w:rsidP="009721CF">
      <w:pPr>
        <w:tabs>
          <w:tab w:val="center" w:pos="4680"/>
        </w:tabs>
        <w:spacing w:line="264" w:lineRule="auto"/>
        <w:jc w:val="center"/>
        <w:rPr>
          <w:rFonts w:ascii="Times New Roman" w:hAnsi="Times New Roman"/>
          <w:b/>
          <w:sz w:val="22"/>
          <w:szCs w:val="22"/>
          <w:lang w:val="ru-RU"/>
        </w:rPr>
      </w:pPr>
      <w:r w:rsidRPr="007836F9">
        <w:rPr>
          <w:rFonts w:ascii="Times New Roman" w:hAnsi="Times New Roman"/>
          <w:b/>
          <w:sz w:val="22"/>
          <w:szCs w:val="22"/>
          <w:lang w:val="ru-RU"/>
        </w:rPr>
        <w:t>Статья</w:t>
      </w:r>
      <w:r w:rsidR="007A3AC9">
        <w:rPr>
          <w:rFonts w:ascii="Times New Roman" w:hAnsi="Times New Roman"/>
          <w:b/>
          <w:sz w:val="22"/>
          <w:szCs w:val="22"/>
          <w:lang w:val="ru-RU"/>
        </w:rPr>
        <w:t xml:space="preserve"> </w:t>
      </w:r>
      <w:r w:rsidR="00025540" w:rsidRPr="007836F9">
        <w:rPr>
          <w:rFonts w:ascii="Times New Roman" w:hAnsi="Times New Roman"/>
          <w:b/>
          <w:sz w:val="22"/>
          <w:szCs w:val="22"/>
          <w:lang w:val="ru-RU"/>
        </w:rPr>
        <w:t>3</w:t>
      </w:r>
      <w:r w:rsidRPr="007836F9">
        <w:rPr>
          <w:rFonts w:ascii="Times New Roman" w:hAnsi="Times New Roman"/>
          <w:b/>
          <w:sz w:val="22"/>
          <w:szCs w:val="22"/>
          <w:lang w:val="ru-RU"/>
        </w:rPr>
        <w:t>.Срок</w:t>
      </w:r>
      <w:r w:rsidR="007A3AC9">
        <w:rPr>
          <w:rFonts w:ascii="Times New Roman" w:hAnsi="Times New Roman"/>
          <w:b/>
          <w:sz w:val="22"/>
          <w:szCs w:val="22"/>
          <w:lang w:val="ru-RU"/>
        </w:rPr>
        <w:t xml:space="preserve"> </w:t>
      </w:r>
      <w:r w:rsidRPr="007836F9">
        <w:rPr>
          <w:rFonts w:ascii="Times New Roman" w:hAnsi="Times New Roman"/>
          <w:b/>
          <w:sz w:val="22"/>
          <w:szCs w:val="22"/>
          <w:lang w:val="ru-RU"/>
        </w:rPr>
        <w:t>действияСоглашения</w:t>
      </w:r>
    </w:p>
    <w:p w:rsidR="00E6673B" w:rsidRPr="007836F9" w:rsidRDefault="00E6673B" w:rsidP="009721CF">
      <w:pPr>
        <w:tabs>
          <w:tab w:val="center" w:pos="4680"/>
        </w:tabs>
        <w:spacing w:line="264" w:lineRule="auto"/>
        <w:jc w:val="both"/>
        <w:rPr>
          <w:rFonts w:ascii="Times New Roman" w:hAnsi="Times New Roman"/>
          <w:sz w:val="22"/>
          <w:szCs w:val="22"/>
          <w:lang w:val="ru-RU"/>
        </w:rPr>
      </w:pPr>
    </w:p>
    <w:p w:rsidR="00E6673B" w:rsidRPr="007836F9" w:rsidRDefault="00E6673B" w:rsidP="009721CF">
      <w:pPr>
        <w:pStyle w:val="11"/>
        <w:numPr>
          <w:ilvl w:val="0"/>
          <w:numId w:val="3"/>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Настоящее</w:t>
      </w:r>
      <w:r w:rsidR="007A3AC9">
        <w:rPr>
          <w:rFonts w:ascii="Times New Roman" w:hAnsi="Times New Roman"/>
          <w:sz w:val="22"/>
          <w:szCs w:val="22"/>
          <w:lang w:val="ru-RU"/>
        </w:rPr>
        <w:t xml:space="preserve"> </w:t>
      </w:r>
      <w:r w:rsidRPr="007836F9">
        <w:rPr>
          <w:rFonts w:ascii="Times New Roman" w:hAnsi="Times New Roman"/>
          <w:sz w:val="22"/>
          <w:szCs w:val="22"/>
          <w:lang w:val="ru-RU"/>
        </w:rPr>
        <w:t>Соглашение</w:t>
      </w:r>
      <w:r w:rsidR="007A3AC9">
        <w:rPr>
          <w:rFonts w:ascii="Times New Roman" w:hAnsi="Times New Roman"/>
          <w:sz w:val="22"/>
          <w:szCs w:val="22"/>
          <w:lang w:val="ru-RU"/>
        </w:rPr>
        <w:t xml:space="preserve"> </w:t>
      </w:r>
      <w:r w:rsidRPr="007836F9">
        <w:rPr>
          <w:rFonts w:ascii="Times New Roman" w:hAnsi="Times New Roman"/>
          <w:sz w:val="22"/>
          <w:szCs w:val="22"/>
          <w:lang w:val="ru-RU"/>
        </w:rPr>
        <w:t>вступает</w:t>
      </w:r>
      <w:r w:rsidR="007A3AC9">
        <w:rPr>
          <w:rFonts w:ascii="Times New Roman" w:hAnsi="Times New Roman"/>
          <w:sz w:val="22"/>
          <w:szCs w:val="22"/>
          <w:lang w:val="ru-RU"/>
        </w:rPr>
        <w:t xml:space="preserve"> в </w:t>
      </w:r>
      <w:r w:rsidRPr="007836F9">
        <w:rPr>
          <w:rFonts w:ascii="Times New Roman" w:hAnsi="Times New Roman"/>
          <w:sz w:val="22"/>
          <w:szCs w:val="22"/>
          <w:lang w:val="ru-RU"/>
        </w:rPr>
        <w:t>силу</w:t>
      </w:r>
      <w:r w:rsidR="007A3AC9">
        <w:rPr>
          <w:rFonts w:ascii="Times New Roman" w:hAnsi="Times New Roman"/>
          <w:sz w:val="22"/>
          <w:szCs w:val="22"/>
          <w:lang w:val="ru-RU"/>
        </w:rPr>
        <w:t xml:space="preserve"> в </w:t>
      </w:r>
      <w:r w:rsidR="00DB58EC" w:rsidRPr="007836F9">
        <w:rPr>
          <w:rFonts w:ascii="Times New Roman" w:hAnsi="Times New Roman"/>
          <w:sz w:val="22"/>
          <w:szCs w:val="22"/>
          <w:lang w:val="ru-RU"/>
        </w:rPr>
        <w:t>день</w:t>
      </w:r>
      <w:r w:rsidR="007A3AC9">
        <w:rPr>
          <w:rFonts w:ascii="Times New Roman" w:hAnsi="Times New Roman"/>
          <w:sz w:val="22"/>
          <w:szCs w:val="22"/>
          <w:lang w:val="ru-RU"/>
        </w:rPr>
        <w:t xml:space="preserve"> </w:t>
      </w:r>
      <w:r w:rsidR="00DB58EC" w:rsidRPr="007836F9">
        <w:rPr>
          <w:rFonts w:ascii="Times New Roman" w:hAnsi="Times New Roman"/>
          <w:sz w:val="22"/>
          <w:szCs w:val="22"/>
          <w:lang w:val="ru-RU"/>
        </w:rPr>
        <w:t>его</w:t>
      </w:r>
      <w:r w:rsidR="007A3AC9">
        <w:rPr>
          <w:rFonts w:ascii="Times New Roman" w:hAnsi="Times New Roman"/>
          <w:sz w:val="22"/>
          <w:szCs w:val="22"/>
          <w:lang w:val="ru-RU"/>
        </w:rPr>
        <w:t xml:space="preserve"> подписании </w:t>
      </w:r>
      <w:r w:rsidR="00DB58EC" w:rsidRPr="007836F9">
        <w:rPr>
          <w:rFonts w:ascii="Times New Roman" w:hAnsi="Times New Roman"/>
          <w:sz w:val="22"/>
          <w:szCs w:val="22"/>
          <w:lang w:val="ru-RU"/>
        </w:rPr>
        <w:t>я</w:t>
      </w:r>
      <w:r w:rsidR="007A3AC9">
        <w:rPr>
          <w:rFonts w:ascii="Times New Roman" w:hAnsi="Times New Roman"/>
          <w:sz w:val="22"/>
          <w:szCs w:val="22"/>
          <w:lang w:val="ru-RU"/>
        </w:rPr>
        <w:t xml:space="preserve"> </w:t>
      </w:r>
      <w:r w:rsidR="00DB58EC" w:rsidRPr="007836F9">
        <w:rPr>
          <w:rFonts w:ascii="Times New Roman" w:hAnsi="Times New Roman"/>
          <w:sz w:val="22"/>
          <w:szCs w:val="22"/>
          <w:lang w:val="ru-RU"/>
        </w:rPr>
        <w:t>всеми</w:t>
      </w:r>
      <w:r w:rsidR="007A3AC9">
        <w:rPr>
          <w:rFonts w:ascii="Times New Roman" w:hAnsi="Times New Roman"/>
          <w:sz w:val="22"/>
          <w:szCs w:val="22"/>
          <w:lang w:val="ru-RU"/>
        </w:rPr>
        <w:t xml:space="preserve"> </w:t>
      </w:r>
      <w:r w:rsidR="00DB58EC" w:rsidRPr="007836F9">
        <w:rPr>
          <w:rFonts w:ascii="Times New Roman" w:hAnsi="Times New Roman"/>
          <w:sz w:val="22"/>
          <w:szCs w:val="22"/>
          <w:lang w:val="ru-RU"/>
        </w:rPr>
        <w:t>Сторонами</w:t>
      </w:r>
      <w:r w:rsidR="007A3AC9">
        <w:rPr>
          <w:rFonts w:ascii="Times New Roman" w:hAnsi="Times New Roman"/>
          <w:sz w:val="22"/>
          <w:szCs w:val="22"/>
          <w:lang w:val="ru-RU"/>
        </w:rPr>
        <w:t xml:space="preserve"> </w:t>
      </w:r>
      <w:r w:rsidRPr="007836F9">
        <w:rPr>
          <w:rFonts w:ascii="Times New Roman" w:hAnsi="Times New Roman"/>
          <w:sz w:val="22"/>
          <w:szCs w:val="22"/>
          <w:lang w:val="ru-RU"/>
        </w:rPr>
        <w:t>и</w:t>
      </w:r>
      <w:r w:rsidR="007A3AC9">
        <w:rPr>
          <w:rFonts w:ascii="Times New Roman" w:hAnsi="Times New Roman"/>
          <w:sz w:val="22"/>
          <w:szCs w:val="22"/>
          <w:lang w:val="ru-RU"/>
        </w:rPr>
        <w:t xml:space="preserve"> </w:t>
      </w:r>
      <w:r w:rsidRPr="007836F9">
        <w:rPr>
          <w:rFonts w:ascii="Times New Roman" w:hAnsi="Times New Roman"/>
          <w:sz w:val="22"/>
          <w:szCs w:val="22"/>
          <w:lang w:val="ru-RU"/>
        </w:rPr>
        <w:t>действует</w:t>
      </w:r>
      <w:r w:rsidR="007A3AC9">
        <w:rPr>
          <w:rFonts w:ascii="Times New Roman" w:hAnsi="Times New Roman"/>
          <w:sz w:val="22"/>
          <w:szCs w:val="22"/>
          <w:lang w:val="ru-RU"/>
        </w:rPr>
        <w:t xml:space="preserve"> </w:t>
      </w:r>
      <w:r w:rsidRPr="007836F9">
        <w:rPr>
          <w:rFonts w:ascii="Times New Roman" w:hAnsi="Times New Roman"/>
          <w:sz w:val="22"/>
          <w:szCs w:val="22"/>
          <w:lang w:val="ru-RU"/>
        </w:rPr>
        <w:t>до</w:t>
      </w:r>
      <w:r w:rsidR="007A3AC9">
        <w:rPr>
          <w:rFonts w:ascii="Times New Roman" w:hAnsi="Times New Roman"/>
          <w:sz w:val="22"/>
          <w:szCs w:val="22"/>
          <w:lang w:val="ru-RU"/>
        </w:rPr>
        <w:t xml:space="preserve"> </w:t>
      </w:r>
      <w:r w:rsidR="00C14F67" w:rsidRPr="007836F9">
        <w:rPr>
          <w:rFonts w:ascii="Times New Roman" w:hAnsi="Times New Roman"/>
          <w:sz w:val="22"/>
          <w:szCs w:val="22"/>
          <w:lang w:val="ru-RU"/>
        </w:rPr>
        <w:t>2026 г</w:t>
      </w:r>
      <w:r w:rsidRPr="007836F9">
        <w:rPr>
          <w:rFonts w:ascii="Times New Roman" w:hAnsi="Times New Roman"/>
          <w:sz w:val="22"/>
          <w:szCs w:val="22"/>
          <w:lang w:val="ru-RU"/>
        </w:rPr>
        <w:t>.</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Проект</w:t>
      </w:r>
      <w:r w:rsidR="007A3AC9">
        <w:rPr>
          <w:rFonts w:ascii="Times New Roman" w:hAnsi="Times New Roman"/>
          <w:sz w:val="22"/>
          <w:szCs w:val="22"/>
          <w:lang w:val="ru-RU"/>
        </w:rPr>
        <w:t xml:space="preserve"> </w:t>
      </w:r>
      <w:r w:rsidRPr="007836F9">
        <w:rPr>
          <w:rFonts w:ascii="Times New Roman" w:hAnsi="Times New Roman"/>
          <w:sz w:val="22"/>
          <w:szCs w:val="22"/>
          <w:lang w:val="ru-RU"/>
        </w:rPr>
        <w:t>начнется</w:t>
      </w:r>
      <w:r w:rsidR="007A3AC9">
        <w:rPr>
          <w:rFonts w:ascii="Times New Roman" w:hAnsi="Times New Roman"/>
          <w:sz w:val="22"/>
          <w:szCs w:val="22"/>
          <w:lang w:val="ru-RU"/>
        </w:rPr>
        <w:t xml:space="preserve"> </w:t>
      </w:r>
      <w:r w:rsidRPr="007836F9">
        <w:rPr>
          <w:rFonts w:ascii="Times New Roman" w:hAnsi="Times New Roman"/>
          <w:sz w:val="22"/>
          <w:szCs w:val="22"/>
          <w:lang w:val="ru-RU"/>
        </w:rPr>
        <w:t>и</w:t>
      </w:r>
      <w:r w:rsidR="007A3AC9">
        <w:rPr>
          <w:rFonts w:ascii="Times New Roman" w:hAnsi="Times New Roman"/>
          <w:sz w:val="22"/>
          <w:szCs w:val="22"/>
          <w:lang w:val="ru-RU"/>
        </w:rPr>
        <w:t xml:space="preserve"> </w:t>
      </w:r>
      <w:r w:rsidRPr="007836F9">
        <w:rPr>
          <w:rFonts w:ascii="Times New Roman" w:hAnsi="Times New Roman"/>
          <w:sz w:val="22"/>
          <w:szCs w:val="22"/>
          <w:lang w:val="ru-RU"/>
        </w:rPr>
        <w:t>завершится</w:t>
      </w:r>
      <w:r w:rsidR="007A3AC9">
        <w:rPr>
          <w:rFonts w:ascii="Times New Roman" w:hAnsi="Times New Roman"/>
          <w:sz w:val="22"/>
          <w:szCs w:val="22"/>
          <w:lang w:val="ru-RU"/>
        </w:rPr>
        <w:t xml:space="preserve"> </w:t>
      </w:r>
      <w:r w:rsidRPr="007836F9">
        <w:rPr>
          <w:rFonts w:ascii="Times New Roman" w:hAnsi="Times New Roman"/>
          <w:sz w:val="22"/>
          <w:szCs w:val="22"/>
          <w:lang w:val="ru-RU"/>
        </w:rPr>
        <w:t>в</w:t>
      </w:r>
      <w:r w:rsidR="007A3AC9">
        <w:rPr>
          <w:rFonts w:ascii="Times New Roman" w:hAnsi="Times New Roman"/>
          <w:sz w:val="22"/>
          <w:szCs w:val="22"/>
          <w:lang w:val="ru-RU"/>
        </w:rPr>
        <w:t xml:space="preserve"> </w:t>
      </w:r>
      <w:r w:rsidRPr="007836F9">
        <w:rPr>
          <w:rFonts w:ascii="Times New Roman" w:hAnsi="Times New Roman"/>
          <w:sz w:val="22"/>
          <w:szCs w:val="22"/>
          <w:lang w:val="ru-RU"/>
        </w:rPr>
        <w:t>соответствии</w:t>
      </w:r>
      <w:r w:rsidR="007A3AC9">
        <w:rPr>
          <w:rFonts w:ascii="Times New Roman" w:hAnsi="Times New Roman"/>
          <w:sz w:val="22"/>
          <w:szCs w:val="22"/>
          <w:lang w:val="ru-RU"/>
        </w:rPr>
        <w:t xml:space="preserve"> </w:t>
      </w:r>
      <w:r w:rsidRPr="007836F9">
        <w:rPr>
          <w:rFonts w:ascii="Times New Roman" w:hAnsi="Times New Roman"/>
          <w:sz w:val="22"/>
          <w:szCs w:val="22"/>
          <w:lang w:val="ru-RU"/>
        </w:rPr>
        <w:t>с</w:t>
      </w:r>
      <w:r w:rsidR="007A3AC9">
        <w:rPr>
          <w:rFonts w:ascii="Times New Roman" w:hAnsi="Times New Roman"/>
          <w:sz w:val="22"/>
          <w:szCs w:val="22"/>
          <w:lang w:val="ru-RU"/>
        </w:rPr>
        <w:t xml:space="preserve"> </w:t>
      </w:r>
      <w:r w:rsidR="00DB58EC" w:rsidRPr="007836F9">
        <w:rPr>
          <w:rFonts w:ascii="Times New Roman" w:hAnsi="Times New Roman"/>
          <w:sz w:val="22"/>
          <w:szCs w:val="22"/>
          <w:lang w:val="ru-RU"/>
        </w:rPr>
        <w:t>графиком</w:t>
      </w:r>
      <w:r w:rsidRPr="007836F9">
        <w:rPr>
          <w:rFonts w:ascii="Times New Roman" w:hAnsi="Times New Roman"/>
          <w:sz w:val="22"/>
          <w:szCs w:val="22"/>
          <w:lang w:val="ru-RU"/>
        </w:rPr>
        <w:t>,</w:t>
      </w:r>
      <w:r w:rsidR="007A3AC9">
        <w:rPr>
          <w:rFonts w:ascii="Times New Roman" w:hAnsi="Times New Roman"/>
          <w:sz w:val="22"/>
          <w:szCs w:val="22"/>
          <w:lang w:val="ru-RU"/>
        </w:rPr>
        <w:t xml:space="preserve"> </w:t>
      </w:r>
      <w:r w:rsidRPr="007836F9">
        <w:rPr>
          <w:rFonts w:ascii="Times New Roman" w:hAnsi="Times New Roman"/>
          <w:sz w:val="22"/>
          <w:szCs w:val="22"/>
          <w:lang w:val="ru-RU"/>
        </w:rPr>
        <w:t>предусмотренн</w:t>
      </w:r>
      <w:r w:rsidR="00DB58EC" w:rsidRPr="007836F9">
        <w:rPr>
          <w:rFonts w:ascii="Times New Roman" w:hAnsi="Times New Roman"/>
          <w:sz w:val="22"/>
          <w:szCs w:val="22"/>
          <w:lang w:val="ru-RU"/>
        </w:rPr>
        <w:t>ым</w:t>
      </w:r>
      <w:r w:rsidR="007A3AC9">
        <w:rPr>
          <w:rFonts w:ascii="Times New Roman" w:hAnsi="Times New Roman"/>
          <w:sz w:val="22"/>
          <w:szCs w:val="22"/>
          <w:lang w:val="ru-RU"/>
        </w:rPr>
        <w:t xml:space="preserve"> </w:t>
      </w:r>
      <w:r w:rsidRPr="007836F9">
        <w:rPr>
          <w:rFonts w:ascii="Times New Roman" w:hAnsi="Times New Roman"/>
          <w:sz w:val="22"/>
          <w:szCs w:val="22"/>
          <w:lang w:val="ru-RU"/>
        </w:rPr>
        <w:t>в</w:t>
      </w:r>
      <w:r w:rsidR="007A3AC9">
        <w:rPr>
          <w:rFonts w:ascii="Times New Roman" w:hAnsi="Times New Roman"/>
          <w:sz w:val="22"/>
          <w:szCs w:val="22"/>
          <w:lang w:val="ru-RU"/>
        </w:rPr>
        <w:t xml:space="preserve"> </w:t>
      </w:r>
      <w:r w:rsidRPr="007836F9">
        <w:rPr>
          <w:rFonts w:ascii="Times New Roman" w:hAnsi="Times New Roman"/>
          <w:sz w:val="22"/>
          <w:szCs w:val="22"/>
          <w:lang w:val="ru-RU"/>
        </w:rPr>
        <w:t>Плане</w:t>
      </w:r>
      <w:r w:rsidR="00AB3003" w:rsidRPr="007836F9">
        <w:rPr>
          <w:rFonts w:ascii="Times New Roman" w:hAnsi="Times New Roman"/>
          <w:sz w:val="22"/>
          <w:szCs w:val="22"/>
          <w:lang w:val="ru-RU"/>
        </w:rPr>
        <w:t xml:space="preserve"> обследования</w:t>
      </w:r>
      <w:r w:rsidR="007A3AC9">
        <w:rPr>
          <w:rFonts w:ascii="Times New Roman" w:hAnsi="Times New Roman"/>
          <w:sz w:val="22"/>
          <w:szCs w:val="22"/>
          <w:lang w:val="ru-RU"/>
        </w:rPr>
        <w:t xml:space="preserve"> и </w:t>
      </w:r>
      <w:r w:rsidR="006D63EF" w:rsidRPr="007836F9">
        <w:rPr>
          <w:rFonts w:ascii="Times New Roman" w:hAnsi="Times New Roman"/>
          <w:sz w:val="22"/>
          <w:szCs w:val="22"/>
          <w:lang w:val="ru-RU"/>
        </w:rPr>
        <w:t>Республиканском б</w:t>
      </w:r>
      <w:r w:rsidRPr="007836F9">
        <w:rPr>
          <w:rFonts w:ascii="Times New Roman" w:hAnsi="Times New Roman"/>
          <w:sz w:val="22"/>
          <w:szCs w:val="22"/>
          <w:lang w:val="ru-RU"/>
        </w:rPr>
        <w:t>юджете,</w:t>
      </w:r>
      <w:r w:rsidR="007A3AC9">
        <w:rPr>
          <w:rFonts w:ascii="Times New Roman" w:hAnsi="Times New Roman"/>
          <w:sz w:val="22"/>
          <w:szCs w:val="22"/>
          <w:lang w:val="ru-RU"/>
        </w:rPr>
        <w:t xml:space="preserve"> </w:t>
      </w:r>
      <w:r w:rsidRPr="007836F9">
        <w:rPr>
          <w:rFonts w:ascii="Times New Roman" w:hAnsi="Times New Roman"/>
          <w:sz w:val="22"/>
          <w:szCs w:val="22"/>
          <w:lang w:val="ru-RU"/>
        </w:rPr>
        <w:t>которые</w:t>
      </w:r>
      <w:r w:rsidR="007A3AC9">
        <w:rPr>
          <w:rFonts w:ascii="Times New Roman" w:hAnsi="Times New Roman"/>
          <w:sz w:val="22"/>
          <w:szCs w:val="22"/>
          <w:lang w:val="ru-RU"/>
        </w:rPr>
        <w:t xml:space="preserve"> м</w:t>
      </w:r>
      <w:r w:rsidRPr="007836F9">
        <w:rPr>
          <w:rFonts w:ascii="Times New Roman" w:hAnsi="Times New Roman"/>
          <w:sz w:val="22"/>
          <w:szCs w:val="22"/>
          <w:lang w:val="ru-RU"/>
        </w:rPr>
        <w:t>огут</w:t>
      </w:r>
      <w:r w:rsidR="007A3AC9">
        <w:rPr>
          <w:rFonts w:ascii="Times New Roman" w:hAnsi="Times New Roman"/>
          <w:sz w:val="22"/>
          <w:szCs w:val="22"/>
          <w:lang w:val="ru-RU"/>
        </w:rPr>
        <w:t xml:space="preserve"> </w:t>
      </w:r>
      <w:r w:rsidRPr="007836F9">
        <w:rPr>
          <w:rFonts w:ascii="Times New Roman" w:hAnsi="Times New Roman"/>
          <w:sz w:val="22"/>
          <w:szCs w:val="22"/>
          <w:lang w:val="ru-RU"/>
        </w:rPr>
        <w:t>актуализироваться</w:t>
      </w:r>
      <w:r w:rsidR="007A3AC9">
        <w:rPr>
          <w:rFonts w:ascii="Times New Roman" w:hAnsi="Times New Roman"/>
          <w:sz w:val="22"/>
          <w:szCs w:val="22"/>
          <w:lang w:val="ru-RU"/>
        </w:rPr>
        <w:t xml:space="preserve"> </w:t>
      </w:r>
      <w:r w:rsidRPr="007836F9">
        <w:rPr>
          <w:rFonts w:ascii="Times New Roman" w:hAnsi="Times New Roman"/>
          <w:sz w:val="22"/>
          <w:szCs w:val="22"/>
          <w:lang w:val="ru-RU"/>
        </w:rPr>
        <w:t>входе</w:t>
      </w:r>
      <w:r w:rsidR="007A3AC9">
        <w:rPr>
          <w:rFonts w:ascii="Times New Roman" w:hAnsi="Times New Roman"/>
          <w:sz w:val="22"/>
          <w:szCs w:val="22"/>
          <w:lang w:val="ru-RU"/>
        </w:rPr>
        <w:t xml:space="preserve"> </w:t>
      </w:r>
      <w:r w:rsidRPr="007836F9">
        <w:rPr>
          <w:rFonts w:ascii="Times New Roman" w:hAnsi="Times New Roman"/>
          <w:sz w:val="22"/>
          <w:szCs w:val="22"/>
          <w:lang w:val="ru-RU"/>
        </w:rPr>
        <w:t>реализации</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Проекта.</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3"/>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Если</w:t>
      </w:r>
      <w:r w:rsidR="007A3AC9">
        <w:rPr>
          <w:rFonts w:ascii="Times New Roman" w:hAnsi="Times New Roman"/>
          <w:sz w:val="22"/>
          <w:szCs w:val="22"/>
          <w:lang w:val="ru-RU"/>
        </w:rPr>
        <w:t xml:space="preserve"> </w:t>
      </w:r>
      <w:r w:rsidRPr="007836F9">
        <w:rPr>
          <w:rFonts w:ascii="Times New Roman" w:hAnsi="Times New Roman"/>
          <w:sz w:val="22"/>
          <w:szCs w:val="22"/>
          <w:lang w:val="ru-RU"/>
        </w:rPr>
        <w:t>входе</w:t>
      </w:r>
      <w:r w:rsidR="007A3AC9">
        <w:rPr>
          <w:rFonts w:ascii="Times New Roman" w:hAnsi="Times New Roman"/>
          <w:sz w:val="22"/>
          <w:szCs w:val="22"/>
          <w:lang w:val="ru-RU"/>
        </w:rPr>
        <w:t xml:space="preserve"> </w:t>
      </w:r>
      <w:r w:rsidRPr="007836F9">
        <w:rPr>
          <w:rFonts w:ascii="Times New Roman" w:hAnsi="Times New Roman"/>
          <w:sz w:val="22"/>
          <w:szCs w:val="22"/>
          <w:lang w:val="ru-RU"/>
        </w:rPr>
        <w:t>реализации</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7A3AC9">
        <w:rPr>
          <w:rFonts w:ascii="Times New Roman" w:hAnsi="Times New Roman"/>
          <w:sz w:val="22"/>
          <w:szCs w:val="22"/>
          <w:lang w:val="ru-RU"/>
        </w:rPr>
        <w:t xml:space="preserve"> </w:t>
      </w:r>
      <w:r w:rsidRPr="007836F9">
        <w:rPr>
          <w:rFonts w:ascii="Times New Roman" w:hAnsi="Times New Roman"/>
          <w:sz w:val="22"/>
          <w:szCs w:val="22"/>
          <w:lang w:val="ru-RU"/>
        </w:rPr>
        <w:t>одна</w:t>
      </w:r>
      <w:r w:rsidR="007A3AC9">
        <w:rPr>
          <w:rFonts w:ascii="Times New Roman" w:hAnsi="Times New Roman"/>
          <w:sz w:val="22"/>
          <w:szCs w:val="22"/>
          <w:lang w:val="ru-RU"/>
        </w:rPr>
        <w:t xml:space="preserve"> </w:t>
      </w:r>
      <w:r w:rsidRPr="007836F9">
        <w:rPr>
          <w:rFonts w:ascii="Times New Roman" w:hAnsi="Times New Roman"/>
          <w:sz w:val="22"/>
          <w:szCs w:val="22"/>
          <w:lang w:val="ru-RU"/>
        </w:rPr>
        <w:t>из</w:t>
      </w:r>
      <w:r w:rsidR="007A3AC9">
        <w:rPr>
          <w:rFonts w:ascii="Times New Roman" w:hAnsi="Times New Roman"/>
          <w:sz w:val="22"/>
          <w:szCs w:val="22"/>
          <w:lang w:val="ru-RU"/>
        </w:rPr>
        <w:t xml:space="preserve"> </w:t>
      </w:r>
      <w:r w:rsidRPr="007836F9">
        <w:rPr>
          <w:rFonts w:ascii="Times New Roman" w:hAnsi="Times New Roman"/>
          <w:sz w:val="22"/>
          <w:szCs w:val="22"/>
          <w:lang w:val="ru-RU"/>
        </w:rPr>
        <w:t>Сторон</w:t>
      </w:r>
      <w:r w:rsidR="007A3AC9">
        <w:rPr>
          <w:rFonts w:ascii="Times New Roman" w:hAnsi="Times New Roman"/>
          <w:sz w:val="22"/>
          <w:szCs w:val="22"/>
          <w:lang w:val="ru-RU"/>
        </w:rPr>
        <w:t xml:space="preserve"> </w:t>
      </w:r>
      <w:r w:rsidRPr="007836F9">
        <w:rPr>
          <w:rFonts w:ascii="Times New Roman" w:hAnsi="Times New Roman"/>
          <w:sz w:val="22"/>
          <w:szCs w:val="22"/>
          <w:lang w:val="ru-RU"/>
        </w:rPr>
        <w:t>принимает</w:t>
      </w:r>
      <w:r w:rsidR="007A3AC9">
        <w:rPr>
          <w:rFonts w:ascii="Times New Roman" w:hAnsi="Times New Roman"/>
          <w:sz w:val="22"/>
          <w:szCs w:val="22"/>
          <w:lang w:val="ru-RU"/>
        </w:rPr>
        <w:t xml:space="preserve"> </w:t>
      </w:r>
      <w:r w:rsidRPr="007836F9">
        <w:rPr>
          <w:rFonts w:ascii="Times New Roman" w:hAnsi="Times New Roman"/>
          <w:sz w:val="22"/>
          <w:szCs w:val="22"/>
          <w:lang w:val="ru-RU"/>
        </w:rPr>
        <w:t>решение</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продлить</w:t>
      </w:r>
      <w:r w:rsidR="007A3AC9">
        <w:rPr>
          <w:rFonts w:ascii="Times New Roman" w:hAnsi="Times New Roman"/>
          <w:sz w:val="22"/>
          <w:szCs w:val="22"/>
          <w:lang w:val="ru-RU"/>
        </w:rPr>
        <w:t xml:space="preserve"> </w:t>
      </w:r>
      <w:r w:rsidRPr="007836F9">
        <w:rPr>
          <w:rFonts w:ascii="Times New Roman" w:hAnsi="Times New Roman"/>
          <w:sz w:val="22"/>
          <w:szCs w:val="22"/>
          <w:lang w:val="ru-RU"/>
        </w:rPr>
        <w:t>срок,</w:t>
      </w:r>
      <w:r w:rsidR="007A3AC9">
        <w:rPr>
          <w:rFonts w:ascii="Times New Roman" w:hAnsi="Times New Roman"/>
          <w:sz w:val="22"/>
          <w:szCs w:val="22"/>
          <w:lang w:val="ru-RU"/>
        </w:rPr>
        <w:t xml:space="preserve"> </w:t>
      </w:r>
      <w:r w:rsidRPr="007836F9">
        <w:rPr>
          <w:rFonts w:ascii="Times New Roman" w:hAnsi="Times New Roman"/>
          <w:sz w:val="22"/>
          <w:szCs w:val="22"/>
          <w:lang w:val="ru-RU"/>
        </w:rPr>
        <w:t>указанный</w:t>
      </w:r>
      <w:r w:rsidR="007A3AC9">
        <w:rPr>
          <w:rFonts w:ascii="Times New Roman" w:hAnsi="Times New Roman"/>
          <w:sz w:val="22"/>
          <w:szCs w:val="22"/>
          <w:lang w:val="ru-RU"/>
        </w:rPr>
        <w:t xml:space="preserve"> </w:t>
      </w:r>
      <w:r w:rsidRPr="007836F9">
        <w:rPr>
          <w:rFonts w:ascii="Times New Roman" w:hAnsi="Times New Roman"/>
          <w:sz w:val="22"/>
          <w:szCs w:val="22"/>
          <w:lang w:val="ru-RU"/>
        </w:rPr>
        <w:t>в</w:t>
      </w:r>
      <w:r w:rsidR="007A3AC9">
        <w:rPr>
          <w:rFonts w:ascii="Times New Roman" w:hAnsi="Times New Roman"/>
          <w:sz w:val="22"/>
          <w:szCs w:val="22"/>
          <w:lang w:val="ru-RU"/>
        </w:rPr>
        <w:t xml:space="preserve"> </w:t>
      </w:r>
      <w:r w:rsidR="00DB58EC" w:rsidRPr="007836F9">
        <w:rPr>
          <w:rFonts w:ascii="Times New Roman" w:hAnsi="Times New Roman"/>
          <w:sz w:val="22"/>
          <w:szCs w:val="22"/>
          <w:lang w:val="ru-RU"/>
        </w:rPr>
        <w:t>Статье</w:t>
      </w:r>
      <w:r w:rsidR="007A3AC9">
        <w:rPr>
          <w:rFonts w:ascii="Times New Roman" w:hAnsi="Times New Roman"/>
          <w:sz w:val="22"/>
          <w:szCs w:val="22"/>
          <w:lang w:val="ru-RU"/>
        </w:rPr>
        <w:t xml:space="preserve"> </w:t>
      </w:r>
      <w:r w:rsidR="00971483" w:rsidRPr="007836F9">
        <w:rPr>
          <w:rFonts w:ascii="Times New Roman" w:hAnsi="Times New Roman"/>
          <w:sz w:val="22"/>
          <w:szCs w:val="22"/>
          <w:lang w:val="ru-RU"/>
        </w:rPr>
        <w:t xml:space="preserve">3 </w:t>
      </w:r>
      <w:r w:rsidR="00DB58EC" w:rsidRPr="007836F9">
        <w:rPr>
          <w:rFonts w:ascii="Times New Roman" w:hAnsi="Times New Roman"/>
          <w:sz w:val="22"/>
          <w:szCs w:val="22"/>
          <w:lang w:val="ru-RU"/>
        </w:rPr>
        <w:t>(</w:t>
      </w:r>
      <w:r w:rsidRPr="007836F9">
        <w:rPr>
          <w:rFonts w:ascii="Times New Roman" w:hAnsi="Times New Roman"/>
          <w:sz w:val="22"/>
          <w:szCs w:val="22"/>
          <w:lang w:val="ru-RU"/>
        </w:rPr>
        <w:t>1</w:t>
      </w:r>
      <w:r w:rsidR="00DB58EC" w:rsidRPr="007836F9">
        <w:rPr>
          <w:rFonts w:ascii="Times New Roman" w:hAnsi="Times New Roman"/>
          <w:sz w:val="22"/>
          <w:szCs w:val="22"/>
          <w:lang w:val="ru-RU"/>
        </w:rPr>
        <w:t>)</w:t>
      </w:r>
      <w:r w:rsidRPr="007836F9">
        <w:rPr>
          <w:rFonts w:ascii="Times New Roman" w:hAnsi="Times New Roman"/>
          <w:sz w:val="22"/>
          <w:szCs w:val="22"/>
          <w:lang w:val="ru-RU"/>
        </w:rPr>
        <w:t>выше,</w:t>
      </w:r>
      <w:r w:rsidR="007A3AC9">
        <w:rPr>
          <w:rFonts w:ascii="Times New Roman" w:hAnsi="Times New Roman"/>
          <w:sz w:val="22"/>
          <w:szCs w:val="22"/>
          <w:lang w:val="ru-RU"/>
        </w:rPr>
        <w:t xml:space="preserve"> </w:t>
      </w:r>
      <w:r w:rsidRPr="007836F9">
        <w:rPr>
          <w:rFonts w:ascii="Times New Roman" w:hAnsi="Times New Roman"/>
          <w:sz w:val="22"/>
          <w:szCs w:val="22"/>
          <w:lang w:val="ru-RU"/>
        </w:rPr>
        <w:t>для</w:t>
      </w:r>
      <w:r w:rsidR="007A3AC9">
        <w:rPr>
          <w:rFonts w:ascii="Times New Roman" w:hAnsi="Times New Roman"/>
          <w:sz w:val="22"/>
          <w:szCs w:val="22"/>
          <w:lang w:val="ru-RU"/>
        </w:rPr>
        <w:t xml:space="preserve"> </w:t>
      </w:r>
      <w:r w:rsidRPr="007836F9">
        <w:rPr>
          <w:rFonts w:ascii="Times New Roman" w:hAnsi="Times New Roman"/>
          <w:sz w:val="22"/>
          <w:szCs w:val="22"/>
          <w:lang w:val="ru-RU"/>
        </w:rPr>
        <w:t>достижения</w:t>
      </w:r>
      <w:r w:rsidR="007A3AC9">
        <w:rPr>
          <w:rFonts w:ascii="Times New Roman" w:hAnsi="Times New Roman"/>
          <w:sz w:val="22"/>
          <w:szCs w:val="22"/>
          <w:lang w:val="ru-RU"/>
        </w:rPr>
        <w:t xml:space="preserve"> </w:t>
      </w:r>
      <w:r w:rsidRPr="007836F9">
        <w:rPr>
          <w:rFonts w:ascii="Times New Roman" w:hAnsi="Times New Roman"/>
          <w:sz w:val="22"/>
          <w:szCs w:val="22"/>
          <w:lang w:val="ru-RU"/>
        </w:rPr>
        <w:t>целей</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7A3AC9">
        <w:rPr>
          <w:rFonts w:ascii="Times New Roman" w:hAnsi="Times New Roman"/>
          <w:sz w:val="22"/>
          <w:szCs w:val="22"/>
          <w:lang w:val="ru-RU"/>
        </w:rPr>
        <w:t xml:space="preserve"> </w:t>
      </w:r>
      <w:r w:rsidRPr="007836F9">
        <w:rPr>
          <w:rFonts w:ascii="Times New Roman" w:hAnsi="Times New Roman"/>
          <w:sz w:val="22"/>
          <w:szCs w:val="22"/>
          <w:lang w:val="ru-RU"/>
        </w:rPr>
        <w:t>то</w:t>
      </w:r>
      <w:r w:rsidR="007A3AC9">
        <w:rPr>
          <w:rFonts w:ascii="Times New Roman" w:hAnsi="Times New Roman"/>
          <w:sz w:val="22"/>
          <w:szCs w:val="22"/>
          <w:lang w:val="ru-RU"/>
        </w:rPr>
        <w:t xml:space="preserve"> </w:t>
      </w:r>
      <w:r w:rsidRPr="007836F9">
        <w:rPr>
          <w:rFonts w:ascii="Times New Roman" w:hAnsi="Times New Roman"/>
          <w:sz w:val="22"/>
          <w:szCs w:val="22"/>
          <w:lang w:val="ru-RU"/>
        </w:rPr>
        <w:t>эта</w:t>
      </w:r>
      <w:r w:rsidR="007A3AC9">
        <w:rPr>
          <w:rFonts w:ascii="Times New Roman" w:hAnsi="Times New Roman"/>
          <w:sz w:val="22"/>
          <w:szCs w:val="22"/>
          <w:lang w:val="ru-RU"/>
        </w:rPr>
        <w:t xml:space="preserve"> </w:t>
      </w:r>
      <w:r w:rsidRPr="007836F9">
        <w:rPr>
          <w:rFonts w:ascii="Times New Roman" w:hAnsi="Times New Roman"/>
          <w:sz w:val="22"/>
          <w:szCs w:val="22"/>
          <w:lang w:val="ru-RU"/>
        </w:rPr>
        <w:t>Сторона</w:t>
      </w:r>
      <w:r w:rsidR="007A3AC9">
        <w:rPr>
          <w:rFonts w:ascii="Times New Roman" w:hAnsi="Times New Roman"/>
          <w:sz w:val="22"/>
          <w:szCs w:val="22"/>
          <w:lang w:val="ru-RU"/>
        </w:rPr>
        <w:t xml:space="preserve"> </w:t>
      </w:r>
      <w:r w:rsidRPr="007836F9">
        <w:rPr>
          <w:rFonts w:ascii="Times New Roman" w:hAnsi="Times New Roman"/>
          <w:sz w:val="22"/>
          <w:szCs w:val="22"/>
          <w:lang w:val="ru-RU"/>
        </w:rPr>
        <w:t>должна</w:t>
      </w:r>
      <w:r w:rsidR="007A3AC9">
        <w:rPr>
          <w:rFonts w:ascii="Times New Roman" w:hAnsi="Times New Roman"/>
          <w:sz w:val="22"/>
          <w:szCs w:val="22"/>
          <w:lang w:val="ru-RU"/>
        </w:rPr>
        <w:t xml:space="preserve"> </w:t>
      </w:r>
      <w:r w:rsidRPr="007836F9">
        <w:rPr>
          <w:rFonts w:ascii="Times New Roman" w:hAnsi="Times New Roman"/>
          <w:sz w:val="22"/>
          <w:szCs w:val="22"/>
          <w:lang w:val="ru-RU"/>
        </w:rPr>
        <w:t>незамедлительно</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проинформировать</w:t>
      </w:r>
      <w:r w:rsidR="007A3AC9">
        <w:rPr>
          <w:rFonts w:ascii="Times New Roman" w:hAnsi="Times New Roman"/>
          <w:sz w:val="22"/>
          <w:szCs w:val="22"/>
          <w:lang w:val="ru-RU"/>
        </w:rPr>
        <w:t xml:space="preserve"> </w:t>
      </w:r>
      <w:r w:rsidRPr="007836F9">
        <w:rPr>
          <w:rFonts w:ascii="Times New Roman" w:hAnsi="Times New Roman"/>
          <w:sz w:val="22"/>
          <w:szCs w:val="22"/>
          <w:lang w:val="ru-RU"/>
        </w:rPr>
        <w:t>другую,</w:t>
      </w:r>
      <w:r w:rsidR="007A3AC9">
        <w:rPr>
          <w:rFonts w:ascii="Times New Roman" w:hAnsi="Times New Roman"/>
          <w:sz w:val="22"/>
          <w:szCs w:val="22"/>
          <w:lang w:val="ru-RU"/>
        </w:rPr>
        <w:t xml:space="preserve"> </w:t>
      </w:r>
      <w:r w:rsidRPr="007836F9">
        <w:rPr>
          <w:rFonts w:ascii="Times New Roman" w:hAnsi="Times New Roman"/>
          <w:sz w:val="22"/>
          <w:szCs w:val="22"/>
          <w:lang w:val="ru-RU"/>
        </w:rPr>
        <w:t>чтобы</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провести</w:t>
      </w:r>
      <w:r w:rsidR="007A3AC9">
        <w:rPr>
          <w:rFonts w:ascii="Times New Roman" w:hAnsi="Times New Roman"/>
          <w:sz w:val="22"/>
          <w:szCs w:val="22"/>
          <w:lang w:val="ru-RU"/>
        </w:rPr>
        <w:t xml:space="preserve"> </w:t>
      </w:r>
      <w:r w:rsidRPr="007836F9">
        <w:rPr>
          <w:rFonts w:ascii="Times New Roman" w:hAnsi="Times New Roman"/>
          <w:sz w:val="22"/>
          <w:szCs w:val="22"/>
          <w:lang w:val="ru-RU"/>
        </w:rPr>
        <w:t>переговоры</w:t>
      </w:r>
      <w:r w:rsidR="007A3AC9">
        <w:rPr>
          <w:rFonts w:ascii="Times New Roman" w:hAnsi="Times New Roman"/>
          <w:sz w:val="22"/>
          <w:szCs w:val="22"/>
          <w:lang w:val="ru-RU"/>
        </w:rPr>
        <w:t xml:space="preserve"> </w:t>
      </w:r>
      <w:r w:rsidRPr="007836F9">
        <w:rPr>
          <w:rFonts w:ascii="Times New Roman" w:hAnsi="Times New Roman"/>
          <w:sz w:val="22"/>
          <w:szCs w:val="22"/>
          <w:lang w:val="ru-RU"/>
        </w:rPr>
        <w:t>и</w:t>
      </w:r>
      <w:r w:rsidR="007A3AC9">
        <w:rPr>
          <w:rFonts w:ascii="Times New Roman" w:hAnsi="Times New Roman"/>
          <w:sz w:val="22"/>
          <w:szCs w:val="22"/>
          <w:lang w:val="ru-RU"/>
        </w:rPr>
        <w:t xml:space="preserve"> </w:t>
      </w:r>
      <w:r w:rsidRPr="007836F9">
        <w:rPr>
          <w:rFonts w:ascii="Times New Roman" w:hAnsi="Times New Roman"/>
          <w:sz w:val="22"/>
          <w:szCs w:val="22"/>
          <w:lang w:val="ru-RU"/>
        </w:rPr>
        <w:t>прийти</w:t>
      </w:r>
      <w:r w:rsidR="007A3AC9">
        <w:rPr>
          <w:rFonts w:ascii="Times New Roman" w:hAnsi="Times New Roman"/>
          <w:sz w:val="22"/>
          <w:szCs w:val="22"/>
          <w:lang w:val="ru-RU"/>
        </w:rPr>
        <w:t xml:space="preserve"> </w:t>
      </w:r>
      <w:r w:rsidRPr="007836F9">
        <w:rPr>
          <w:rFonts w:ascii="Times New Roman" w:hAnsi="Times New Roman"/>
          <w:sz w:val="22"/>
          <w:szCs w:val="22"/>
          <w:lang w:val="ru-RU"/>
        </w:rPr>
        <w:t>к</w:t>
      </w:r>
      <w:r w:rsidR="007A3AC9">
        <w:rPr>
          <w:rFonts w:ascii="Times New Roman" w:hAnsi="Times New Roman"/>
          <w:sz w:val="22"/>
          <w:szCs w:val="22"/>
          <w:lang w:val="ru-RU"/>
        </w:rPr>
        <w:t xml:space="preserve"> </w:t>
      </w:r>
      <w:r w:rsidRPr="007836F9">
        <w:rPr>
          <w:rFonts w:ascii="Times New Roman" w:hAnsi="Times New Roman"/>
          <w:sz w:val="22"/>
          <w:szCs w:val="22"/>
          <w:lang w:val="ru-RU"/>
        </w:rPr>
        <w:t>согласию</w:t>
      </w:r>
      <w:r w:rsidR="007A3AC9">
        <w:rPr>
          <w:rFonts w:ascii="Times New Roman" w:hAnsi="Times New Roman"/>
          <w:sz w:val="22"/>
          <w:szCs w:val="22"/>
          <w:lang w:val="ru-RU"/>
        </w:rPr>
        <w:t xml:space="preserve"> </w:t>
      </w:r>
      <w:r w:rsidRPr="007836F9">
        <w:rPr>
          <w:rFonts w:ascii="Times New Roman" w:hAnsi="Times New Roman"/>
          <w:sz w:val="22"/>
          <w:szCs w:val="22"/>
          <w:lang w:val="ru-RU"/>
        </w:rPr>
        <w:t>о</w:t>
      </w:r>
      <w:r w:rsidR="007A3AC9">
        <w:rPr>
          <w:rFonts w:ascii="Times New Roman" w:hAnsi="Times New Roman"/>
          <w:sz w:val="22"/>
          <w:szCs w:val="22"/>
          <w:lang w:val="ru-RU"/>
        </w:rPr>
        <w:t xml:space="preserve"> </w:t>
      </w:r>
      <w:r w:rsidRPr="007836F9">
        <w:rPr>
          <w:rFonts w:ascii="Times New Roman" w:hAnsi="Times New Roman"/>
          <w:sz w:val="22"/>
          <w:szCs w:val="22"/>
          <w:lang w:val="ru-RU"/>
        </w:rPr>
        <w:t>новой</w:t>
      </w:r>
      <w:r w:rsidR="007A3AC9">
        <w:rPr>
          <w:rFonts w:ascii="Times New Roman" w:hAnsi="Times New Roman"/>
          <w:sz w:val="22"/>
          <w:szCs w:val="22"/>
          <w:lang w:val="ru-RU"/>
        </w:rPr>
        <w:t xml:space="preserve"> </w:t>
      </w:r>
      <w:r w:rsidRPr="007836F9">
        <w:rPr>
          <w:rFonts w:ascii="Times New Roman" w:hAnsi="Times New Roman"/>
          <w:sz w:val="22"/>
          <w:szCs w:val="22"/>
          <w:lang w:val="ru-RU"/>
        </w:rPr>
        <w:t>дате</w:t>
      </w:r>
      <w:r w:rsidR="007A3AC9">
        <w:rPr>
          <w:rFonts w:ascii="Times New Roman" w:hAnsi="Times New Roman"/>
          <w:sz w:val="22"/>
          <w:szCs w:val="22"/>
          <w:lang w:val="ru-RU"/>
        </w:rPr>
        <w:t xml:space="preserve"> </w:t>
      </w:r>
      <w:r w:rsidRPr="007836F9">
        <w:rPr>
          <w:rFonts w:ascii="Times New Roman" w:hAnsi="Times New Roman"/>
          <w:sz w:val="22"/>
          <w:szCs w:val="22"/>
          <w:lang w:val="ru-RU"/>
        </w:rPr>
        <w:t>завершения</w:t>
      </w:r>
      <w:r w:rsidR="007A3AC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7A3AC9">
        <w:rPr>
          <w:rFonts w:ascii="Times New Roman" w:hAnsi="Times New Roman"/>
          <w:sz w:val="22"/>
          <w:szCs w:val="22"/>
          <w:lang w:val="ru-RU"/>
        </w:rPr>
        <w:t xml:space="preserve"> </w:t>
      </w:r>
      <w:r w:rsidRPr="007836F9">
        <w:rPr>
          <w:rFonts w:ascii="Times New Roman" w:hAnsi="Times New Roman"/>
          <w:sz w:val="22"/>
          <w:szCs w:val="22"/>
          <w:lang w:val="ru-RU"/>
        </w:rPr>
        <w:t>После</w:t>
      </w:r>
      <w:r w:rsidR="007A3AC9">
        <w:rPr>
          <w:rFonts w:ascii="Times New Roman" w:hAnsi="Times New Roman"/>
          <w:sz w:val="22"/>
          <w:szCs w:val="22"/>
          <w:lang w:val="ru-RU"/>
        </w:rPr>
        <w:t xml:space="preserve"> </w:t>
      </w:r>
      <w:r w:rsidRPr="007836F9">
        <w:rPr>
          <w:rFonts w:ascii="Times New Roman" w:hAnsi="Times New Roman"/>
          <w:sz w:val="22"/>
          <w:szCs w:val="22"/>
          <w:lang w:val="ru-RU"/>
        </w:rPr>
        <w:t>согласования</w:t>
      </w:r>
      <w:r w:rsidR="007A3AC9">
        <w:rPr>
          <w:rFonts w:ascii="Times New Roman" w:hAnsi="Times New Roman"/>
          <w:sz w:val="22"/>
          <w:szCs w:val="22"/>
          <w:lang w:val="ru-RU"/>
        </w:rPr>
        <w:t xml:space="preserve"> </w:t>
      </w:r>
      <w:r w:rsidRPr="007836F9">
        <w:rPr>
          <w:rFonts w:ascii="Times New Roman" w:hAnsi="Times New Roman"/>
          <w:sz w:val="22"/>
          <w:szCs w:val="22"/>
          <w:lang w:val="ru-RU"/>
        </w:rPr>
        <w:t>новой</w:t>
      </w:r>
      <w:r w:rsidR="007A3AC9">
        <w:rPr>
          <w:rFonts w:ascii="Times New Roman" w:hAnsi="Times New Roman"/>
          <w:sz w:val="22"/>
          <w:szCs w:val="22"/>
          <w:lang w:val="ru-RU"/>
        </w:rPr>
        <w:t xml:space="preserve"> </w:t>
      </w:r>
      <w:r w:rsidRPr="007836F9">
        <w:rPr>
          <w:rFonts w:ascii="Times New Roman" w:hAnsi="Times New Roman"/>
          <w:sz w:val="22"/>
          <w:szCs w:val="22"/>
          <w:lang w:val="ru-RU"/>
        </w:rPr>
        <w:t>даты</w:t>
      </w:r>
      <w:r w:rsidR="007A3AC9">
        <w:rPr>
          <w:rFonts w:ascii="Times New Roman" w:hAnsi="Times New Roman"/>
          <w:sz w:val="22"/>
          <w:szCs w:val="22"/>
          <w:lang w:val="ru-RU"/>
        </w:rPr>
        <w:t xml:space="preserve"> </w:t>
      </w:r>
      <w:r w:rsidRPr="007836F9">
        <w:rPr>
          <w:rFonts w:ascii="Times New Roman" w:hAnsi="Times New Roman"/>
          <w:sz w:val="22"/>
          <w:szCs w:val="22"/>
          <w:lang w:val="ru-RU"/>
        </w:rPr>
        <w:t>Стороны</w:t>
      </w:r>
      <w:r w:rsidR="007A3AC9">
        <w:rPr>
          <w:rFonts w:ascii="Times New Roman" w:hAnsi="Times New Roman"/>
          <w:sz w:val="22"/>
          <w:szCs w:val="22"/>
          <w:lang w:val="ru-RU"/>
        </w:rPr>
        <w:t xml:space="preserve"> </w:t>
      </w:r>
      <w:r w:rsidRPr="007836F9">
        <w:rPr>
          <w:rFonts w:ascii="Times New Roman" w:hAnsi="Times New Roman"/>
          <w:sz w:val="22"/>
          <w:szCs w:val="22"/>
          <w:lang w:val="ru-RU"/>
        </w:rPr>
        <w:t>подписывают</w:t>
      </w:r>
      <w:r w:rsidR="007A3AC9">
        <w:rPr>
          <w:rFonts w:ascii="Times New Roman" w:hAnsi="Times New Roman"/>
          <w:sz w:val="22"/>
          <w:szCs w:val="22"/>
          <w:lang w:val="ru-RU"/>
        </w:rPr>
        <w:t xml:space="preserve"> </w:t>
      </w:r>
      <w:r w:rsidRPr="007836F9">
        <w:rPr>
          <w:rFonts w:ascii="Times New Roman" w:hAnsi="Times New Roman"/>
          <w:sz w:val="22"/>
          <w:szCs w:val="22"/>
          <w:lang w:val="ru-RU"/>
        </w:rPr>
        <w:t>соответствующую</w:t>
      </w:r>
      <w:r w:rsidR="007A3AC9">
        <w:rPr>
          <w:rFonts w:ascii="Times New Roman" w:hAnsi="Times New Roman"/>
          <w:sz w:val="22"/>
          <w:szCs w:val="22"/>
          <w:lang w:val="ru-RU"/>
        </w:rPr>
        <w:t xml:space="preserve"> </w:t>
      </w:r>
      <w:r w:rsidRPr="007836F9">
        <w:rPr>
          <w:rFonts w:ascii="Times New Roman" w:hAnsi="Times New Roman"/>
          <w:sz w:val="22"/>
          <w:szCs w:val="22"/>
          <w:lang w:val="ru-RU"/>
        </w:rPr>
        <w:t>поправку</w:t>
      </w:r>
      <w:r w:rsidR="007A3AC9">
        <w:rPr>
          <w:rFonts w:ascii="Times New Roman" w:hAnsi="Times New Roman"/>
          <w:sz w:val="22"/>
          <w:szCs w:val="22"/>
          <w:lang w:val="ru-RU"/>
        </w:rPr>
        <w:t xml:space="preserve"> </w:t>
      </w:r>
      <w:r w:rsidRPr="007836F9">
        <w:rPr>
          <w:rFonts w:ascii="Times New Roman" w:hAnsi="Times New Roman"/>
          <w:sz w:val="22"/>
          <w:szCs w:val="22"/>
          <w:lang w:val="ru-RU"/>
        </w:rPr>
        <w:t>согласно</w:t>
      </w:r>
      <w:r w:rsidR="007A3AC9">
        <w:rPr>
          <w:rFonts w:ascii="Times New Roman" w:hAnsi="Times New Roman"/>
          <w:sz w:val="22"/>
          <w:szCs w:val="22"/>
          <w:lang w:val="ru-RU"/>
        </w:rPr>
        <w:t xml:space="preserve"> </w:t>
      </w:r>
      <w:r w:rsidRPr="007836F9">
        <w:rPr>
          <w:rFonts w:ascii="Times New Roman" w:hAnsi="Times New Roman"/>
          <w:sz w:val="22"/>
          <w:szCs w:val="22"/>
          <w:lang w:val="ru-RU"/>
        </w:rPr>
        <w:t>Статье</w:t>
      </w:r>
      <w:r w:rsidR="007A3AC9">
        <w:rPr>
          <w:rFonts w:ascii="Times New Roman" w:hAnsi="Times New Roman"/>
          <w:sz w:val="22"/>
          <w:szCs w:val="22"/>
          <w:lang w:val="ru-RU"/>
        </w:rPr>
        <w:t xml:space="preserve"> </w:t>
      </w:r>
      <w:r w:rsidR="00770564" w:rsidRPr="007836F9">
        <w:rPr>
          <w:rFonts w:ascii="Times New Roman" w:hAnsi="Times New Roman"/>
          <w:sz w:val="22"/>
          <w:szCs w:val="22"/>
          <w:lang w:val="ru-RU"/>
        </w:rPr>
        <w:t>12</w:t>
      </w:r>
      <w:r w:rsidRPr="007836F9">
        <w:rPr>
          <w:rFonts w:ascii="Times New Roman" w:hAnsi="Times New Roman"/>
          <w:sz w:val="22"/>
          <w:szCs w:val="22"/>
          <w:lang w:val="ru-RU"/>
        </w:rPr>
        <w:t>.</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2"/>
        <w:spacing w:line="264" w:lineRule="auto"/>
        <w:rPr>
          <w:rFonts w:ascii="Times New Roman" w:hAnsi="Times New Roman"/>
          <w:sz w:val="22"/>
          <w:szCs w:val="22"/>
          <w:lang w:val="ru-RU"/>
        </w:rPr>
      </w:pPr>
      <w:r w:rsidRPr="007836F9">
        <w:rPr>
          <w:rFonts w:ascii="Times New Roman" w:hAnsi="Times New Roman"/>
          <w:sz w:val="22"/>
          <w:szCs w:val="22"/>
          <w:lang w:val="ru-RU"/>
        </w:rPr>
        <w:t>Статья</w:t>
      </w:r>
      <w:r w:rsidR="007A3AC9">
        <w:rPr>
          <w:rFonts w:ascii="Times New Roman" w:hAnsi="Times New Roman"/>
          <w:sz w:val="22"/>
          <w:szCs w:val="22"/>
          <w:lang w:val="ru-RU"/>
        </w:rPr>
        <w:t xml:space="preserve"> </w:t>
      </w:r>
      <w:r w:rsidR="00025540" w:rsidRPr="007836F9">
        <w:rPr>
          <w:rFonts w:ascii="Times New Roman" w:hAnsi="Times New Roman"/>
          <w:sz w:val="22"/>
          <w:szCs w:val="22"/>
          <w:lang w:val="ru-RU"/>
        </w:rPr>
        <w:t>4</w:t>
      </w:r>
      <w:r w:rsidRPr="007836F9">
        <w:rPr>
          <w:rFonts w:ascii="Times New Roman" w:hAnsi="Times New Roman"/>
          <w:sz w:val="22"/>
          <w:szCs w:val="22"/>
          <w:lang w:val="ru-RU"/>
        </w:rPr>
        <w:t>.</w:t>
      </w:r>
      <w:r w:rsidR="007A3AC9">
        <w:rPr>
          <w:rFonts w:ascii="Times New Roman" w:hAnsi="Times New Roman"/>
          <w:sz w:val="22"/>
          <w:szCs w:val="22"/>
          <w:lang w:val="ru-RU"/>
        </w:rPr>
        <w:t xml:space="preserve"> </w:t>
      </w:r>
      <w:r w:rsidRPr="007836F9">
        <w:rPr>
          <w:rFonts w:ascii="Times New Roman" w:hAnsi="Times New Roman"/>
          <w:sz w:val="22"/>
          <w:szCs w:val="22"/>
          <w:lang w:val="ru-RU"/>
        </w:rPr>
        <w:t>О</w:t>
      </w:r>
      <w:r w:rsidR="00F96423" w:rsidRPr="007836F9">
        <w:rPr>
          <w:rFonts w:ascii="Times New Roman" w:hAnsi="Times New Roman"/>
          <w:sz w:val="22"/>
          <w:szCs w:val="22"/>
          <w:lang w:val="ru-RU"/>
        </w:rPr>
        <w:t>бщие</w:t>
      </w:r>
      <w:r w:rsidR="007A3AC9">
        <w:rPr>
          <w:rFonts w:ascii="Times New Roman" w:hAnsi="Times New Roman"/>
          <w:sz w:val="22"/>
          <w:szCs w:val="22"/>
          <w:lang w:val="ru-RU"/>
        </w:rPr>
        <w:t xml:space="preserve"> </w:t>
      </w:r>
      <w:r w:rsidR="00F96423" w:rsidRPr="007836F9">
        <w:rPr>
          <w:rFonts w:ascii="Times New Roman" w:hAnsi="Times New Roman"/>
          <w:sz w:val="22"/>
          <w:szCs w:val="22"/>
          <w:lang w:val="ru-RU"/>
        </w:rPr>
        <w:t>и</w:t>
      </w:r>
      <w:r w:rsidR="007A3AC9">
        <w:rPr>
          <w:rFonts w:ascii="Times New Roman" w:hAnsi="Times New Roman"/>
          <w:sz w:val="22"/>
          <w:szCs w:val="22"/>
          <w:lang w:val="ru-RU"/>
        </w:rPr>
        <w:t xml:space="preserve"> </w:t>
      </w:r>
      <w:r w:rsidR="00F96423" w:rsidRPr="007836F9">
        <w:rPr>
          <w:rFonts w:ascii="Times New Roman" w:hAnsi="Times New Roman"/>
          <w:sz w:val="22"/>
          <w:szCs w:val="22"/>
          <w:lang w:val="ru-RU"/>
        </w:rPr>
        <w:t>конкретные</w:t>
      </w:r>
      <w:r w:rsidR="007A3AC9">
        <w:rPr>
          <w:rFonts w:ascii="Times New Roman" w:hAnsi="Times New Roman"/>
          <w:sz w:val="22"/>
          <w:szCs w:val="22"/>
          <w:lang w:val="ru-RU"/>
        </w:rPr>
        <w:t xml:space="preserve"> </w:t>
      </w:r>
      <w:r w:rsidR="00F96423" w:rsidRPr="007836F9">
        <w:rPr>
          <w:rFonts w:ascii="Times New Roman" w:hAnsi="Times New Roman"/>
          <w:sz w:val="22"/>
          <w:szCs w:val="22"/>
          <w:lang w:val="ru-RU"/>
        </w:rPr>
        <w:t>о</w:t>
      </w:r>
      <w:r w:rsidRPr="007836F9">
        <w:rPr>
          <w:rFonts w:ascii="Times New Roman" w:hAnsi="Times New Roman"/>
          <w:sz w:val="22"/>
          <w:szCs w:val="22"/>
          <w:lang w:val="ru-RU"/>
        </w:rPr>
        <w:t>бязанности,</w:t>
      </w:r>
      <w:r w:rsidR="007A3AC9">
        <w:rPr>
          <w:rFonts w:ascii="Times New Roman" w:hAnsi="Times New Roman"/>
          <w:sz w:val="22"/>
          <w:szCs w:val="22"/>
          <w:lang w:val="ru-RU"/>
        </w:rPr>
        <w:t xml:space="preserve"> </w:t>
      </w:r>
      <w:r w:rsidRPr="007836F9">
        <w:rPr>
          <w:rFonts w:ascii="Times New Roman" w:hAnsi="Times New Roman"/>
          <w:sz w:val="22"/>
          <w:szCs w:val="22"/>
          <w:lang w:val="ru-RU"/>
        </w:rPr>
        <w:t>обязательные</w:t>
      </w:r>
      <w:r w:rsidR="007A3AC9">
        <w:rPr>
          <w:rFonts w:ascii="Times New Roman" w:hAnsi="Times New Roman"/>
          <w:sz w:val="22"/>
          <w:szCs w:val="22"/>
          <w:lang w:val="ru-RU"/>
        </w:rPr>
        <w:t xml:space="preserve"> </w:t>
      </w:r>
      <w:r w:rsidRPr="007836F9">
        <w:rPr>
          <w:rFonts w:ascii="Times New Roman" w:hAnsi="Times New Roman"/>
          <w:sz w:val="22"/>
          <w:szCs w:val="22"/>
          <w:lang w:val="ru-RU"/>
        </w:rPr>
        <w:t>для</w:t>
      </w:r>
      <w:r w:rsidR="007A3AC9">
        <w:rPr>
          <w:rFonts w:ascii="Times New Roman" w:hAnsi="Times New Roman"/>
          <w:sz w:val="22"/>
          <w:szCs w:val="22"/>
          <w:lang w:val="ru-RU"/>
        </w:rPr>
        <w:t xml:space="preserve"> </w:t>
      </w:r>
      <w:r w:rsidRPr="007836F9">
        <w:rPr>
          <w:rFonts w:ascii="Times New Roman" w:hAnsi="Times New Roman"/>
          <w:sz w:val="22"/>
          <w:szCs w:val="22"/>
          <w:lang w:val="ru-RU"/>
        </w:rPr>
        <w:t>исполнения</w:t>
      </w:r>
      <w:r w:rsidR="007A3AC9">
        <w:rPr>
          <w:rFonts w:ascii="Times New Roman" w:hAnsi="Times New Roman"/>
          <w:sz w:val="22"/>
          <w:szCs w:val="22"/>
          <w:lang w:val="ru-RU"/>
        </w:rPr>
        <w:t xml:space="preserve"> </w:t>
      </w:r>
      <w:r w:rsidRPr="007836F9">
        <w:rPr>
          <w:rFonts w:ascii="Times New Roman" w:hAnsi="Times New Roman"/>
          <w:sz w:val="22"/>
          <w:szCs w:val="22"/>
          <w:lang w:val="ru-RU"/>
        </w:rPr>
        <w:t>Сторонами</w:t>
      </w:r>
    </w:p>
    <w:p w:rsidR="00E6673B" w:rsidRPr="007836F9" w:rsidRDefault="00E6673B" w:rsidP="009721CF">
      <w:pPr>
        <w:rPr>
          <w:rFonts w:ascii="Times New Roman" w:hAnsi="Times New Roman"/>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7A3AC9">
        <w:rPr>
          <w:rFonts w:ascii="Times New Roman" w:hAnsi="Times New Roman"/>
          <w:sz w:val="22"/>
          <w:szCs w:val="22"/>
          <w:lang w:val="ru-RU"/>
        </w:rPr>
        <w:t xml:space="preserve"> </w:t>
      </w:r>
      <w:r w:rsidRPr="007836F9">
        <w:rPr>
          <w:rFonts w:ascii="Times New Roman" w:hAnsi="Times New Roman"/>
          <w:sz w:val="22"/>
          <w:szCs w:val="22"/>
          <w:lang w:val="ru-RU"/>
        </w:rPr>
        <w:t>соглашаются</w:t>
      </w:r>
      <w:r w:rsidR="007A3AC9">
        <w:rPr>
          <w:rFonts w:ascii="Times New Roman" w:hAnsi="Times New Roman"/>
          <w:sz w:val="22"/>
          <w:szCs w:val="22"/>
          <w:lang w:val="ru-RU"/>
        </w:rPr>
        <w:t xml:space="preserve"> </w:t>
      </w:r>
      <w:r w:rsidRPr="007836F9">
        <w:rPr>
          <w:rFonts w:ascii="Times New Roman" w:hAnsi="Times New Roman"/>
          <w:sz w:val="22"/>
          <w:szCs w:val="22"/>
          <w:lang w:val="ru-RU"/>
        </w:rPr>
        <w:t>выполнять</w:t>
      </w:r>
      <w:r w:rsidR="007A3AC9">
        <w:rPr>
          <w:rFonts w:ascii="Times New Roman" w:hAnsi="Times New Roman"/>
          <w:sz w:val="22"/>
          <w:szCs w:val="22"/>
          <w:lang w:val="ru-RU"/>
        </w:rPr>
        <w:t xml:space="preserve"> </w:t>
      </w:r>
      <w:r w:rsidRPr="007836F9">
        <w:rPr>
          <w:rFonts w:ascii="Times New Roman" w:hAnsi="Times New Roman"/>
          <w:sz w:val="22"/>
          <w:szCs w:val="22"/>
          <w:lang w:val="ru-RU"/>
        </w:rPr>
        <w:t>свои</w:t>
      </w:r>
      <w:r w:rsidR="007A3AC9">
        <w:rPr>
          <w:rFonts w:ascii="Times New Roman" w:hAnsi="Times New Roman"/>
          <w:sz w:val="22"/>
          <w:szCs w:val="22"/>
          <w:lang w:val="ru-RU"/>
        </w:rPr>
        <w:t xml:space="preserve"> </w:t>
      </w:r>
      <w:r w:rsidRPr="007836F9">
        <w:rPr>
          <w:rFonts w:ascii="Times New Roman" w:hAnsi="Times New Roman"/>
          <w:sz w:val="22"/>
          <w:szCs w:val="22"/>
          <w:lang w:val="ru-RU"/>
        </w:rPr>
        <w:t>конкретные</w:t>
      </w:r>
      <w:r w:rsidR="007A3AC9">
        <w:rPr>
          <w:rFonts w:ascii="Times New Roman" w:hAnsi="Times New Roman"/>
          <w:sz w:val="22"/>
          <w:szCs w:val="22"/>
          <w:lang w:val="ru-RU"/>
        </w:rPr>
        <w:t xml:space="preserve"> </w:t>
      </w:r>
      <w:r w:rsidRPr="007836F9">
        <w:rPr>
          <w:rFonts w:ascii="Times New Roman" w:hAnsi="Times New Roman"/>
          <w:sz w:val="22"/>
          <w:szCs w:val="22"/>
          <w:lang w:val="ru-RU"/>
        </w:rPr>
        <w:t>обязанности</w:t>
      </w:r>
      <w:r w:rsidR="007A3AC9">
        <w:rPr>
          <w:rFonts w:ascii="Times New Roman" w:hAnsi="Times New Roman"/>
          <w:sz w:val="22"/>
          <w:szCs w:val="22"/>
          <w:lang w:val="ru-RU"/>
        </w:rPr>
        <w:t xml:space="preserve"> </w:t>
      </w:r>
      <w:r w:rsidRPr="007836F9">
        <w:rPr>
          <w:rFonts w:ascii="Times New Roman" w:hAnsi="Times New Roman"/>
          <w:sz w:val="22"/>
          <w:szCs w:val="22"/>
          <w:lang w:val="ru-RU"/>
        </w:rPr>
        <w:t>всоответствии</w:t>
      </w:r>
      <w:r w:rsidR="007A3AC9">
        <w:rPr>
          <w:rFonts w:ascii="Times New Roman" w:hAnsi="Times New Roman"/>
          <w:sz w:val="22"/>
          <w:szCs w:val="22"/>
          <w:lang w:val="ru-RU"/>
        </w:rPr>
        <w:t xml:space="preserve"> </w:t>
      </w:r>
      <w:r w:rsidRPr="007836F9">
        <w:rPr>
          <w:rFonts w:ascii="Times New Roman" w:hAnsi="Times New Roman"/>
          <w:sz w:val="22"/>
          <w:szCs w:val="22"/>
          <w:lang w:val="ru-RU"/>
        </w:rPr>
        <w:t>с</w:t>
      </w:r>
      <w:r w:rsidR="007A3AC9">
        <w:rPr>
          <w:rFonts w:ascii="Times New Roman" w:hAnsi="Times New Roman"/>
          <w:sz w:val="22"/>
          <w:szCs w:val="22"/>
          <w:lang w:val="ru-RU"/>
        </w:rPr>
        <w:t xml:space="preserve"> </w:t>
      </w:r>
      <w:r w:rsidRPr="007836F9">
        <w:rPr>
          <w:rFonts w:ascii="Times New Roman" w:hAnsi="Times New Roman"/>
          <w:sz w:val="22"/>
          <w:szCs w:val="22"/>
          <w:lang w:val="ru-RU"/>
        </w:rPr>
        <w:t>положениями</w:t>
      </w:r>
      <w:r w:rsidR="007A3AC9">
        <w:rPr>
          <w:rFonts w:ascii="Times New Roman" w:hAnsi="Times New Roman"/>
          <w:sz w:val="22"/>
          <w:szCs w:val="22"/>
          <w:lang w:val="ru-RU"/>
        </w:rPr>
        <w:t xml:space="preserve"> </w:t>
      </w:r>
      <w:r w:rsidRPr="007836F9">
        <w:rPr>
          <w:rFonts w:ascii="Times New Roman" w:hAnsi="Times New Roman"/>
          <w:sz w:val="22"/>
          <w:szCs w:val="22"/>
          <w:lang w:val="ru-RU"/>
        </w:rPr>
        <w:t>настоящего</w:t>
      </w:r>
      <w:r w:rsidR="007A3AC9">
        <w:rPr>
          <w:rFonts w:ascii="Times New Roman" w:hAnsi="Times New Roman"/>
          <w:sz w:val="22"/>
          <w:szCs w:val="22"/>
          <w:lang w:val="ru-RU"/>
        </w:rPr>
        <w:t xml:space="preserve"> </w:t>
      </w:r>
      <w:r w:rsidRPr="007836F9">
        <w:rPr>
          <w:rFonts w:ascii="Times New Roman" w:hAnsi="Times New Roman"/>
          <w:sz w:val="22"/>
          <w:szCs w:val="22"/>
          <w:lang w:val="ru-RU"/>
        </w:rPr>
        <w:t>Соглашения.</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C14F67"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 xml:space="preserve">БНС </w:t>
      </w:r>
      <w:r w:rsidR="00E6673B" w:rsidRPr="007836F9">
        <w:rPr>
          <w:rFonts w:ascii="Times New Roman" w:hAnsi="Times New Roman"/>
          <w:sz w:val="22"/>
          <w:szCs w:val="22"/>
          <w:lang w:val="ru-RU"/>
        </w:rPr>
        <w:t>соглашается</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предоставить</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для</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реализации</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Проекта</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технический</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и</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административный</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персонал,</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который</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будет</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проводить</w:t>
      </w:r>
      <w:r w:rsidR="007A3AC9">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и</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руководить</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этим</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обследованием</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в</w:t>
      </w:r>
      <w:r w:rsidR="007A3AC9">
        <w:rPr>
          <w:rFonts w:ascii="Times New Roman" w:hAnsi="Times New Roman"/>
          <w:sz w:val="22"/>
          <w:szCs w:val="22"/>
          <w:lang w:val="ru-RU"/>
        </w:rPr>
        <w:t xml:space="preserve"> </w:t>
      </w:r>
      <w:r w:rsidR="00E6673B" w:rsidRPr="007836F9">
        <w:rPr>
          <w:rFonts w:ascii="Times New Roman" w:hAnsi="Times New Roman"/>
          <w:sz w:val="22"/>
          <w:szCs w:val="22"/>
          <w:lang w:val="ru-RU"/>
        </w:rPr>
        <w:t>соответствиистребованиямиипрофессиональнойквалификацией,указаннымивПроекте</w:t>
      </w:r>
      <w:r w:rsidR="00F96423" w:rsidRPr="007836F9">
        <w:rPr>
          <w:rFonts w:ascii="Times New Roman" w:hAnsi="Times New Roman"/>
          <w:sz w:val="22"/>
          <w:szCs w:val="22"/>
          <w:lang w:val="ru-RU"/>
        </w:rPr>
        <w:t>,вчастности,вПланеи</w:t>
      </w:r>
      <w:r w:rsidR="00691C5B" w:rsidRPr="007836F9">
        <w:rPr>
          <w:rFonts w:ascii="Times New Roman" w:hAnsi="Times New Roman"/>
          <w:sz w:val="22"/>
          <w:szCs w:val="22"/>
          <w:lang w:val="kk-KZ"/>
        </w:rPr>
        <w:t>бюджете</w:t>
      </w:r>
      <w:r w:rsidR="00F96423" w:rsidRPr="007836F9">
        <w:rPr>
          <w:rFonts w:ascii="Times New Roman" w:hAnsi="Times New Roman"/>
          <w:sz w:val="22"/>
          <w:szCs w:val="22"/>
          <w:lang w:val="ru-RU"/>
        </w:rPr>
        <w:t>обследования</w:t>
      </w:r>
      <w:r w:rsidR="00E6673B" w:rsidRPr="007836F9">
        <w:rPr>
          <w:rFonts w:ascii="Times New Roman" w:hAnsi="Times New Roman"/>
          <w:sz w:val="22"/>
          <w:szCs w:val="22"/>
          <w:lang w:val="ru-RU"/>
        </w:rPr>
        <w:t>.</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582A29">
        <w:rPr>
          <w:rFonts w:ascii="Times New Roman" w:hAnsi="Times New Roman"/>
          <w:sz w:val="22"/>
          <w:szCs w:val="22"/>
          <w:lang w:val="ru-RU"/>
        </w:rPr>
        <w:t xml:space="preserve"> </w:t>
      </w:r>
      <w:r w:rsidRPr="007836F9">
        <w:rPr>
          <w:rFonts w:ascii="Times New Roman" w:hAnsi="Times New Roman"/>
          <w:sz w:val="22"/>
          <w:szCs w:val="22"/>
          <w:lang w:val="ru-RU"/>
        </w:rPr>
        <w:t>берут</w:t>
      </w:r>
      <w:r w:rsidR="00582A29">
        <w:rPr>
          <w:rFonts w:ascii="Times New Roman" w:hAnsi="Times New Roman"/>
          <w:sz w:val="22"/>
          <w:szCs w:val="22"/>
          <w:lang w:val="ru-RU"/>
        </w:rPr>
        <w:t xml:space="preserve"> </w:t>
      </w:r>
      <w:r w:rsidRPr="007836F9">
        <w:rPr>
          <w:rFonts w:ascii="Times New Roman" w:hAnsi="Times New Roman"/>
          <w:sz w:val="22"/>
          <w:szCs w:val="22"/>
          <w:lang w:val="ru-RU"/>
        </w:rPr>
        <w:t>на</w:t>
      </w:r>
      <w:r w:rsidR="00582A29">
        <w:rPr>
          <w:rFonts w:ascii="Times New Roman" w:hAnsi="Times New Roman"/>
          <w:sz w:val="22"/>
          <w:szCs w:val="22"/>
          <w:lang w:val="ru-RU"/>
        </w:rPr>
        <w:t xml:space="preserve"> </w:t>
      </w:r>
      <w:r w:rsidRPr="007836F9">
        <w:rPr>
          <w:rFonts w:ascii="Times New Roman" w:hAnsi="Times New Roman"/>
          <w:sz w:val="22"/>
          <w:szCs w:val="22"/>
          <w:lang w:val="ru-RU"/>
        </w:rPr>
        <w:t>себя</w:t>
      </w:r>
      <w:r w:rsidR="00582A29">
        <w:rPr>
          <w:rFonts w:ascii="Times New Roman" w:hAnsi="Times New Roman"/>
          <w:sz w:val="22"/>
          <w:szCs w:val="22"/>
          <w:lang w:val="ru-RU"/>
        </w:rPr>
        <w:t xml:space="preserve"> </w:t>
      </w:r>
      <w:r w:rsidRPr="007836F9">
        <w:rPr>
          <w:rFonts w:ascii="Times New Roman" w:hAnsi="Times New Roman"/>
          <w:sz w:val="22"/>
          <w:szCs w:val="22"/>
          <w:lang w:val="ru-RU"/>
        </w:rPr>
        <w:t>ответственность</w:t>
      </w:r>
      <w:r w:rsidR="00582A29">
        <w:rPr>
          <w:rFonts w:ascii="Times New Roman" w:hAnsi="Times New Roman"/>
          <w:sz w:val="22"/>
          <w:szCs w:val="22"/>
          <w:lang w:val="ru-RU"/>
        </w:rPr>
        <w:t xml:space="preserve"> </w:t>
      </w:r>
      <w:r w:rsidRPr="007836F9">
        <w:rPr>
          <w:rFonts w:ascii="Times New Roman" w:hAnsi="Times New Roman"/>
          <w:sz w:val="22"/>
          <w:szCs w:val="22"/>
          <w:lang w:val="ru-RU"/>
        </w:rPr>
        <w:t>за</w:t>
      </w:r>
      <w:r w:rsidR="00582A29">
        <w:rPr>
          <w:rFonts w:ascii="Times New Roman" w:hAnsi="Times New Roman"/>
          <w:sz w:val="22"/>
          <w:szCs w:val="22"/>
          <w:lang w:val="ru-RU"/>
        </w:rPr>
        <w:t xml:space="preserve"> </w:t>
      </w:r>
      <w:r w:rsidRPr="007836F9">
        <w:rPr>
          <w:rFonts w:ascii="Times New Roman" w:hAnsi="Times New Roman"/>
          <w:sz w:val="22"/>
          <w:szCs w:val="22"/>
          <w:lang w:val="ru-RU"/>
        </w:rPr>
        <w:t>реализацию</w:t>
      </w:r>
      <w:r w:rsidR="00582A2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582A29">
        <w:rPr>
          <w:rFonts w:ascii="Times New Roman" w:hAnsi="Times New Roman"/>
          <w:sz w:val="22"/>
          <w:szCs w:val="22"/>
          <w:lang w:val="ru-RU"/>
        </w:rPr>
        <w:t xml:space="preserve"> </w:t>
      </w:r>
      <w:r w:rsidR="00902104" w:rsidRPr="007836F9">
        <w:rPr>
          <w:rFonts w:ascii="Times New Roman" w:hAnsi="Times New Roman"/>
          <w:sz w:val="22"/>
          <w:szCs w:val="22"/>
          <w:lang w:val="ru-RU"/>
        </w:rPr>
        <w:t>мониторинг</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контроль</w:t>
      </w:r>
      <w:r w:rsidR="00582A29">
        <w:rPr>
          <w:rFonts w:ascii="Times New Roman" w:hAnsi="Times New Roman"/>
          <w:sz w:val="22"/>
          <w:szCs w:val="22"/>
          <w:lang w:val="ru-RU"/>
        </w:rPr>
        <w:t xml:space="preserve"> </w:t>
      </w:r>
      <w:r w:rsidRPr="007836F9">
        <w:rPr>
          <w:rFonts w:ascii="Times New Roman" w:hAnsi="Times New Roman"/>
          <w:sz w:val="22"/>
          <w:szCs w:val="22"/>
          <w:lang w:val="ru-RU"/>
        </w:rPr>
        <w:t>за</w:t>
      </w:r>
      <w:r w:rsidR="00582A29">
        <w:rPr>
          <w:rFonts w:ascii="Times New Roman" w:hAnsi="Times New Roman"/>
          <w:sz w:val="22"/>
          <w:szCs w:val="22"/>
          <w:lang w:val="ru-RU"/>
        </w:rPr>
        <w:t xml:space="preserve"> </w:t>
      </w:r>
      <w:r w:rsidRPr="007836F9">
        <w:rPr>
          <w:rFonts w:ascii="Times New Roman" w:hAnsi="Times New Roman"/>
          <w:sz w:val="22"/>
          <w:szCs w:val="22"/>
          <w:lang w:val="ru-RU"/>
        </w:rPr>
        <w:t>его</w:t>
      </w:r>
      <w:r w:rsidR="00582A29">
        <w:rPr>
          <w:rFonts w:ascii="Times New Roman" w:hAnsi="Times New Roman"/>
          <w:sz w:val="22"/>
          <w:szCs w:val="22"/>
          <w:lang w:val="ru-RU"/>
        </w:rPr>
        <w:t xml:space="preserve"> </w:t>
      </w:r>
      <w:r w:rsidRPr="007836F9">
        <w:rPr>
          <w:rFonts w:ascii="Times New Roman" w:hAnsi="Times New Roman"/>
          <w:sz w:val="22"/>
          <w:szCs w:val="22"/>
          <w:lang w:val="ru-RU"/>
        </w:rPr>
        <w:t>реализацией.</w:t>
      </w:r>
      <w:r w:rsidR="00582A29">
        <w:rPr>
          <w:rFonts w:ascii="Times New Roman" w:hAnsi="Times New Roman"/>
          <w:sz w:val="22"/>
          <w:szCs w:val="22"/>
          <w:lang w:val="ru-RU"/>
        </w:rPr>
        <w:t xml:space="preserve"> </w:t>
      </w:r>
      <w:r w:rsidRPr="007836F9">
        <w:rPr>
          <w:rFonts w:ascii="Times New Roman" w:hAnsi="Times New Roman"/>
          <w:sz w:val="22"/>
          <w:szCs w:val="22"/>
          <w:lang w:val="ru-RU"/>
        </w:rPr>
        <w:t>Это</w:t>
      </w:r>
      <w:r w:rsidR="00582A29">
        <w:rPr>
          <w:rFonts w:ascii="Times New Roman" w:hAnsi="Times New Roman"/>
          <w:sz w:val="22"/>
          <w:szCs w:val="22"/>
          <w:lang w:val="ru-RU"/>
        </w:rPr>
        <w:t xml:space="preserve"> </w:t>
      </w:r>
      <w:r w:rsidRPr="007836F9">
        <w:rPr>
          <w:rFonts w:ascii="Times New Roman" w:hAnsi="Times New Roman"/>
          <w:sz w:val="22"/>
          <w:szCs w:val="22"/>
          <w:lang w:val="ru-RU"/>
        </w:rPr>
        <w:t>подразумевает,</w:t>
      </w:r>
      <w:r w:rsidR="00582A29">
        <w:rPr>
          <w:rFonts w:ascii="Times New Roman" w:hAnsi="Times New Roman"/>
          <w:sz w:val="22"/>
          <w:szCs w:val="22"/>
          <w:lang w:val="ru-RU"/>
        </w:rPr>
        <w:t xml:space="preserve"> </w:t>
      </w:r>
      <w:r w:rsidRPr="007836F9">
        <w:rPr>
          <w:rFonts w:ascii="Times New Roman" w:hAnsi="Times New Roman"/>
          <w:sz w:val="22"/>
          <w:szCs w:val="22"/>
          <w:lang w:val="ru-RU"/>
        </w:rPr>
        <w:t>что</w:t>
      </w:r>
      <w:r w:rsidR="00582A29">
        <w:rPr>
          <w:rFonts w:ascii="Times New Roman" w:hAnsi="Times New Roman"/>
          <w:sz w:val="22"/>
          <w:szCs w:val="22"/>
          <w:lang w:val="ru-RU"/>
        </w:rPr>
        <w:t xml:space="preserve"> </w:t>
      </w:r>
      <w:r w:rsidRPr="007836F9">
        <w:rPr>
          <w:rFonts w:ascii="Times New Roman" w:hAnsi="Times New Roman"/>
          <w:sz w:val="22"/>
          <w:szCs w:val="22"/>
          <w:lang w:val="ru-RU"/>
        </w:rPr>
        <w:t>персонал,</w:t>
      </w:r>
      <w:r w:rsidR="00582A29">
        <w:rPr>
          <w:rFonts w:ascii="Times New Roman" w:hAnsi="Times New Roman"/>
          <w:sz w:val="22"/>
          <w:szCs w:val="22"/>
          <w:lang w:val="ru-RU"/>
        </w:rPr>
        <w:t xml:space="preserve"> </w:t>
      </w:r>
      <w:r w:rsidRPr="007836F9">
        <w:rPr>
          <w:rFonts w:ascii="Times New Roman" w:hAnsi="Times New Roman"/>
          <w:sz w:val="22"/>
          <w:szCs w:val="22"/>
          <w:lang w:val="ru-RU"/>
        </w:rPr>
        <w:t>выделенный</w:t>
      </w:r>
      <w:r w:rsidR="00582A29">
        <w:rPr>
          <w:rFonts w:ascii="Times New Roman" w:hAnsi="Times New Roman"/>
          <w:sz w:val="22"/>
          <w:szCs w:val="22"/>
          <w:lang w:val="ru-RU"/>
        </w:rPr>
        <w:t xml:space="preserve"> </w:t>
      </w:r>
      <w:r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582A29">
        <w:rPr>
          <w:rFonts w:ascii="Times New Roman" w:hAnsi="Times New Roman"/>
          <w:sz w:val="22"/>
          <w:szCs w:val="22"/>
          <w:lang w:val="ru-RU"/>
        </w:rPr>
        <w:t xml:space="preserve"> </w:t>
      </w:r>
      <w:r w:rsidRPr="007836F9">
        <w:rPr>
          <w:rFonts w:ascii="Times New Roman" w:hAnsi="Times New Roman"/>
          <w:sz w:val="22"/>
          <w:szCs w:val="22"/>
          <w:lang w:val="ru-RU"/>
        </w:rPr>
        <w:t>не</w:t>
      </w:r>
      <w:r w:rsidR="00582A29">
        <w:rPr>
          <w:rFonts w:ascii="Times New Roman" w:hAnsi="Times New Roman"/>
          <w:sz w:val="22"/>
          <w:szCs w:val="22"/>
          <w:lang w:val="ru-RU"/>
        </w:rPr>
        <w:t xml:space="preserve"> </w:t>
      </w:r>
      <w:r w:rsidRPr="007836F9">
        <w:rPr>
          <w:rFonts w:ascii="Times New Roman" w:hAnsi="Times New Roman"/>
          <w:sz w:val="22"/>
          <w:szCs w:val="22"/>
          <w:lang w:val="ru-RU"/>
        </w:rPr>
        <w:t>может</w:t>
      </w:r>
      <w:r w:rsidR="00582A29">
        <w:rPr>
          <w:rFonts w:ascii="Times New Roman" w:hAnsi="Times New Roman"/>
          <w:sz w:val="22"/>
          <w:szCs w:val="22"/>
          <w:lang w:val="ru-RU"/>
        </w:rPr>
        <w:t xml:space="preserve"> </w:t>
      </w:r>
      <w:r w:rsidRPr="007836F9">
        <w:rPr>
          <w:rFonts w:ascii="Times New Roman" w:hAnsi="Times New Roman"/>
          <w:sz w:val="22"/>
          <w:szCs w:val="22"/>
          <w:lang w:val="ru-RU"/>
        </w:rPr>
        <w:t>выполнять</w:t>
      </w:r>
      <w:r w:rsidR="00582A29">
        <w:rPr>
          <w:rFonts w:ascii="Times New Roman" w:hAnsi="Times New Roman"/>
          <w:sz w:val="22"/>
          <w:szCs w:val="22"/>
          <w:lang w:val="ru-RU"/>
        </w:rPr>
        <w:t xml:space="preserve"> </w:t>
      </w:r>
      <w:r w:rsidRPr="007836F9">
        <w:rPr>
          <w:rFonts w:ascii="Times New Roman" w:hAnsi="Times New Roman"/>
          <w:sz w:val="22"/>
          <w:szCs w:val="22"/>
          <w:lang w:val="ru-RU"/>
        </w:rPr>
        <w:t>мероприятия,</w:t>
      </w:r>
      <w:r w:rsidR="00582A29">
        <w:rPr>
          <w:rFonts w:ascii="Times New Roman" w:hAnsi="Times New Roman"/>
          <w:sz w:val="22"/>
          <w:szCs w:val="22"/>
          <w:lang w:val="ru-RU"/>
        </w:rPr>
        <w:t xml:space="preserve"> </w:t>
      </w:r>
      <w:r w:rsidRPr="007836F9">
        <w:rPr>
          <w:rFonts w:ascii="Times New Roman" w:hAnsi="Times New Roman"/>
          <w:sz w:val="22"/>
          <w:szCs w:val="22"/>
          <w:lang w:val="ru-RU"/>
        </w:rPr>
        <w:t>непредусмотренные</w:t>
      </w:r>
      <w:r w:rsidR="00582A29">
        <w:rPr>
          <w:rFonts w:ascii="Times New Roman" w:hAnsi="Times New Roman"/>
          <w:sz w:val="22"/>
          <w:szCs w:val="22"/>
          <w:lang w:val="ru-RU"/>
        </w:rPr>
        <w:t xml:space="preserve"> </w:t>
      </w:r>
      <w:r w:rsidRPr="007836F9">
        <w:rPr>
          <w:rFonts w:ascii="Times New Roman" w:hAnsi="Times New Roman"/>
          <w:sz w:val="22"/>
          <w:szCs w:val="22"/>
          <w:lang w:val="ru-RU"/>
        </w:rPr>
        <w:t>в</w:t>
      </w:r>
      <w:r w:rsidR="00582A29">
        <w:rPr>
          <w:rFonts w:ascii="Times New Roman" w:hAnsi="Times New Roman"/>
          <w:sz w:val="22"/>
          <w:szCs w:val="22"/>
          <w:lang w:val="ru-RU"/>
        </w:rPr>
        <w:t xml:space="preserve"> </w:t>
      </w:r>
      <w:r w:rsidRPr="007836F9">
        <w:rPr>
          <w:rFonts w:ascii="Times New Roman" w:hAnsi="Times New Roman"/>
          <w:sz w:val="22"/>
          <w:szCs w:val="22"/>
          <w:lang w:val="ru-RU"/>
        </w:rPr>
        <w:t>Плане</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Бюджете</w:t>
      </w:r>
      <w:r w:rsidR="00582A29">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C14F67"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 xml:space="preserve">БНС </w:t>
      </w:r>
      <w:r w:rsidR="00E6673B" w:rsidRPr="007836F9">
        <w:rPr>
          <w:rFonts w:ascii="Times New Roman" w:hAnsi="Times New Roman"/>
          <w:sz w:val="22"/>
          <w:szCs w:val="22"/>
          <w:lang w:val="ru-RU"/>
        </w:rPr>
        <w:t>соглашается</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предоставить</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реализации</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Проекта</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физические</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объекты</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(обеспечить</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материальную</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часть),</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необходимые</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надлежащего</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проведения</w:t>
      </w:r>
      <w:r w:rsidR="00582A29">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E6673B" w:rsidRPr="007836F9">
        <w:rPr>
          <w:rFonts w:ascii="Times New Roman" w:hAnsi="Times New Roman"/>
          <w:sz w:val="22"/>
          <w:szCs w:val="22"/>
          <w:lang w:val="ru-RU"/>
        </w:rPr>
        <w:t>.</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582A29">
        <w:rPr>
          <w:rFonts w:ascii="Times New Roman" w:hAnsi="Times New Roman"/>
          <w:sz w:val="22"/>
          <w:szCs w:val="22"/>
          <w:lang w:val="ru-RU"/>
        </w:rPr>
        <w:t xml:space="preserve"> </w:t>
      </w:r>
      <w:r w:rsidRPr="007836F9">
        <w:rPr>
          <w:rFonts w:ascii="Times New Roman" w:hAnsi="Times New Roman"/>
          <w:sz w:val="22"/>
          <w:szCs w:val="22"/>
          <w:lang w:val="ru-RU"/>
        </w:rPr>
        <w:t>соглашаются</w:t>
      </w:r>
      <w:r w:rsidR="00582A29">
        <w:rPr>
          <w:rFonts w:ascii="Times New Roman" w:hAnsi="Times New Roman"/>
          <w:sz w:val="22"/>
          <w:szCs w:val="22"/>
          <w:lang w:val="ru-RU"/>
        </w:rPr>
        <w:t xml:space="preserve"> </w:t>
      </w:r>
      <w:r w:rsidR="00AB3003" w:rsidRPr="007836F9">
        <w:rPr>
          <w:rFonts w:ascii="Times New Roman" w:hAnsi="Times New Roman"/>
          <w:sz w:val="22"/>
          <w:szCs w:val="22"/>
          <w:lang w:val="ru-RU"/>
        </w:rPr>
        <w:t xml:space="preserve">предоставить </w:t>
      </w:r>
      <w:r w:rsidRPr="007836F9">
        <w:rPr>
          <w:rFonts w:ascii="Times New Roman" w:hAnsi="Times New Roman"/>
          <w:sz w:val="22"/>
          <w:szCs w:val="22"/>
          <w:lang w:val="ru-RU"/>
        </w:rPr>
        <w:t>финансовые</w:t>
      </w:r>
      <w:r w:rsidR="00582A29">
        <w:rPr>
          <w:rFonts w:ascii="Times New Roman" w:hAnsi="Times New Roman"/>
          <w:sz w:val="22"/>
          <w:szCs w:val="22"/>
          <w:lang w:val="ru-RU"/>
        </w:rPr>
        <w:t xml:space="preserve"> </w:t>
      </w:r>
      <w:r w:rsidRPr="007836F9">
        <w:rPr>
          <w:rFonts w:ascii="Times New Roman" w:hAnsi="Times New Roman"/>
          <w:sz w:val="22"/>
          <w:szCs w:val="22"/>
          <w:lang w:val="ru-RU"/>
        </w:rPr>
        <w:t>средства</w:t>
      </w:r>
      <w:r w:rsidR="00582A29">
        <w:rPr>
          <w:rFonts w:ascii="Times New Roman" w:hAnsi="Times New Roman"/>
          <w:sz w:val="22"/>
          <w:szCs w:val="22"/>
          <w:lang w:val="ru-RU"/>
        </w:rPr>
        <w:t xml:space="preserve"> </w:t>
      </w:r>
      <w:r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Pr="007836F9">
        <w:rPr>
          <w:rFonts w:ascii="Times New Roman" w:hAnsi="Times New Roman"/>
          <w:sz w:val="22"/>
          <w:szCs w:val="22"/>
          <w:lang w:val="ru-RU"/>
        </w:rPr>
        <w:t>покрытия</w:t>
      </w:r>
      <w:r w:rsidR="00582A29">
        <w:rPr>
          <w:rFonts w:ascii="Times New Roman" w:hAnsi="Times New Roman"/>
          <w:sz w:val="22"/>
          <w:szCs w:val="22"/>
          <w:lang w:val="ru-RU"/>
        </w:rPr>
        <w:t xml:space="preserve"> </w:t>
      </w:r>
      <w:r w:rsidRPr="007836F9">
        <w:rPr>
          <w:rFonts w:ascii="Times New Roman" w:hAnsi="Times New Roman"/>
          <w:sz w:val="22"/>
          <w:szCs w:val="22"/>
          <w:lang w:val="ru-RU"/>
        </w:rPr>
        <w:t>операционных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издержек</w:t>
      </w:r>
      <w:r w:rsidR="00582A29">
        <w:rPr>
          <w:rFonts w:ascii="Times New Roman" w:hAnsi="Times New Roman"/>
          <w:sz w:val="22"/>
          <w:szCs w:val="22"/>
          <w:lang w:val="ru-RU"/>
        </w:rPr>
        <w:t xml:space="preserve"> </w:t>
      </w:r>
      <w:r w:rsidRPr="007836F9">
        <w:rPr>
          <w:rFonts w:ascii="Times New Roman" w:hAnsi="Times New Roman"/>
          <w:sz w:val="22"/>
          <w:szCs w:val="22"/>
          <w:lang w:val="ru-RU"/>
        </w:rPr>
        <w:t>(транспортных,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командировочных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расходов,</w:t>
      </w:r>
      <w:r w:rsidR="00582A29">
        <w:rPr>
          <w:rFonts w:ascii="Times New Roman" w:hAnsi="Times New Roman"/>
          <w:sz w:val="22"/>
          <w:szCs w:val="22"/>
          <w:lang w:val="ru-RU"/>
        </w:rPr>
        <w:t xml:space="preserve"> </w:t>
      </w:r>
      <w:r w:rsidRPr="007836F9">
        <w:rPr>
          <w:rFonts w:ascii="Times New Roman" w:hAnsi="Times New Roman"/>
          <w:sz w:val="22"/>
          <w:szCs w:val="22"/>
          <w:lang w:val="ru-RU"/>
        </w:rPr>
        <w:t>стоимости</w:t>
      </w:r>
      <w:r w:rsidR="00582A29">
        <w:rPr>
          <w:rFonts w:ascii="Times New Roman" w:hAnsi="Times New Roman"/>
          <w:sz w:val="22"/>
          <w:szCs w:val="22"/>
          <w:lang w:val="ru-RU"/>
        </w:rPr>
        <w:t xml:space="preserve"> </w:t>
      </w:r>
      <w:r w:rsidRPr="007836F9">
        <w:rPr>
          <w:rFonts w:ascii="Times New Roman" w:hAnsi="Times New Roman"/>
          <w:sz w:val="22"/>
          <w:szCs w:val="22"/>
          <w:lang w:val="ru-RU"/>
        </w:rPr>
        <w:t>расходных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материалов,</w:t>
      </w:r>
      <w:r w:rsidR="00582A29">
        <w:rPr>
          <w:rFonts w:ascii="Times New Roman" w:hAnsi="Times New Roman"/>
          <w:sz w:val="22"/>
          <w:szCs w:val="22"/>
          <w:lang w:val="ru-RU"/>
        </w:rPr>
        <w:t xml:space="preserve"> </w:t>
      </w:r>
      <w:r w:rsidRPr="007836F9">
        <w:rPr>
          <w:rFonts w:ascii="Times New Roman" w:hAnsi="Times New Roman"/>
          <w:sz w:val="22"/>
          <w:szCs w:val="22"/>
          <w:lang w:val="ru-RU"/>
        </w:rPr>
        <w:t>людских</w:t>
      </w:r>
      <w:r w:rsidR="00582A29">
        <w:rPr>
          <w:rFonts w:ascii="Times New Roman" w:hAnsi="Times New Roman"/>
          <w:sz w:val="22"/>
          <w:szCs w:val="22"/>
          <w:lang w:val="ru-RU"/>
        </w:rPr>
        <w:t xml:space="preserve"> </w:t>
      </w:r>
      <w:r w:rsidRPr="007836F9">
        <w:rPr>
          <w:rFonts w:ascii="Times New Roman" w:hAnsi="Times New Roman"/>
          <w:sz w:val="22"/>
          <w:szCs w:val="22"/>
          <w:lang w:val="ru-RU"/>
        </w:rPr>
        <w:t>ресурсов</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т.п.),</w:t>
      </w:r>
      <w:r w:rsidR="00582A29">
        <w:rPr>
          <w:rFonts w:ascii="Times New Roman" w:hAnsi="Times New Roman"/>
          <w:sz w:val="22"/>
          <w:szCs w:val="22"/>
          <w:lang w:val="ru-RU"/>
        </w:rPr>
        <w:t xml:space="preserve"> </w:t>
      </w:r>
      <w:r w:rsidRPr="007836F9">
        <w:rPr>
          <w:rFonts w:ascii="Times New Roman" w:hAnsi="Times New Roman"/>
          <w:sz w:val="22"/>
          <w:szCs w:val="22"/>
          <w:lang w:val="ru-RU"/>
        </w:rPr>
        <w:t>необходимых</w:t>
      </w:r>
      <w:r w:rsidR="00582A29">
        <w:rPr>
          <w:rFonts w:ascii="Times New Roman" w:hAnsi="Times New Roman"/>
          <w:sz w:val="22"/>
          <w:szCs w:val="22"/>
          <w:lang w:val="ru-RU"/>
        </w:rPr>
        <w:t xml:space="preserve"> </w:t>
      </w:r>
      <w:r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Pr="007836F9">
        <w:rPr>
          <w:rFonts w:ascii="Times New Roman" w:hAnsi="Times New Roman"/>
          <w:sz w:val="22"/>
          <w:szCs w:val="22"/>
          <w:lang w:val="ru-RU"/>
        </w:rPr>
        <w:t>удовлетворительного</w:t>
      </w:r>
      <w:r w:rsidR="00582A29">
        <w:rPr>
          <w:rFonts w:ascii="Times New Roman" w:hAnsi="Times New Roman"/>
          <w:sz w:val="22"/>
          <w:szCs w:val="22"/>
          <w:lang w:val="ru-RU"/>
        </w:rPr>
        <w:t xml:space="preserve"> </w:t>
      </w:r>
      <w:r w:rsidRPr="007836F9">
        <w:rPr>
          <w:rFonts w:ascii="Times New Roman" w:hAnsi="Times New Roman"/>
          <w:sz w:val="22"/>
          <w:szCs w:val="22"/>
          <w:lang w:val="ru-RU"/>
        </w:rPr>
        <w:t>выполнения</w:t>
      </w:r>
      <w:r w:rsidR="00582A29">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582A29">
        <w:rPr>
          <w:rFonts w:ascii="Times New Roman" w:hAnsi="Times New Roman"/>
          <w:sz w:val="22"/>
          <w:szCs w:val="22"/>
          <w:lang w:val="ru-RU"/>
        </w:rPr>
        <w:t xml:space="preserve"> </w:t>
      </w:r>
      <w:r w:rsidRPr="007836F9">
        <w:rPr>
          <w:rFonts w:ascii="Times New Roman" w:hAnsi="Times New Roman"/>
          <w:sz w:val="22"/>
          <w:szCs w:val="22"/>
          <w:lang w:val="ru-RU"/>
        </w:rPr>
        <w:t>в</w:t>
      </w:r>
      <w:r w:rsidR="00582A29">
        <w:rPr>
          <w:rFonts w:ascii="Times New Roman" w:hAnsi="Times New Roman"/>
          <w:sz w:val="22"/>
          <w:szCs w:val="22"/>
          <w:lang w:val="ru-RU"/>
        </w:rPr>
        <w:t xml:space="preserve"> </w:t>
      </w:r>
      <w:r w:rsidRPr="007836F9">
        <w:rPr>
          <w:rFonts w:ascii="Times New Roman" w:hAnsi="Times New Roman"/>
          <w:sz w:val="22"/>
          <w:szCs w:val="22"/>
          <w:lang w:val="ru-RU"/>
        </w:rPr>
        <w:t>соответстви</w:t>
      </w:r>
      <w:r w:rsidR="007713E5"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007713E5" w:rsidRPr="007836F9">
        <w:rPr>
          <w:rFonts w:ascii="Times New Roman" w:hAnsi="Times New Roman"/>
          <w:sz w:val="22"/>
          <w:szCs w:val="22"/>
          <w:lang w:val="ru-RU"/>
        </w:rPr>
        <w:t>с</w:t>
      </w:r>
      <w:r w:rsidR="00582A29">
        <w:rPr>
          <w:rFonts w:ascii="Times New Roman" w:hAnsi="Times New Roman"/>
          <w:sz w:val="22"/>
          <w:szCs w:val="22"/>
          <w:lang w:val="ru-RU"/>
        </w:rPr>
        <w:t xml:space="preserve"> </w:t>
      </w:r>
      <w:r w:rsidR="007713E5" w:rsidRPr="007836F9">
        <w:rPr>
          <w:rFonts w:ascii="Times New Roman" w:hAnsi="Times New Roman"/>
          <w:sz w:val="22"/>
          <w:szCs w:val="22"/>
          <w:lang w:val="ru-RU"/>
        </w:rPr>
        <w:t>ограничениями</w:t>
      </w:r>
      <w:r w:rsidR="00582A29">
        <w:rPr>
          <w:rFonts w:ascii="Times New Roman" w:hAnsi="Times New Roman"/>
          <w:sz w:val="22"/>
          <w:szCs w:val="22"/>
          <w:lang w:val="ru-RU"/>
        </w:rPr>
        <w:t xml:space="preserve"> </w:t>
      </w:r>
      <w:r w:rsidR="007713E5"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007713E5" w:rsidRPr="007836F9">
        <w:rPr>
          <w:rFonts w:ascii="Times New Roman" w:hAnsi="Times New Roman"/>
          <w:sz w:val="22"/>
          <w:szCs w:val="22"/>
          <w:lang w:val="ru-RU"/>
        </w:rPr>
        <w:t>в</w:t>
      </w:r>
      <w:r w:rsidR="00582A29">
        <w:rPr>
          <w:rFonts w:ascii="Times New Roman" w:hAnsi="Times New Roman"/>
          <w:sz w:val="22"/>
          <w:szCs w:val="22"/>
          <w:lang w:val="ru-RU"/>
        </w:rPr>
        <w:t xml:space="preserve"> </w:t>
      </w:r>
      <w:r w:rsidR="007713E5" w:rsidRPr="007836F9">
        <w:rPr>
          <w:rFonts w:ascii="Times New Roman" w:hAnsi="Times New Roman"/>
          <w:sz w:val="22"/>
          <w:szCs w:val="22"/>
          <w:lang w:val="ru-RU"/>
        </w:rPr>
        <w:t>пределах</w:t>
      </w:r>
      <w:r w:rsidR="00582A29">
        <w:rPr>
          <w:rFonts w:ascii="Times New Roman" w:hAnsi="Times New Roman"/>
          <w:sz w:val="22"/>
          <w:szCs w:val="22"/>
          <w:lang w:val="ru-RU"/>
        </w:rPr>
        <w:t xml:space="preserve"> </w:t>
      </w:r>
      <w:r w:rsidRPr="007836F9">
        <w:rPr>
          <w:rFonts w:ascii="Times New Roman" w:hAnsi="Times New Roman"/>
          <w:sz w:val="22"/>
          <w:szCs w:val="22"/>
          <w:lang w:val="ru-RU"/>
        </w:rPr>
        <w:t>ограничений,</w:t>
      </w:r>
      <w:r w:rsidR="00582A29">
        <w:rPr>
          <w:rFonts w:ascii="Times New Roman" w:hAnsi="Times New Roman"/>
          <w:sz w:val="22"/>
          <w:szCs w:val="22"/>
          <w:lang w:val="ru-RU"/>
        </w:rPr>
        <w:t xml:space="preserve"> </w:t>
      </w:r>
      <w:r w:rsidRPr="007836F9">
        <w:rPr>
          <w:rFonts w:ascii="Times New Roman" w:hAnsi="Times New Roman"/>
          <w:sz w:val="22"/>
          <w:szCs w:val="22"/>
          <w:lang w:val="ru-RU"/>
        </w:rPr>
        <w:t>которые</w:t>
      </w:r>
      <w:r w:rsidR="00582A29">
        <w:rPr>
          <w:rFonts w:ascii="Times New Roman" w:hAnsi="Times New Roman"/>
          <w:sz w:val="22"/>
          <w:szCs w:val="22"/>
          <w:lang w:val="ru-RU"/>
        </w:rPr>
        <w:t xml:space="preserve"> </w:t>
      </w:r>
      <w:r w:rsidRPr="007836F9">
        <w:rPr>
          <w:rFonts w:ascii="Times New Roman" w:hAnsi="Times New Roman"/>
          <w:sz w:val="22"/>
          <w:szCs w:val="22"/>
          <w:lang w:val="ru-RU"/>
        </w:rPr>
        <w:t>будут</w:t>
      </w:r>
      <w:r w:rsidR="00582A29">
        <w:rPr>
          <w:rFonts w:ascii="Times New Roman" w:hAnsi="Times New Roman"/>
          <w:sz w:val="22"/>
          <w:szCs w:val="22"/>
          <w:lang w:val="ru-RU"/>
        </w:rPr>
        <w:t xml:space="preserve"> </w:t>
      </w:r>
      <w:r w:rsidRPr="007836F9">
        <w:rPr>
          <w:rFonts w:ascii="Times New Roman" w:hAnsi="Times New Roman"/>
          <w:sz w:val="22"/>
          <w:szCs w:val="22"/>
          <w:lang w:val="ru-RU"/>
        </w:rPr>
        <w:t>указаны</w:t>
      </w:r>
      <w:r w:rsidR="00582A29">
        <w:rPr>
          <w:rFonts w:ascii="Times New Roman" w:hAnsi="Times New Roman"/>
          <w:sz w:val="22"/>
          <w:szCs w:val="22"/>
          <w:lang w:val="ru-RU"/>
        </w:rPr>
        <w:t xml:space="preserve"> </w:t>
      </w:r>
      <w:r w:rsidRPr="007836F9">
        <w:rPr>
          <w:rFonts w:ascii="Times New Roman" w:hAnsi="Times New Roman"/>
          <w:sz w:val="22"/>
          <w:szCs w:val="22"/>
          <w:lang w:val="ru-RU"/>
        </w:rPr>
        <w:t>в</w:t>
      </w:r>
      <w:r w:rsidR="00582A29">
        <w:rPr>
          <w:rFonts w:ascii="Times New Roman" w:hAnsi="Times New Roman"/>
          <w:sz w:val="22"/>
          <w:szCs w:val="22"/>
          <w:lang w:val="ru-RU"/>
        </w:rPr>
        <w:t xml:space="preserve"> </w:t>
      </w:r>
      <w:r w:rsidRPr="007836F9">
        <w:rPr>
          <w:rFonts w:ascii="Times New Roman" w:hAnsi="Times New Roman"/>
          <w:sz w:val="22"/>
          <w:szCs w:val="22"/>
          <w:lang w:val="ru-RU"/>
        </w:rPr>
        <w:t>Плане</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Бюджете</w:t>
      </w:r>
      <w:r w:rsidR="00582A29">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Стороны</w:t>
      </w:r>
      <w:r w:rsidR="00582A29">
        <w:rPr>
          <w:rFonts w:ascii="Times New Roman" w:hAnsi="Times New Roman"/>
          <w:sz w:val="22"/>
          <w:szCs w:val="22"/>
          <w:lang w:val="ru-RU"/>
        </w:rPr>
        <w:t xml:space="preserve"> </w:t>
      </w:r>
      <w:r w:rsidRPr="007836F9">
        <w:rPr>
          <w:rFonts w:ascii="Times New Roman" w:hAnsi="Times New Roman"/>
          <w:sz w:val="22"/>
          <w:szCs w:val="22"/>
          <w:lang w:val="ru-RU"/>
        </w:rPr>
        <w:t>будут</w:t>
      </w:r>
      <w:r w:rsidR="00582A29">
        <w:rPr>
          <w:rFonts w:ascii="Times New Roman" w:hAnsi="Times New Roman"/>
          <w:sz w:val="22"/>
          <w:szCs w:val="22"/>
          <w:lang w:val="ru-RU"/>
        </w:rPr>
        <w:t xml:space="preserve"> </w:t>
      </w:r>
      <w:r w:rsidRPr="007836F9">
        <w:rPr>
          <w:rFonts w:ascii="Times New Roman" w:hAnsi="Times New Roman"/>
          <w:sz w:val="22"/>
          <w:szCs w:val="22"/>
          <w:lang w:val="ru-RU"/>
        </w:rPr>
        <w:t>сотрудничать</w:t>
      </w:r>
      <w:r w:rsidR="00582A29">
        <w:rPr>
          <w:rFonts w:ascii="Times New Roman" w:hAnsi="Times New Roman"/>
          <w:sz w:val="22"/>
          <w:szCs w:val="22"/>
          <w:lang w:val="ru-RU"/>
        </w:rPr>
        <w:t xml:space="preserve"> </w:t>
      </w:r>
      <w:r w:rsidRPr="007836F9">
        <w:rPr>
          <w:rFonts w:ascii="Times New Roman" w:hAnsi="Times New Roman"/>
          <w:sz w:val="22"/>
          <w:szCs w:val="22"/>
          <w:lang w:val="ru-RU"/>
        </w:rPr>
        <w:t>друг</w:t>
      </w:r>
      <w:r w:rsidR="00582A29">
        <w:rPr>
          <w:rFonts w:ascii="Times New Roman" w:hAnsi="Times New Roman"/>
          <w:sz w:val="22"/>
          <w:szCs w:val="22"/>
          <w:lang w:val="ru-RU"/>
        </w:rPr>
        <w:t xml:space="preserve"> </w:t>
      </w:r>
      <w:r w:rsidRPr="007836F9">
        <w:rPr>
          <w:rFonts w:ascii="Times New Roman" w:hAnsi="Times New Roman"/>
          <w:sz w:val="22"/>
          <w:szCs w:val="22"/>
          <w:lang w:val="ru-RU"/>
        </w:rPr>
        <w:t>с</w:t>
      </w:r>
      <w:r w:rsidR="00582A29">
        <w:rPr>
          <w:rFonts w:ascii="Times New Roman" w:hAnsi="Times New Roman"/>
          <w:sz w:val="22"/>
          <w:szCs w:val="22"/>
          <w:lang w:val="ru-RU"/>
        </w:rPr>
        <w:t xml:space="preserve"> </w:t>
      </w:r>
      <w:r w:rsidRPr="007836F9">
        <w:rPr>
          <w:rFonts w:ascii="Times New Roman" w:hAnsi="Times New Roman"/>
          <w:sz w:val="22"/>
          <w:szCs w:val="22"/>
          <w:lang w:val="ru-RU"/>
        </w:rPr>
        <w:t>другом</w:t>
      </w:r>
      <w:r w:rsidR="00582A29">
        <w:rPr>
          <w:rFonts w:ascii="Times New Roman" w:hAnsi="Times New Roman"/>
          <w:sz w:val="22"/>
          <w:szCs w:val="22"/>
          <w:lang w:val="ru-RU"/>
        </w:rPr>
        <w:t xml:space="preserve"> </w:t>
      </w:r>
      <w:r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Pr="007836F9">
        <w:rPr>
          <w:rFonts w:ascii="Times New Roman" w:hAnsi="Times New Roman"/>
          <w:sz w:val="22"/>
          <w:szCs w:val="22"/>
          <w:lang w:val="ru-RU"/>
        </w:rPr>
        <w:t>организации</w:t>
      </w:r>
      <w:r w:rsidR="00582A29">
        <w:rPr>
          <w:rFonts w:ascii="Times New Roman" w:hAnsi="Times New Roman"/>
          <w:sz w:val="22"/>
          <w:szCs w:val="22"/>
          <w:lang w:val="ru-RU"/>
        </w:rPr>
        <w:t xml:space="preserve"> </w:t>
      </w:r>
      <w:r w:rsidRPr="007836F9">
        <w:rPr>
          <w:rFonts w:ascii="Times New Roman" w:hAnsi="Times New Roman"/>
          <w:sz w:val="22"/>
          <w:szCs w:val="22"/>
          <w:lang w:val="ru-RU"/>
        </w:rPr>
        <w:t>получения</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Pr="007836F9">
        <w:rPr>
          <w:rFonts w:ascii="Times New Roman" w:hAnsi="Times New Roman"/>
          <w:sz w:val="22"/>
          <w:szCs w:val="22"/>
          <w:lang w:val="ru-RU"/>
        </w:rPr>
        <w:t>фактического</w:t>
      </w:r>
      <w:r w:rsidR="00582A29">
        <w:rPr>
          <w:rFonts w:ascii="Times New Roman" w:hAnsi="Times New Roman"/>
          <w:sz w:val="22"/>
          <w:szCs w:val="22"/>
          <w:lang w:val="ru-RU"/>
        </w:rPr>
        <w:t xml:space="preserve"> </w:t>
      </w:r>
      <w:r w:rsidRPr="007836F9">
        <w:rPr>
          <w:rFonts w:ascii="Times New Roman" w:hAnsi="Times New Roman"/>
          <w:sz w:val="22"/>
          <w:szCs w:val="22"/>
          <w:lang w:val="ru-RU"/>
        </w:rPr>
        <w:t>получения</w:t>
      </w:r>
      <w:r w:rsidR="00582A29">
        <w:rPr>
          <w:rFonts w:ascii="Times New Roman" w:hAnsi="Times New Roman"/>
          <w:sz w:val="22"/>
          <w:szCs w:val="22"/>
          <w:lang w:val="ru-RU"/>
        </w:rPr>
        <w:t xml:space="preserve"> </w:t>
      </w:r>
      <w:r w:rsidRPr="007836F9">
        <w:rPr>
          <w:rFonts w:ascii="Times New Roman" w:hAnsi="Times New Roman"/>
          <w:sz w:val="22"/>
          <w:szCs w:val="22"/>
          <w:lang w:val="ru-RU"/>
        </w:rPr>
        <w:t>всех</w:t>
      </w:r>
      <w:r w:rsidR="00582A29">
        <w:rPr>
          <w:rFonts w:ascii="Times New Roman" w:hAnsi="Times New Roman"/>
          <w:sz w:val="22"/>
          <w:szCs w:val="22"/>
          <w:lang w:val="ru-RU"/>
        </w:rPr>
        <w:t xml:space="preserve"> </w:t>
      </w:r>
      <w:r w:rsidRPr="007836F9">
        <w:rPr>
          <w:rFonts w:ascii="Times New Roman" w:hAnsi="Times New Roman"/>
          <w:sz w:val="22"/>
          <w:szCs w:val="22"/>
          <w:lang w:val="ru-RU"/>
        </w:rPr>
        <w:t>лицензий</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разрешений,</w:t>
      </w:r>
      <w:r w:rsidR="00582A29">
        <w:rPr>
          <w:rFonts w:ascii="Times New Roman" w:hAnsi="Times New Roman"/>
          <w:sz w:val="22"/>
          <w:szCs w:val="22"/>
          <w:lang w:val="ru-RU"/>
        </w:rPr>
        <w:t xml:space="preserve"> </w:t>
      </w:r>
      <w:r w:rsidRPr="007836F9">
        <w:rPr>
          <w:rFonts w:ascii="Times New Roman" w:hAnsi="Times New Roman"/>
          <w:sz w:val="22"/>
          <w:szCs w:val="22"/>
          <w:lang w:val="ru-RU"/>
        </w:rPr>
        <w:t>требуемых</w:t>
      </w:r>
      <w:r w:rsidR="00582A29">
        <w:rPr>
          <w:rFonts w:ascii="Times New Roman" w:hAnsi="Times New Roman"/>
          <w:sz w:val="22"/>
          <w:szCs w:val="22"/>
          <w:lang w:val="ru-RU"/>
        </w:rPr>
        <w:t xml:space="preserve"> </w:t>
      </w:r>
      <w:r w:rsidRPr="007836F9">
        <w:rPr>
          <w:rFonts w:ascii="Times New Roman" w:hAnsi="Times New Roman"/>
          <w:sz w:val="22"/>
          <w:szCs w:val="22"/>
          <w:lang w:val="ru-RU"/>
        </w:rPr>
        <w:t>законодательством</w:t>
      </w:r>
      <w:r w:rsidR="00CC1355" w:rsidRPr="007836F9">
        <w:rPr>
          <w:rFonts w:ascii="Times New Roman" w:hAnsi="Times New Roman"/>
          <w:sz w:val="22"/>
          <w:szCs w:val="22"/>
          <w:lang w:val="ru-RU"/>
        </w:rPr>
        <w:t xml:space="preserve"> Республики Казахстан</w:t>
      </w:r>
      <w:r w:rsidRPr="007836F9">
        <w:rPr>
          <w:rFonts w:ascii="Times New Roman" w:hAnsi="Times New Roman"/>
          <w:sz w:val="22"/>
          <w:szCs w:val="22"/>
          <w:lang w:val="ru-RU"/>
        </w:rPr>
        <w:t>,</w:t>
      </w:r>
      <w:r w:rsidR="00582A29">
        <w:rPr>
          <w:rFonts w:ascii="Times New Roman" w:hAnsi="Times New Roman"/>
          <w:sz w:val="22"/>
          <w:szCs w:val="22"/>
          <w:lang w:val="ru-RU"/>
        </w:rPr>
        <w:t xml:space="preserve"> </w:t>
      </w:r>
      <w:r w:rsidRPr="007836F9">
        <w:rPr>
          <w:rFonts w:ascii="Times New Roman" w:hAnsi="Times New Roman"/>
          <w:sz w:val="22"/>
          <w:szCs w:val="22"/>
          <w:lang w:val="ru-RU"/>
        </w:rPr>
        <w:t>при</w:t>
      </w:r>
      <w:r w:rsidR="00582A29">
        <w:rPr>
          <w:rFonts w:ascii="Times New Roman" w:hAnsi="Times New Roman"/>
          <w:sz w:val="22"/>
          <w:szCs w:val="22"/>
          <w:lang w:val="ru-RU"/>
        </w:rPr>
        <w:t xml:space="preserve"> </w:t>
      </w:r>
      <w:r w:rsidRPr="007836F9">
        <w:rPr>
          <w:rFonts w:ascii="Times New Roman" w:hAnsi="Times New Roman"/>
          <w:sz w:val="22"/>
          <w:szCs w:val="22"/>
          <w:lang w:val="ru-RU"/>
        </w:rPr>
        <w:t>условии,</w:t>
      </w:r>
      <w:r w:rsidR="00582A29">
        <w:rPr>
          <w:rFonts w:ascii="Times New Roman" w:hAnsi="Times New Roman"/>
          <w:sz w:val="22"/>
          <w:szCs w:val="22"/>
          <w:lang w:val="ru-RU"/>
        </w:rPr>
        <w:t xml:space="preserve"> </w:t>
      </w:r>
      <w:r w:rsidRPr="007836F9">
        <w:rPr>
          <w:rFonts w:ascii="Times New Roman" w:hAnsi="Times New Roman"/>
          <w:sz w:val="22"/>
          <w:szCs w:val="22"/>
          <w:lang w:val="ru-RU"/>
        </w:rPr>
        <w:t>что</w:t>
      </w:r>
      <w:r w:rsidR="00582A29">
        <w:rPr>
          <w:rFonts w:ascii="Times New Roman" w:hAnsi="Times New Roman"/>
          <w:sz w:val="22"/>
          <w:szCs w:val="22"/>
          <w:lang w:val="ru-RU"/>
        </w:rPr>
        <w:t xml:space="preserve"> </w:t>
      </w:r>
      <w:r w:rsidRPr="007836F9">
        <w:rPr>
          <w:rFonts w:ascii="Times New Roman" w:hAnsi="Times New Roman"/>
          <w:sz w:val="22"/>
          <w:szCs w:val="22"/>
          <w:lang w:val="ru-RU"/>
        </w:rPr>
        <w:t>такие</w:t>
      </w:r>
      <w:r w:rsidR="00582A29">
        <w:rPr>
          <w:rFonts w:ascii="Times New Roman" w:hAnsi="Times New Roman"/>
          <w:sz w:val="22"/>
          <w:szCs w:val="22"/>
          <w:lang w:val="ru-RU"/>
        </w:rPr>
        <w:t xml:space="preserve"> лицензии </w:t>
      </w:r>
      <w:r w:rsidRPr="007836F9">
        <w:rPr>
          <w:rFonts w:ascii="Times New Roman" w:hAnsi="Times New Roman"/>
          <w:sz w:val="22"/>
          <w:szCs w:val="22"/>
          <w:lang w:val="ru-RU"/>
        </w:rPr>
        <w:t>разрешения</w:t>
      </w:r>
      <w:r w:rsidR="00582A29">
        <w:rPr>
          <w:rFonts w:ascii="Times New Roman" w:hAnsi="Times New Roman"/>
          <w:sz w:val="22"/>
          <w:szCs w:val="22"/>
          <w:lang w:val="ru-RU"/>
        </w:rPr>
        <w:t xml:space="preserve"> </w:t>
      </w:r>
      <w:r w:rsidRPr="007836F9">
        <w:rPr>
          <w:rFonts w:ascii="Times New Roman" w:hAnsi="Times New Roman"/>
          <w:sz w:val="22"/>
          <w:szCs w:val="22"/>
          <w:lang w:val="ru-RU"/>
        </w:rPr>
        <w:t>являются</w:t>
      </w:r>
      <w:r w:rsidR="00582A29">
        <w:rPr>
          <w:rFonts w:ascii="Times New Roman" w:hAnsi="Times New Roman"/>
          <w:sz w:val="22"/>
          <w:szCs w:val="22"/>
          <w:lang w:val="ru-RU"/>
        </w:rPr>
        <w:t xml:space="preserve"> </w:t>
      </w:r>
      <w:r w:rsidRPr="007836F9">
        <w:rPr>
          <w:rFonts w:ascii="Times New Roman" w:hAnsi="Times New Roman"/>
          <w:sz w:val="22"/>
          <w:szCs w:val="22"/>
          <w:lang w:val="ru-RU"/>
        </w:rPr>
        <w:t>подходящими</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необходимыми</w:t>
      </w:r>
      <w:r w:rsidR="00582A29">
        <w:rPr>
          <w:rFonts w:ascii="Times New Roman" w:hAnsi="Times New Roman"/>
          <w:sz w:val="22"/>
          <w:szCs w:val="22"/>
          <w:lang w:val="ru-RU"/>
        </w:rPr>
        <w:t xml:space="preserve"> </w:t>
      </w:r>
      <w:r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Pr="007836F9">
        <w:rPr>
          <w:rFonts w:ascii="Times New Roman" w:hAnsi="Times New Roman"/>
          <w:sz w:val="22"/>
          <w:szCs w:val="22"/>
          <w:lang w:val="ru-RU"/>
        </w:rPr>
        <w:t>достижения</w:t>
      </w:r>
      <w:r w:rsidR="00582A29">
        <w:rPr>
          <w:rFonts w:ascii="Times New Roman" w:hAnsi="Times New Roman"/>
          <w:sz w:val="22"/>
          <w:szCs w:val="22"/>
          <w:lang w:val="ru-RU"/>
        </w:rPr>
        <w:t xml:space="preserve"> </w:t>
      </w:r>
      <w:r w:rsidRPr="007836F9">
        <w:rPr>
          <w:rFonts w:ascii="Times New Roman" w:hAnsi="Times New Roman"/>
          <w:sz w:val="22"/>
          <w:szCs w:val="22"/>
          <w:lang w:val="ru-RU"/>
        </w:rPr>
        <w:t>целей</w:t>
      </w:r>
      <w:r w:rsidR="00582A29">
        <w:rPr>
          <w:rFonts w:ascii="Times New Roman" w:hAnsi="Times New Roman"/>
          <w:sz w:val="22"/>
          <w:szCs w:val="22"/>
          <w:lang w:val="ru-RU"/>
        </w:rPr>
        <w:t xml:space="preserve"> </w:t>
      </w:r>
      <w:r w:rsidRPr="007836F9">
        <w:rPr>
          <w:rFonts w:ascii="Times New Roman" w:hAnsi="Times New Roman"/>
          <w:sz w:val="22"/>
          <w:szCs w:val="22"/>
          <w:lang w:val="ru-RU"/>
        </w:rPr>
        <w:t>Проекта.</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Обе</w:t>
      </w:r>
      <w:r w:rsidR="00582A29">
        <w:rPr>
          <w:rFonts w:ascii="Times New Roman" w:hAnsi="Times New Roman"/>
          <w:sz w:val="22"/>
          <w:szCs w:val="22"/>
          <w:lang w:val="ru-RU"/>
        </w:rPr>
        <w:t xml:space="preserve"> </w:t>
      </w:r>
      <w:r w:rsidRPr="007836F9">
        <w:rPr>
          <w:rFonts w:ascii="Times New Roman" w:hAnsi="Times New Roman"/>
          <w:sz w:val="22"/>
          <w:szCs w:val="22"/>
          <w:lang w:val="ru-RU"/>
        </w:rPr>
        <w:t>Стороны</w:t>
      </w:r>
      <w:r w:rsidR="00582A29">
        <w:rPr>
          <w:rFonts w:ascii="Times New Roman" w:hAnsi="Times New Roman"/>
          <w:sz w:val="22"/>
          <w:szCs w:val="22"/>
          <w:lang w:val="ru-RU"/>
        </w:rPr>
        <w:t xml:space="preserve"> </w:t>
      </w:r>
      <w:r w:rsidRPr="007836F9">
        <w:rPr>
          <w:rFonts w:ascii="Times New Roman" w:hAnsi="Times New Roman"/>
          <w:sz w:val="22"/>
          <w:szCs w:val="22"/>
          <w:lang w:val="ru-RU"/>
        </w:rPr>
        <w:t>должны</w:t>
      </w:r>
      <w:r w:rsidR="00582A29">
        <w:rPr>
          <w:rFonts w:ascii="Times New Roman" w:hAnsi="Times New Roman"/>
          <w:sz w:val="22"/>
          <w:szCs w:val="22"/>
          <w:lang w:val="ru-RU"/>
        </w:rPr>
        <w:t xml:space="preserve"> </w:t>
      </w:r>
      <w:r w:rsidRPr="007836F9">
        <w:rPr>
          <w:rFonts w:ascii="Times New Roman" w:hAnsi="Times New Roman"/>
          <w:sz w:val="22"/>
          <w:szCs w:val="22"/>
          <w:lang w:val="ru-RU"/>
        </w:rPr>
        <w:t>прикладывать</w:t>
      </w:r>
      <w:r w:rsidR="00582A29">
        <w:rPr>
          <w:rFonts w:ascii="Times New Roman" w:hAnsi="Times New Roman"/>
          <w:sz w:val="22"/>
          <w:szCs w:val="22"/>
          <w:lang w:val="ru-RU"/>
        </w:rPr>
        <w:t xml:space="preserve"> </w:t>
      </w:r>
      <w:r w:rsidRPr="007836F9">
        <w:rPr>
          <w:rFonts w:ascii="Times New Roman" w:hAnsi="Times New Roman"/>
          <w:sz w:val="22"/>
          <w:szCs w:val="22"/>
          <w:lang w:val="ru-RU"/>
        </w:rPr>
        <w:t>максимальные</w:t>
      </w:r>
      <w:r w:rsidR="00582A29">
        <w:rPr>
          <w:rFonts w:ascii="Times New Roman" w:hAnsi="Times New Roman"/>
          <w:sz w:val="22"/>
          <w:szCs w:val="22"/>
          <w:lang w:val="ru-RU"/>
        </w:rPr>
        <w:t xml:space="preserve"> </w:t>
      </w:r>
      <w:r w:rsidRPr="007836F9">
        <w:rPr>
          <w:rFonts w:ascii="Times New Roman" w:hAnsi="Times New Roman"/>
          <w:sz w:val="22"/>
          <w:szCs w:val="22"/>
          <w:lang w:val="ru-RU"/>
        </w:rPr>
        <w:t>усилия</w:t>
      </w:r>
      <w:r w:rsidR="00582A29">
        <w:rPr>
          <w:rFonts w:ascii="Times New Roman" w:hAnsi="Times New Roman"/>
          <w:sz w:val="22"/>
          <w:szCs w:val="22"/>
          <w:lang w:val="ru-RU"/>
        </w:rPr>
        <w:t xml:space="preserve"> </w:t>
      </w:r>
      <w:r w:rsidRPr="007836F9">
        <w:rPr>
          <w:rFonts w:ascii="Times New Roman" w:hAnsi="Times New Roman"/>
          <w:sz w:val="22"/>
          <w:szCs w:val="22"/>
          <w:lang w:val="ru-RU"/>
        </w:rPr>
        <w:t>к</w:t>
      </w:r>
      <w:r w:rsidR="00582A29">
        <w:rPr>
          <w:rFonts w:ascii="Times New Roman" w:hAnsi="Times New Roman"/>
          <w:sz w:val="22"/>
          <w:szCs w:val="22"/>
          <w:lang w:val="ru-RU"/>
        </w:rPr>
        <w:t xml:space="preserve"> </w:t>
      </w:r>
      <w:r w:rsidRPr="007836F9">
        <w:rPr>
          <w:rFonts w:ascii="Times New Roman" w:hAnsi="Times New Roman"/>
          <w:sz w:val="22"/>
          <w:szCs w:val="22"/>
          <w:lang w:val="ru-RU"/>
        </w:rPr>
        <w:t>осмыслению</w:t>
      </w:r>
      <w:r w:rsidR="00582A29">
        <w:rPr>
          <w:rFonts w:ascii="Times New Roman" w:hAnsi="Times New Roman"/>
          <w:sz w:val="22"/>
          <w:szCs w:val="22"/>
          <w:lang w:val="ru-RU"/>
        </w:rPr>
        <w:t xml:space="preserve"> </w:t>
      </w:r>
      <w:r w:rsidRPr="007836F9">
        <w:rPr>
          <w:rFonts w:ascii="Times New Roman" w:hAnsi="Times New Roman"/>
          <w:sz w:val="22"/>
          <w:szCs w:val="22"/>
          <w:lang w:val="ru-RU"/>
        </w:rPr>
        <w:t>этических</w:t>
      </w:r>
      <w:r w:rsidR="00582A29">
        <w:rPr>
          <w:rFonts w:ascii="Times New Roman" w:hAnsi="Times New Roman"/>
          <w:sz w:val="22"/>
          <w:szCs w:val="22"/>
          <w:lang w:val="ru-RU"/>
        </w:rPr>
        <w:t xml:space="preserve"> </w:t>
      </w:r>
      <w:r w:rsidRPr="007836F9">
        <w:rPr>
          <w:rFonts w:ascii="Times New Roman" w:hAnsi="Times New Roman"/>
          <w:sz w:val="22"/>
          <w:szCs w:val="22"/>
          <w:lang w:val="ru-RU"/>
        </w:rPr>
        <w:t>соображений</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к</w:t>
      </w:r>
      <w:r w:rsidR="00582A29">
        <w:rPr>
          <w:rFonts w:ascii="Times New Roman" w:hAnsi="Times New Roman"/>
          <w:sz w:val="22"/>
          <w:szCs w:val="22"/>
          <w:lang w:val="ru-RU"/>
        </w:rPr>
        <w:t xml:space="preserve"> </w:t>
      </w:r>
      <w:r w:rsidRPr="007836F9">
        <w:rPr>
          <w:rFonts w:ascii="Times New Roman" w:hAnsi="Times New Roman"/>
          <w:sz w:val="22"/>
          <w:szCs w:val="22"/>
          <w:lang w:val="ru-RU"/>
        </w:rPr>
        <w:t>минимизации</w:t>
      </w:r>
      <w:r w:rsidR="00582A29">
        <w:rPr>
          <w:rFonts w:ascii="Times New Roman" w:hAnsi="Times New Roman"/>
          <w:sz w:val="22"/>
          <w:szCs w:val="22"/>
          <w:lang w:val="ru-RU"/>
        </w:rPr>
        <w:t xml:space="preserve"> </w:t>
      </w:r>
      <w:r w:rsidRPr="007836F9">
        <w:rPr>
          <w:rFonts w:ascii="Times New Roman" w:hAnsi="Times New Roman"/>
          <w:sz w:val="22"/>
          <w:szCs w:val="22"/>
          <w:lang w:val="ru-RU"/>
        </w:rPr>
        <w:t>возможных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отрицательных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последствий</w:t>
      </w:r>
      <w:r w:rsidR="00582A29">
        <w:rPr>
          <w:rFonts w:ascii="Times New Roman" w:hAnsi="Times New Roman"/>
          <w:sz w:val="22"/>
          <w:szCs w:val="22"/>
          <w:lang w:val="ru-RU"/>
        </w:rPr>
        <w:t xml:space="preserve"> </w:t>
      </w:r>
      <w:r w:rsidRPr="007836F9">
        <w:rPr>
          <w:rFonts w:ascii="Times New Roman" w:hAnsi="Times New Roman"/>
          <w:sz w:val="22"/>
          <w:szCs w:val="22"/>
          <w:lang w:val="ru-RU"/>
        </w:rPr>
        <w:t>их</w:t>
      </w:r>
      <w:r w:rsidR="00582A29">
        <w:rPr>
          <w:rFonts w:ascii="Times New Roman" w:hAnsi="Times New Roman"/>
          <w:sz w:val="22"/>
          <w:szCs w:val="22"/>
          <w:lang w:val="ru-RU"/>
        </w:rPr>
        <w:t xml:space="preserve"> </w:t>
      </w:r>
      <w:r w:rsidRPr="007836F9">
        <w:rPr>
          <w:rFonts w:ascii="Times New Roman" w:hAnsi="Times New Roman"/>
          <w:sz w:val="22"/>
          <w:szCs w:val="22"/>
          <w:lang w:val="ru-RU"/>
        </w:rPr>
        <w:t>применения,</w:t>
      </w:r>
      <w:r w:rsidR="00582A29">
        <w:rPr>
          <w:rFonts w:ascii="Times New Roman" w:hAnsi="Times New Roman"/>
          <w:sz w:val="22"/>
          <w:szCs w:val="22"/>
          <w:lang w:val="ru-RU"/>
        </w:rPr>
        <w:t xml:space="preserve"> </w:t>
      </w:r>
      <w:r w:rsidRPr="007836F9">
        <w:rPr>
          <w:rFonts w:ascii="Times New Roman" w:hAnsi="Times New Roman"/>
          <w:sz w:val="22"/>
          <w:szCs w:val="22"/>
          <w:lang w:val="ru-RU"/>
        </w:rPr>
        <w:t>а</w:t>
      </w:r>
      <w:r w:rsidR="00582A29">
        <w:rPr>
          <w:rFonts w:ascii="Times New Roman" w:hAnsi="Times New Roman"/>
          <w:sz w:val="22"/>
          <w:szCs w:val="22"/>
          <w:lang w:val="ru-RU"/>
        </w:rPr>
        <w:t xml:space="preserve"> </w:t>
      </w:r>
      <w:r w:rsidRPr="007836F9">
        <w:rPr>
          <w:rFonts w:ascii="Times New Roman" w:hAnsi="Times New Roman"/>
          <w:sz w:val="22"/>
          <w:szCs w:val="22"/>
          <w:lang w:val="ru-RU"/>
        </w:rPr>
        <w:t>также</w:t>
      </w:r>
      <w:r w:rsidR="00582A29">
        <w:rPr>
          <w:rFonts w:ascii="Times New Roman" w:hAnsi="Times New Roman"/>
          <w:sz w:val="22"/>
          <w:szCs w:val="22"/>
          <w:lang w:val="ru-RU"/>
        </w:rPr>
        <w:t xml:space="preserve"> </w:t>
      </w:r>
      <w:r w:rsidRPr="007836F9">
        <w:rPr>
          <w:rFonts w:ascii="Times New Roman" w:hAnsi="Times New Roman"/>
          <w:sz w:val="22"/>
          <w:szCs w:val="22"/>
          <w:lang w:val="ru-RU"/>
        </w:rPr>
        <w:t>к</w:t>
      </w:r>
      <w:r w:rsidR="00582A29">
        <w:rPr>
          <w:rFonts w:ascii="Times New Roman" w:hAnsi="Times New Roman"/>
          <w:sz w:val="22"/>
          <w:szCs w:val="22"/>
          <w:lang w:val="ru-RU"/>
        </w:rPr>
        <w:t xml:space="preserve"> </w:t>
      </w:r>
      <w:r w:rsidRPr="007836F9">
        <w:rPr>
          <w:rFonts w:ascii="Times New Roman" w:hAnsi="Times New Roman"/>
          <w:sz w:val="22"/>
          <w:szCs w:val="22"/>
          <w:lang w:val="ru-RU"/>
        </w:rPr>
        <w:t>внедрению</w:t>
      </w:r>
      <w:r w:rsidR="00582A29">
        <w:rPr>
          <w:rFonts w:ascii="Times New Roman" w:hAnsi="Times New Roman"/>
          <w:sz w:val="22"/>
          <w:szCs w:val="22"/>
          <w:lang w:val="ru-RU"/>
        </w:rPr>
        <w:t xml:space="preserve"> </w:t>
      </w:r>
      <w:r w:rsidRPr="007836F9">
        <w:rPr>
          <w:rFonts w:ascii="Times New Roman" w:hAnsi="Times New Roman"/>
          <w:sz w:val="22"/>
          <w:szCs w:val="22"/>
          <w:lang w:val="ru-RU"/>
        </w:rPr>
        <w:t>механизм</w:t>
      </w:r>
      <w:r w:rsidR="00582A29">
        <w:rPr>
          <w:rFonts w:ascii="Times New Roman" w:hAnsi="Times New Roman"/>
          <w:sz w:val="22"/>
          <w:szCs w:val="22"/>
          <w:lang w:val="ru-RU"/>
        </w:rPr>
        <w:t xml:space="preserve"> </w:t>
      </w:r>
      <w:r w:rsidRPr="007836F9">
        <w:rPr>
          <w:rFonts w:ascii="Times New Roman" w:hAnsi="Times New Roman"/>
          <w:sz w:val="22"/>
          <w:szCs w:val="22"/>
          <w:lang w:val="ru-RU"/>
        </w:rPr>
        <w:t>о</w:t>
      </w:r>
      <w:r w:rsidR="00582A29">
        <w:rPr>
          <w:rFonts w:ascii="Times New Roman" w:hAnsi="Times New Roman"/>
          <w:sz w:val="22"/>
          <w:szCs w:val="22"/>
          <w:lang w:val="ru-RU"/>
        </w:rPr>
        <w:t xml:space="preserve"> </w:t>
      </w:r>
      <w:r w:rsidRPr="007836F9">
        <w:rPr>
          <w:rFonts w:ascii="Times New Roman" w:hAnsi="Times New Roman"/>
          <w:sz w:val="22"/>
          <w:szCs w:val="22"/>
          <w:lang w:val="ru-RU"/>
        </w:rPr>
        <w:t>взащиты</w:t>
      </w:r>
      <w:r w:rsidR="00582A29">
        <w:rPr>
          <w:rFonts w:ascii="Times New Roman" w:hAnsi="Times New Roman"/>
          <w:sz w:val="22"/>
          <w:szCs w:val="22"/>
          <w:lang w:val="ru-RU"/>
        </w:rPr>
        <w:t xml:space="preserve"> </w:t>
      </w:r>
      <w:r w:rsidRPr="007836F9">
        <w:rPr>
          <w:rFonts w:ascii="Times New Roman" w:hAnsi="Times New Roman"/>
          <w:sz w:val="22"/>
          <w:szCs w:val="22"/>
          <w:lang w:val="ru-RU"/>
        </w:rPr>
        <w:t>членов</w:t>
      </w:r>
      <w:r w:rsidR="00582A29">
        <w:rPr>
          <w:rFonts w:ascii="Times New Roman" w:hAnsi="Times New Roman"/>
          <w:sz w:val="22"/>
          <w:szCs w:val="22"/>
          <w:lang w:val="ru-RU"/>
        </w:rPr>
        <w:t xml:space="preserve"> </w:t>
      </w:r>
      <w:r w:rsidRPr="007836F9">
        <w:rPr>
          <w:rFonts w:ascii="Times New Roman" w:hAnsi="Times New Roman"/>
          <w:sz w:val="22"/>
          <w:szCs w:val="22"/>
          <w:lang w:val="ru-RU"/>
        </w:rPr>
        <w:t>участвующих</w:t>
      </w:r>
      <w:r w:rsidR="00582A29">
        <w:rPr>
          <w:rFonts w:ascii="Times New Roman" w:hAnsi="Times New Roman"/>
          <w:sz w:val="22"/>
          <w:szCs w:val="22"/>
          <w:lang w:val="ru-RU"/>
        </w:rPr>
        <w:t xml:space="preserve"> </w:t>
      </w:r>
      <w:r w:rsidRPr="007836F9">
        <w:rPr>
          <w:rFonts w:ascii="Times New Roman" w:hAnsi="Times New Roman"/>
          <w:sz w:val="22"/>
          <w:szCs w:val="22"/>
          <w:lang w:val="ru-RU"/>
        </w:rPr>
        <w:t>домохозяйств,</w:t>
      </w:r>
      <w:r w:rsidR="00582A29">
        <w:rPr>
          <w:rFonts w:ascii="Times New Roman" w:hAnsi="Times New Roman"/>
          <w:sz w:val="22"/>
          <w:szCs w:val="22"/>
          <w:lang w:val="ru-RU"/>
        </w:rPr>
        <w:t xml:space="preserve"> </w:t>
      </w:r>
      <w:r w:rsidRPr="007836F9">
        <w:rPr>
          <w:rFonts w:ascii="Times New Roman" w:hAnsi="Times New Roman"/>
          <w:sz w:val="22"/>
          <w:szCs w:val="22"/>
          <w:lang w:val="ru-RU"/>
        </w:rPr>
        <w:t>заинтересованных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лиц</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Сторон</w:t>
      </w:r>
      <w:r w:rsidR="00582A29">
        <w:rPr>
          <w:rFonts w:ascii="Times New Roman" w:hAnsi="Times New Roman"/>
          <w:sz w:val="22"/>
          <w:szCs w:val="22"/>
          <w:lang w:val="ru-RU"/>
        </w:rPr>
        <w:t xml:space="preserve"> </w:t>
      </w:r>
      <w:r w:rsidRPr="007836F9">
        <w:rPr>
          <w:rFonts w:ascii="Times New Roman" w:hAnsi="Times New Roman"/>
          <w:sz w:val="22"/>
          <w:szCs w:val="22"/>
          <w:lang w:val="ru-RU"/>
        </w:rPr>
        <w:t>по</w:t>
      </w:r>
      <w:r w:rsidR="00582A29">
        <w:rPr>
          <w:rFonts w:ascii="Times New Roman" w:hAnsi="Times New Roman"/>
          <w:sz w:val="22"/>
          <w:szCs w:val="22"/>
          <w:lang w:val="ru-RU"/>
        </w:rPr>
        <w:t xml:space="preserve"> </w:t>
      </w:r>
      <w:r w:rsidRPr="007836F9">
        <w:rPr>
          <w:rFonts w:ascii="Times New Roman" w:hAnsi="Times New Roman"/>
          <w:sz w:val="22"/>
          <w:szCs w:val="22"/>
          <w:lang w:val="ru-RU"/>
        </w:rPr>
        <w:t>итогам</w:t>
      </w:r>
      <w:r w:rsidR="00582A29">
        <w:rPr>
          <w:rFonts w:ascii="Times New Roman" w:hAnsi="Times New Roman"/>
          <w:sz w:val="22"/>
          <w:szCs w:val="22"/>
          <w:lang w:val="ru-RU"/>
        </w:rPr>
        <w:t xml:space="preserve"> </w:t>
      </w:r>
      <w:r w:rsidRPr="007836F9">
        <w:rPr>
          <w:rFonts w:ascii="Times New Roman" w:hAnsi="Times New Roman"/>
          <w:sz w:val="22"/>
          <w:szCs w:val="22"/>
          <w:lang w:val="ru-RU"/>
        </w:rPr>
        <w:t>реализации</w:t>
      </w:r>
      <w:r w:rsidR="00582A29">
        <w:rPr>
          <w:rFonts w:ascii="Times New Roman" w:hAnsi="Times New Roman"/>
          <w:sz w:val="22"/>
          <w:szCs w:val="22"/>
          <w:lang w:val="ru-RU"/>
        </w:rPr>
        <w:t xml:space="preserve"> </w:t>
      </w:r>
      <w:r w:rsidRPr="007836F9">
        <w:rPr>
          <w:rFonts w:ascii="Times New Roman" w:hAnsi="Times New Roman"/>
          <w:sz w:val="22"/>
          <w:szCs w:val="22"/>
          <w:lang w:val="ru-RU"/>
        </w:rPr>
        <w:t>Проекта.</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E6673B" w:rsidRPr="007836F9" w:rsidRDefault="00C14F67"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 xml:space="preserve">БНС </w:t>
      </w:r>
      <w:r w:rsidR="00E6673B" w:rsidRPr="007836F9">
        <w:rPr>
          <w:rFonts w:ascii="Times New Roman" w:hAnsi="Times New Roman"/>
          <w:sz w:val="22"/>
          <w:szCs w:val="22"/>
          <w:lang w:val="ru-RU"/>
        </w:rPr>
        <w:t>соглашается,</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что</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лица,</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участвующие</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в</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обследовании</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домохозяйств</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или</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проводящие</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его,</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недолжны</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преследовать</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сязав</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опросы,</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заданные</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ответы,</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выданные</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в</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рамках</w:t>
      </w:r>
      <w:r w:rsidR="00582A29">
        <w:rPr>
          <w:rFonts w:ascii="Times New Roman" w:hAnsi="Times New Roman"/>
          <w:sz w:val="22"/>
          <w:szCs w:val="22"/>
          <w:lang w:val="ru-RU"/>
        </w:rPr>
        <w:t xml:space="preserve"> </w:t>
      </w:r>
      <w:r w:rsidR="00E6673B" w:rsidRPr="007836F9">
        <w:rPr>
          <w:rFonts w:ascii="Times New Roman" w:hAnsi="Times New Roman"/>
          <w:sz w:val="22"/>
          <w:szCs w:val="22"/>
          <w:lang w:val="ru-RU"/>
        </w:rPr>
        <w:t>обследования.</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Обе</w:t>
      </w:r>
      <w:r w:rsidR="00582A29">
        <w:rPr>
          <w:rFonts w:ascii="Times New Roman" w:hAnsi="Times New Roman"/>
          <w:sz w:val="22"/>
          <w:szCs w:val="22"/>
          <w:lang w:val="ru-RU"/>
        </w:rPr>
        <w:t xml:space="preserve"> </w:t>
      </w:r>
      <w:r w:rsidRPr="007836F9">
        <w:rPr>
          <w:rFonts w:ascii="Times New Roman" w:hAnsi="Times New Roman"/>
          <w:sz w:val="22"/>
          <w:szCs w:val="22"/>
          <w:lang w:val="ru-RU"/>
        </w:rPr>
        <w:t>Стороны</w:t>
      </w:r>
      <w:r w:rsidR="00582A29">
        <w:rPr>
          <w:rFonts w:ascii="Times New Roman" w:hAnsi="Times New Roman"/>
          <w:sz w:val="22"/>
          <w:szCs w:val="22"/>
          <w:lang w:val="ru-RU"/>
        </w:rPr>
        <w:t xml:space="preserve"> </w:t>
      </w:r>
      <w:r w:rsidRPr="007836F9">
        <w:rPr>
          <w:rFonts w:ascii="Times New Roman" w:hAnsi="Times New Roman"/>
          <w:sz w:val="22"/>
          <w:szCs w:val="22"/>
          <w:lang w:val="ru-RU"/>
        </w:rPr>
        <w:t>должны</w:t>
      </w:r>
      <w:r w:rsidR="00582A29">
        <w:rPr>
          <w:rFonts w:ascii="Times New Roman" w:hAnsi="Times New Roman"/>
          <w:sz w:val="22"/>
          <w:szCs w:val="22"/>
          <w:lang w:val="ru-RU"/>
        </w:rPr>
        <w:t xml:space="preserve"> </w:t>
      </w:r>
      <w:r w:rsidRPr="007836F9">
        <w:rPr>
          <w:rFonts w:ascii="Times New Roman" w:hAnsi="Times New Roman"/>
          <w:sz w:val="22"/>
          <w:szCs w:val="22"/>
          <w:lang w:val="ru-RU"/>
        </w:rPr>
        <w:t>назначить</w:t>
      </w:r>
      <w:r w:rsidR="00582A29">
        <w:rPr>
          <w:rFonts w:ascii="Times New Roman" w:hAnsi="Times New Roman"/>
          <w:sz w:val="22"/>
          <w:szCs w:val="22"/>
          <w:lang w:val="ru-RU"/>
        </w:rPr>
        <w:t xml:space="preserve"> </w:t>
      </w:r>
      <w:r w:rsidRPr="007836F9">
        <w:rPr>
          <w:rFonts w:ascii="Times New Roman" w:hAnsi="Times New Roman"/>
          <w:sz w:val="22"/>
          <w:szCs w:val="22"/>
          <w:lang w:val="ru-RU"/>
        </w:rPr>
        <w:t>координаторов,</w:t>
      </w:r>
      <w:r w:rsidR="00582A29">
        <w:rPr>
          <w:rFonts w:ascii="Times New Roman" w:hAnsi="Times New Roman"/>
          <w:sz w:val="22"/>
          <w:szCs w:val="22"/>
          <w:lang w:val="ru-RU"/>
        </w:rPr>
        <w:t xml:space="preserve"> </w:t>
      </w:r>
      <w:r w:rsidRPr="007836F9">
        <w:rPr>
          <w:rFonts w:ascii="Times New Roman" w:hAnsi="Times New Roman"/>
          <w:sz w:val="22"/>
          <w:szCs w:val="22"/>
          <w:lang w:val="ru-RU"/>
        </w:rPr>
        <w:t>которые</w:t>
      </w:r>
      <w:r w:rsidR="00582A29">
        <w:rPr>
          <w:rFonts w:ascii="Times New Roman" w:hAnsi="Times New Roman"/>
          <w:sz w:val="22"/>
          <w:szCs w:val="22"/>
          <w:lang w:val="ru-RU"/>
        </w:rPr>
        <w:t xml:space="preserve"> </w:t>
      </w:r>
      <w:r w:rsidRPr="007836F9">
        <w:rPr>
          <w:rFonts w:ascii="Times New Roman" w:hAnsi="Times New Roman"/>
          <w:sz w:val="22"/>
          <w:szCs w:val="22"/>
          <w:lang w:val="ru-RU"/>
        </w:rPr>
        <w:t>будут</w:t>
      </w:r>
      <w:r w:rsidR="00582A29">
        <w:rPr>
          <w:rFonts w:ascii="Times New Roman" w:hAnsi="Times New Roman"/>
          <w:sz w:val="22"/>
          <w:szCs w:val="22"/>
          <w:lang w:val="ru-RU"/>
        </w:rPr>
        <w:t xml:space="preserve"> </w:t>
      </w:r>
      <w:r w:rsidRPr="007836F9">
        <w:rPr>
          <w:rFonts w:ascii="Times New Roman" w:hAnsi="Times New Roman"/>
          <w:sz w:val="22"/>
          <w:szCs w:val="22"/>
          <w:lang w:val="ru-RU"/>
        </w:rPr>
        <w:t>выступать</w:t>
      </w:r>
      <w:r w:rsidR="00582A29">
        <w:rPr>
          <w:rFonts w:ascii="Times New Roman" w:hAnsi="Times New Roman"/>
          <w:sz w:val="22"/>
          <w:szCs w:val="22"/>
          <w:lang w:val="ru-RU"/>
        </w:rPr>
        <w:t xml:space="preserve"> </w:t>
      </w:r>
      <w:r w:rsidRPr="007836F9">
        <w:rPr>
          <w:rFonts w:ascii="Times New Roman" w:hAnsi="Times New Roman"/>
          <w:sz w:val="22"/>
          <w:szCs w:val="22"/>
          <w:lang w:val="ru-RU"/>
        </w:rPr>
        <w:t>вкачестве</w:t>
      </w:r>
      <w:r w:rsidR="00582A29">
        <w:rPr>
          <w:rFonts w:ascii="Times New Roman" w:hAnsi="Times New Roman"/>
          <w:sz w:val="22"/>
          <w:szCs w:val="22"/>
          <w:lang w:val="ru-RU"/>
        </w:rPr>
        <w:t xml:space="preserve"> </w:t>
      </w:r>
      <w:r w:rsidR="00691C5B" w:rsidRPr="007836F9">
        <w:rPr>
          <w:rFonts w:ascii="Times New Roman" w:hAnsi="Times New Roman"/>
          <w:sz w:val="22"/>
          <w:szCs w:val="22"/>
          <w:lang w:val="ru-RU"/>
        </w:rPr>
        <w:t>основного координатора</w:t>
      </w:r>
      <w:r w:rsidR="00582A29">
        <w:rPr>
          <w:rFonts w:ascii="Times New Roman" w:hAnsi="Times New Roman"/>
          <w:sz w:val="22"/>
          <w:szCs w:val="22"/>
          <w:lang w:val="ru-RU"/>
        </w:rPr>
        <w:t xml:space="preserve"> </w:t>
      </w:r>
      <w:r w:rsidRPr="007836F9">
        <w:rPr>
          <w:rFonts w:ascii="Times New Roman" w:hAnsi="Times New Roman"/>
          <w:sz w:val="22"/>
          <w:szCs w:val="22"/>
          <w:lang w:val="ru-RU"/>
        </w:rPr>
        <w:t>между</w:t>
      </w:r>
      <w:r w:rsidR="00582A29">
        <w:rPr>
          <w:rFonts w:ascii="Times New Roman" w:hAnsi="Times New Roman"/>
          <w:sz w:val="22"/>
          <w:szCs w:val="22"/>
          <w:lang w:val="ru-RU"/>
        </w:rPr>
        <w:t xml:space="preserve"> </w:t>
      </w:r>
      <w:r w:rsidRPr="007836F9">
        <w:rPr>
          <w:rFonts w:ascii="Times New Roman" w:hAnsi="Times New Roman"/>
          <w:sz w:val="22"/>
          <w:szCs w:val="22"/>
          <w:lang w:val="ru-RU"/>
        </w:rPr>
        <w:t>Сторонами</w:t>
      </w:r>
      <w:r w:rsidR="00582A29">
        <w:rPr>
          <w:rFonts w:ascii="Times New Roman" w:hAnsi="Times New Roman"/>
          <w:sz w:val="22"/>
          <w:szCs w:val="22"/>
          <w:lang w:val="ru-RU"/>
        </w:rPr>
        <w:t xml:space="preserve"> </w:t>
      </w:r>
      <w:r w:rsidRPr="007836F9">
        <w:rPr>
          <w:rFonts w:ascii="Times New Roman" w:hAnsi="Times New Roman"/>
          <w:sz w:val="22"/>
          <w:szCs w:val="22"/>
          <w:lang w:val="ru-RU"/>
        </w:rPr>
        <w:t>по</w:t>
      </w:r>
      <w:r w:rsidR="00582A29">
        <w:rPr>
          <w:rFonts w:ascii="Times New Roman" w:hAnsi="Times New Roman"/>
          <w:sz w:val="22"/>
          <w:szCs w:val="22"/>
          <w:lang w:val="ru-RU"/>
        </w:rPr>
        <w:t xml:space="preserve"> </w:t>
      </w:r>
      <w:r w:rsidRPr="007836F9">
        <w:rPr>
          <w:rFonts w:ascii="Times New Roman" w:hAnsi="Times New Roman"/>
          <w:sz w:val="22"/>
          <w:szCs w:val="22"/>
          <w:lang w:val="ru-RU"/>
        </w:rPr>
        <w:t>всем</w:t>
      </w:r>
      <w:r w:rsidR="00582A29">
        <w:rPr>
          <w:rFonts w:ascii="Times New Roman" w:hAnsi="Times New Roman"/>
          <w:sz w:val="22"/>
          <w:szCs w:val="22"/>
          <w:lang w:val="ru-RU"/>
        </w:rPr>
        <w:t xml:space="preserve"> </w:t>
      </w:r>
      <w:r w:rsidRPr="007836F9">
        <w:rPr>
          <w:rFonts w:ascii="Times New Roman" w:hAnsi="Times New Roman"/>
          <w:sz w:val="22"/>
          <w:szCs w:val="22"/>
          <w:lang w:val="ru-RU"/>
        </w:rPr>
        <w:t>вопросам,</w:t>
      </w:r>
      <w:r w:rsidR="00582A29">
        <w:rPr>
          <w:rFonts w:ascii="Times New Roman" w:hAnsi="Times New Roman"/>
          <w:sz w:val="22"/>
          <w:szCs w:val="22"/>
          <w:lang w:val="ru-RU"/>
        </w:rPr>
        <w:t xml:space="preserve"> </w:t>
      </w:r>
      <w:r w:rsidRPr="007836F9">
        <w:rPr>
          <w:rFonts w:ascii="Times New Roman" w:hAnsi="Times New Roman"/>
          <w:sz w:val="22"/>
          <w:szCs w:val="22"/>
          <w:lang w:val="ru-RU"/>
        </w:rPr>
        <w:t>касающимся</w:t>
      </w:r>
      <w:r w:rsidR="00582A29">
        <w:rPr>
          <w:rFonts w:ascii="Times New Roman" w:hAnsi="Times New Roman"/>
          <w:sz w:val="22"/>
          <w:szCs w:val="22"/>
          <w:lang w:val="ru-RU"/>
        </w:rPr>
        <w:t xml:space="preserve"> </w:t>
      </w:r>
      <w:r w:rsidRPr="007836F9">
        <w:rPr>
          <w:rFonts w:ascii="Times New Roman" w:hAnsi="Times New Roman"/>
          <w:sz w:val="22"/>
          <w:szCs w:val="22"/>
          <w:lang w:val="ru-RU"/>
        </w:rPr>
        <w:t>Проекта.</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lastRenderedPageBreak/>
        <w:t>Обе</w:t>
      </w:r>
      <w:r w:rsidR="00582A29">
        <w:rPr>
          <w:rFonts w:ascii="Times New Roman" w:hAnsi="Times New Roman"/>
          <w:sz w:val="22"/>
          <w:szCs w:val="22"/>
          <w:lang w:val="ru-RU"/>
        </w:rPr>
        <w:t xml:space="preserve"> </w:t>
      </w:r>
      <w:r w:rsidRPr="007836F9">
        <w:rPr>
          <w:rFonts w:ascii="Times New Roman" w:hAnsi="Times New Roman"/>
          <w:sz w:val="22"/>
          <w:szCs w:val="22"/>
          <w:lang w:val="ru-RU"/>
        </w:rPr>
        <w:t>Стороны</w:t>
      </w:r>
      <w:r w:rsidR="00582A29">
        <w:rPr>
          <w:rFonts w:ascii="Times New Roman" w:hAnsi="Times New Roman"/>
          <w:sz w:val="22"/>
          <w:szCs w:val="22"/>
          <w:lang w:val="ru-RU"/>
        </w:rPr>
        <w:t xml:space="preserve"> </w:t>
      </w:r>
      <w:r w:rsidRPr="007836F9">
        <w:rPr>
          <w:rFonts w:ascii="Times New Roman" w:hAnsi="Times New Roman"/>
          <w:sz w:val="22"/>
          <w:szCs w:val="22"/>
          <w:lang w:val="ru-RU"/>
        </w:rPr>
        <w:t>будут</w:t>
      </w:r>
      <w:r w:rsidR="00582A29">
        <w:rPr>
          <w:rFonts w:ascii="Times New Roman" w:hAnsi="Times New Roman"/>
          <w:sz w:val="22"/>
          <w:szCs w:val="22"/>
          <w:lang w:val="ru-RU"/>
        </w:rPr>
        <w:t xml:space="preserve"> </w:t>
      </w:r>
      <w:r w:rsidRPr="007836F9">
        <w:rPr>
          <w:rFonts w:ascii="Times New Roman" w:hAnsi="Times New Roman"/>
          <w:sz w:val="22"/>
          <w:szCs w:val="22"/>
          <w:lang w:val="ru-RU"/>
        </w:rPr>
        <w:t>полноправными</w:t>
      </w:r>
      <w:r w:rsidR="00582A29">
        <w:rPr>
          <w:rFonts w:ascii="Times New Roman" w:hAnsi="Times New Roman"/>
          <w:sz w:val="22"/>
          <w:szCs w:val="22"/>
          <w:lang w:val="ru-RU"/>
        </w:rPr>
        <w:t xml:space="preserve"> </w:t>
      </w:r>
      <w:r w:rsidRPr="007836F9">
        <w:rPr>
          <w:rFonts w:ascii="Times New Roman" w:hAnsi="Times New Roman"/>
          <w:sz w:val="22"/>
          <w:szCs w:val="22"/>
          <w:lang w:val="ru-RU"/>
        </w:rPr>
        <w:t>членами</w:t>
      </w:r>
      <w:r w:rsidR="00582A29">
        <w:rPr>
          <w:rFonts w:ascii="Times New Roman" w:hAnsi="Times New Roman"/>
          <w:sz w:val="22"/>
          <w:szCs w:val="22"/>
          <w:lang w:val="ru-RU"/>
        </w:rPr>
        <w:t xml:space="preserve"> </w:t>
      </w:r>
      <w:r w:rsidRPr="007836F9">
        <w:rPr>
          <w:rFonts w:ascii="Times New Roman" w:hAnsi="Times New Roman"/>
          <w:sz w:val="22"/>
          <w:szCs w:val="22"/>
          <w:lang w:val="ru-RU"/>
        </w:rPr>
        <w:t>Руководящего</w:t>
      </w:r>
      <w:r w:rsidR="00582A29">
        <w:rPr>
          <w:rFonts w:ascii="Times New Roman" w:hAnsi="Times New Roman"/>
          <w:sz w:val="22"/>
          <w:szCs w:val="22"/>
          <w:lang w:val="ru-RU"/>
        </w:rPr>
        <w:t xml:space="preserve"> </w:t>
      </w:r>
      <w:r w:rsidRPr="007836F9">
        <w:rPr>
          <w:rFonts w:ascii="Times New Roman" w:hAnsi="Times New Roman"/>
          <w:sz w:val="22"/>
          <w:szCs w:val="22"/>
          <w:lang w:val="ru-RU"/>
        </w:rPr>
        <w:t>и</w:t>
      </w:r>
      <w:r w:rsidR="00582A29">
        <w:rPr>
          <w:rFonts w:ascii="Times New Roman" w:hAnsi="Times New Roman"/>
          <w:sz w:val="22"/>
          <w:szCs w:val="22"/>
          <w:lang w:val="ru-RU"/>
        </w:rPr>
        <w:t xml:space="preserve"> </w:t>
      </w:r>
      <w:r w:rsidRPr="007836F9">
        <w:rPr>
          <w:rFonts w:ascii="Times New Roman" w:hAnsi="Times New Roman"/>
          <w:sz w:val="22"/>
          <w:szCs w:val="22"/>
          <w:lang w:val="ru-RU"/>
        </w:rPr>
        <w:t>Технического</w:t>
      </w:r>
      <w:r w:rsidR="00582A29">
        <w:rPr>
          <w:rFonts w:ascii="Times New Roman" w:hAnsi="Times New Roman"/>
          <w:sz w:val="22"/>
          <w:szCs w:val="22"/>
          <w:lang w:val="ru-RU"/>
        </w:rPr>
        <w:t xml:space="preserve"> </w:t>
      </w:r>
      <w:r w:rsidRPr="007836F9">
        <w:rPr>
          <w:rFonts w:ascii="Times New Roman" w:hAnsi="Times New Roman"/>
          <w:sz w:val="22"/>
          <w:szCs w:val="22"/>
          <w:lang w:val="ru-RU"/>
        </w:rPr>
        <w:t>комитетов,</w:t>
      </w:r>
      <w:r w:rsidR="00582A29">
        <w:rPr>
          <w:rFonts w:ascii="Times New Roman" w:hAnsi="Times New Roman"/>
          <w:sz w:val="22"/>
          <w:szCs w:val="22"/>
          <w:lang w:val="ru-RU"/>
        </w:rPr>
        <w:t xml:space="preserve"> </w:t>
      </w:r>
      <w:r w:rsidRPr="007836F9">
        <w:rPr>
          <w:rFonts w:ascii="Times New Roman" w:hAnsi="Times New Roman"/>
          <w:sz w:val="22"/>
          <w:szCs w:val="22"/>
          <w:lang w:val="ru-RU"/>
        </w:rPr>
        <w:t>созданных</w:t>
      </w:r>
      <w:r w:rsidR="00582A29">
        <w:rPr>
          <w:rFonts w:ascii="Times New Roman" w:hAnsi="Times New Roman"/>
          <w:sz w:val="22"/>
          <w:szCs w:val="22"/>
          <w:lang w:val="ru-RU"/>
        </w:rPr>
        <w:t xml:space="preserve"> </w:t>
      </w:r>
      <w:r w:rsidRPr="007836F9">
        <w:rPr>
          <w:rFonts w:ascii="Times New Roman" w:hAnsi="Times New Roman"/>
          <w:sz w:val="22"/>
          <w:szCs w:val="22"/>
          <w:lang w:val="ru-RU"/>
        </w:rPr>
        <w:t>для</w:t>
      </w:r>
      <w:r w:rsidR="00582A29">
        <w:rPr>
          <w:rFonts w:ascii="Times New Roman" w:hAnsi="Times New Roman"/>
          <w:sz w:val="22"/>
          <w:szCs w:val="22"/>
          <w:lang w:val="ru-RU"/>
        </w:rPr>
        <w:t xml:space="preserve"> </w:t>
      </w:r>
      <w:r w:rsidR="00CC1355" w:rsidRPr="007836F9">
        <w:rPr>
          <w:rFonts w:ascii="Times New Roman" w:hAnsi="Times New Roman"/>
          <w:sz w:val="22"/>
          <w:szCs w:val="22"/>
          <w:lang w:val="ru-RU"/>
        </w:rPr>
        <w:t>мониторинга и контроля</w:t>
      </w:r>
      <w:r w:rsidR="00582A29">
        <w:rPr>
          <w:rFonts w:ascii="Times New Roman" w:hAnsi="Times New Roman"/>
          <w:sz w:val="22"/>
          <w:szCs w:val="22"/>
          <w:lang w:val="ru-RU"/>
        </w:rPr>
        <w:t xml:space="preserve"> </w:t>
      </w:r>
      <w:r w:rsidRPr="007836F9">
        <w:rPr>
          <w:rFonts w:ascii="Times New Roman" w:hAnsi="Times New Roman"/>
          <w:sz w:val="22"/>
          <w:szCs w:val="22"/>
          <w:lang w:val="ru-RU"/>
        </w:rPr>
        <w:t>заходом</w:t>
      </w:r>
      <w:r w:rsidR="00737B30">
        <w:rPr>
          <w:rFonts w:ascii="Times New Roman" w:hAnsi="Times New Roman"/>
          <w:sz w:val="22"/>
          <w:szCs w:val="22"/>
          <w:lang w:val="ru-RU"/>
        </w:rPr>
        <w:t xml:space="preserve"> </w:t>
      </w:r>
      <w:r w:rsidRPr="007836F9">
        <w:rPr>
          <w:rFonts w:ascii="Times New Roman" w:hAnsi="Times New Roman"/>
          <w:sz w:val="22"/>
          <w:szCs w:val="22"/>
          <w:lang w:val="ru-RU"/>
        </w:rPr>
        <w:t>реализации</w:t>
      </w:r>
      <w:r w:rsidR="00737B30">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737B30">
        <w:rPr>
          <w:rFonts w:ascii="Times New Roman" w:hAnsi="Times New Roman"/>
          <w:sz w:val="22"/>
          <w:szCs w:val="22"/>
          <w:lang w:val="ru-RU"/>
        </w:rPr>
        <w:t xml:space="preserve"> </w:t>
      </w:r>
      <w:r w:rsidRPr="007836F9">
        <w:rPr>
          <w:rFonts w:ascii="Times New Roman" w:hAnsi="Times New Roman"/>
          <w:sz w:val="22"/>
          <w:szCs w:val="22"/>
          <w:lang w:val="ru-RU"/>
        </w:rPr>
        <w:t>Эти</w:t>
      </w:r>
      <w:r w:rsidR="00737B30">
        <w:rPr>
          <w:rFonts w:ascii="Times New Roman" w:hAnsi="Times New Roman"/>
          <w:sz w:val="22"/>
          <w:szCs w:val="22"/>
          <w:lang w:val="ru-RU"/>
        </w:rPr>
        <w:t xml:space="preserve"> </w:t>
      </w:r>
      <w:r w:rsidRPr="007836F9">
        <w:rPr>
          <w:rFonts w:ascii="Times New Roman" w:hAnsi="Times New Roman"/>
          <w:sz w:val="22"/>
          <w:szCs w:val="22"/>
          <w:lang w:val="ru-RU"/>
        </w:rPr>
        <w:t>комитеты</w:t>
      </w:r>
      <w:r w:rsidR="00737B30">
        <w:rPr>
          <w:rFonts w:ascii="Times New Roman" w:hAnsi="Times New Roman"/>
          <w:sz w:val="22"/>
          <w:szCs w:val="22"/>
          <w:lang w:val="ru-RU"/>
        </w:rPr>
        <w:t xml:space="preserve"> </w:t>
      </w:r>
      <w:r w:rsidRPr="007836F9">
        <w:rPr>
          <w:rFonts w:ascii="Times New Roman" w:hAnsi="Times New Roman"/>
          <w:sz w:val="22"/>
          <w:szCs w:val="22"/>
          <w:lang w:val="ru-RU"/>
        </w:rPr>
        <w:t>не</w:t>
      </w:r>
      <w:r w:rsidR="00737B30">
        <w:rPr>
          <w:rFonts w:ascii="Times New Roman" w:hAnsi="Times New Roman"/>
          <w:sz w:val="22"/>
          <w:szCs w:val="22"/>
          <w:lang w:val="ru-RU"/>
        </w:rPr>
        <w:t xml:space="preserve"> </w:t>
      </w:r>
      <w:r w:rsidRPr="007836F9">
        <w:rPr>
          <w:rFonts w:ascii="Times New Roman" w:hAnsi="Times New Roman"/>
          <w:sz w:val="22"/>
          <w:szCs w:val="22"/>
          <w:lang w:val="ru-RU"/>
        </w:rPr>
        <w:t>могут</w:t>
      </w:r>
      <w:r w:rsidR="00737B30">
        <w:rPr>
          <w:rFonts w:ascii="Times New Roman" w:hAnsi="Times New Roman"/>
          <w:sz w:val="22"/>
          <w:szCs w:val="22"/>
          <w:lang w:val="ru-RU"/>
        </w:rPr>
        <w:t xml:space="preserve"> </w:t>
      </w:r>
      <w:r w:rsidRPr="007836F9">
        <w:rPr>
          <w:rFonts w:ascii="Times New Roman" w:hAnsi="Times New Roman"/>
          <w:sz w:val="22"/>
          <w:szCs w:val="22"/>
          <w:lang w:val="ru-RU"/>
        </w:rPr>
        <w:t>принимать</w:t>
      </w:r>
      <w:r w:rsidR="00737B30">
        <w:rPr>
          <w:rFonts w:ascii="Times New Roman" w:hAnsi="Times New Roman"/>
          <w:sz w:val="22"/>
          <w:szCs w:val="22"/>
          <w:lang w:val="ru-RU"/>
        </w:rPr>
        <w:t xml:space="preserve"> </w:t>
      </w:r>
      <w:r w:rsidRPr="007836F9">
        <w:rPr>
          <w:rFonts w:ascii="Times New Roman" w:hAnsi="Times New Roman"/>
          <w:sz w:val="22"/>
          <w:szCs w:val="22"/>
          <w:lang w:val="ru-RU"/>
        </w:rPr>
        <w:t>решения,</w:t>
      </w:r>
      <w:r w:rsidR="00737B30">
        <w:rPr>
          <w:rFonts w:ascii="Times New Roman" w:hAnsi="Times New Roman"/>
          <w:sz w:val="22"/>
          <w:szCs w:val="22"/>
          <w:lang w:val="ru-RU"/>
        </w:rPr>
        <w:t xml:space="preserve"> </w:t>
      </w:r>
      <w:r w:rsidRPr="007836F9">
        <w:rPr>
          <w:rFonts w:ascii="Times New Roman" w:hAnsi="Times New Roman"/>
          <w:sz w:val="22"/>
          <w:szCs w:val="22"/>
          <w:lang w:val="ru-RU"/>
        </w:rPr>
        <w:t>полностью</w:t>
      </w:r>
      <w:r w:rsidR="00737B30">
        <w:rPr>
          <w:rFonts w:ascii="Times New Roman" w:hAnsi="Times New Roman"/>
          <w:sz w:val="22"/>
          <w:szCs w:val="22"/>
          <w:lang w:val="ru-RU"/>
        </w:rPr>
        <w:t xml:space="preserve"> </w:t>
      </w:r>
      <w:r w:rsidRPr="007836F9">
        <w:rPr>
          <w:rFonts w:ascii="Times New Roman" w:hAnsi="Times New Roman"/>
          <w:sz w:val="22"/>
          <w:szCs w:val="22"/>
          <w:lang w:val="ru-RU"/>
        </w:rPr>
        <w:t>или</w:t>
      </w:r>
      <w:r w:rsidR="00737B30">
        <w:rPr>
          <w:rFonts w:ascii="Times New Roman" w:hAnsi="Times New Roman"/>
          <w:sz w:val="22"/>
          <w:szCs w:val="22"/>
          <w:lang w:val="ru-RU"/>
        </w:rPr>
        <w:t xml:space="preserve"> </w:t>
      </w:r>
      <w:r w:rsidRPr="007836F9">
        <w:rPr>
          <w:rFonts w:ascii="Times New Roman" w:hAnsi="Times New Roman"/>
          <w:sz w:val="22"/>
          <w:szCs w:val="22"/>
          <w:lang w:val="ru-RU"/>
        </w:rPr>
        <w:t>частично</w:t>
      </w:r>
      <w:r w:rsidR="00737B30">
        <w:rPr>
          <w:rFonts w:ascii="Times New Roman" w:hAnsi="Times New Roman"/>
          <w:sz w:val="22"/>
          <w:szCs w:val="22"/>
          <w:lang w:val="ru-RU"/>
        </w:rPr>
        <w:t xml:space="preserve"> </w:t>
      </w:r>
      <w:r w:rsidRPr="007836F9">
        <w:rPr>
          <w:rFonts w:ascii="Times New Roman" w:hAnsi="Times New Roman"/>
          <w:sz w:val="22"/>
          <w:szCs w:val="22"/>
          <w:lang w:val="ru-RU"/>
        </w:rPr>
        <w:t>меняющие</w:t>
      </w:r>
      <w:r w:rsidR="00737B30">
        <w:rPr>
          <w:rFonts w:ascii="Times New Roman" w:hAnsi="Times New Roman"/>
          <w:sz w:val="22"/>
          <w:szCs w:val="22"/>
          <w:lang w:val="ru-RU"/>
        </w:rPr>
        <w:t xml:space="preserve"> </w:t>
      </w:r>
      <w:r w:rsidRPr="007836F9">
        <w:rPr>
          <w:rFonts w:ascii="Times New Roman" w:hAnsi="Times New Roman"/>
          <w:sz w:val="22"/>
          <w:szCs w:val="22"/>
          <w:lang w:val="ru-RU"/>
        </w:rPr>
        <w:t>данное</w:t>
      </w:r>
      <w:r w:rsidR="00737B30">
        <w:rPr>
          <w:rFonts w:ascii="Times New Roman" w:hAnsi="Times New Roman"/>
          <w:sz w:val="22"/>
          <w:szCs w:val="22"/>
          <w:lang w:val="ru-RU"/>
        </w:rPr>
        <w:t xml:space="preserve"> </w:t>
      </w:r>
      <w:r w:rsidRPr="007836F9">
        <w:rPr>
          <w:rFonts w:ascii="Times New Roman" w:hAnsi="Times New Roman"/>
          <w:sz w:val="22"/>
          <w:szCs w:val="22"/>
          <w:lang w:val="ru-RU"/>
        </w:rPr>
        <w:t>Соглашение.</w:t>
      </w:r>
    </w:p>
    <w:p w:rsidR="00E6673B" w:rsidRPr="007836F9" w:rsidRDefault="00E6673B" w:rsidP="009721CF">
      <w:pPr>
        <w:pStyle w:val="11"/>
        <w:spacing w:line="264" w:lineRule="auto"/>
        <w:rPr>
          <w:rFonts w:ascii="Times New Roman" w:hAnsi="Times New Roman"/>
          <w:sz w:val="22"/>
          <w:lang w:val="ru-RU"/>
        </w:rPr>
      </w:pPr>
    </w:p>
    <w:p w:rsidR="00E6673B" w:rsidRPr="007836F9" w:rsidRDefault="00E6673B"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Техническая</w:t>
      </w:r>
      <w:r w:rsidR="00737B30">
        <w:rPr>
          <w:rFonts w:ascii="Times New Roman" w:hAnsi="Times New Roman"/>
          <w:sz w:val="22"/>
          <w:szCs w:val="22"/>
          <w:lang w:val="ru-RU"/>
        </w:rPr>
        <w:t xml:space="preserve"> </w:t>
      </w:r>
      <w:r w:rsidRPr="007836F9">
        <w:rPr>
          <w:rFonts w:ascii="Times New Roman" w:hAnsi="Times New Roman"/>
          <w:sz w:val="22"/>
          <w:szCs w:val="22"/>
          <w:lang w:val="ru-RU"/>
        </w:rPr>
        <w:t>помощь</w:t>
      </w:r>
      <w:r w:rsidR="00737B30">
        <w:rPr>
          <w:rFonts w:ascii="Times New Roman" w:hAnsi="Times New Roman"/>
          <w:sz w:val="22"/>
          <w:szCs w:val="22"/>
          <w:lang w:val="ru-RU"/>
        </w:rPr>
        <w:t xml:space="preserve"> </w:t>
      </w:r>
      <w:r w:rsidRPr="007836F9">
        <w:rPr>
          <w:rFonts w:ascii="Times New Roman" w:hAnsi="Times New Roman"/>
          <w:sz w:val="22"/>
          <w:szCs w:val="22"/>
          <w:lang w:val="ru-RU"/>
        </w:rPr>
        <w:t>будет</w:t>
      </w:r>
      <w:r w:rsidR="00737B30">
        <w:rPr>
          <w:rFonts w:ascii="Times New Roman" w:hAnsi="Times New Roman"/>
          <w:sz w:val="22"/>
          <w:szCs w:val="22"/>
          <w:lang w:val="ru-RU"/>
        </w:rPr>
        <w:t xml:space="preserve"> </w:t>
      </w:r>
      <w:r w:rsidRPr="007836F9">
        <w:rPr>
          <w:rFonts w:ascii="Times New Roman" w:hAnsi="Times New Roman"/>
          <w:sz w:val="22"/>
          <w:szCs w:val="22"/>
          <w:lang w:val="ru-RU"/>
        </w:rPr>
        <w:t>оказываться</w:t>
      </w:r>
      <w:r w:rsidR="00737B30">
        <w:rPr>
          <w:rFonts w:ascii="Times New Roman" w:hAnsi="Times New Roman"/>
          <w:sz w:val="22"/>
          <w:szCs w:val="22"/>
          <w:lang w:val="ru-RU"/>
        </w:rPr>
        <w:t xml:space="preserve"> </w:t>
      </w:r>
      <w:r w:rsidR="00F01E05" w:rsidRPr="007836F9">
        <w:rPr>
          <w:rFonts w:ascii="Times New Roman" w:hAnsi="Times New Roman"/>
          <w:sz w:val="22"/>
          <w:szCs w:val="22"/>
          <w:lang w:val="ru-RU"/>
        </w:rPr>
        <w:t>г</w:t>
      </w:r>
      <w:r w:rsidR="00852CE4" w:rsidRPr="007836F9">
        <w:rPr>
          <w:rFonts w:ascii="Times New Roman" w:hAnsi="Times New Roman"/>
          <w:sz w:val="22"/>
          <w:szCs w:val="22"/>
          <w:lang w:val="ru-RU"/>
        </w:rPr>
        <w:t>руппой</w:t>
      </w:r>
      <w:r w:rsidR="00F01E05" w:rsidRPr="007836F9">
        <w:rPr>
          <w:rFonts w:ascii="Times New Roman" w:hAnsi="Times New Roman"/>
          <w:sz w:val="22"/>
          <w:szCs w:val="22"/>
          <w:lang w:val="ru-RU"/>
        </w:rPr>
        <w:t xml:space="preserve"> ЮНИСЕФ</w:t>
      </w:r>
      <w:r w:rsidR="00737B30">
        <w:rPr>
          <w:rFonts w:ascii="Times New Roman" w:hAnsi="Times New Roman"/>
          <w:sz w:val="22"/>
          <w:szCs w:val="22"/>
          <w:lang w:val="ru-RU"/>
        </w:rPr>
        <w:t xml:space="preserve"> </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00737B30">
        <w:rPr>
          <w:rFonts w:ascii="Times New Roman" w:hAnsi="Times New Roman"/>
          <w:sz w:val="22"/>
          <w:szCs w:val="22"/>
          <w:lang w:val="ru-RU"/>
        </w:rPr>
        <w:t xml:space="preserve"> </w:t>
      </w:r>
      <w:r w:rsidRPr="007836F9">
        <w:rPr>
          <w:rFonts w:ascii="Times New Roman" w:hAnsi="Times New Roman"/>
          <w:sz w:val="22"/>
          <w:szCs w:val="22"/>
          <w:lang w:val="ru-RU"/>
        </w:rPr>
        <w:t>входе</w:t>
      </w:r>
      <w:r w:rsidR="00737B30">
        <w:rPr>
          <w:rFonts w:ascii="Times New Roman" w:hAnsi="Times New Roman"/>
          <w:sz w:val="22"/>
          <w:szCs w:val="22"/>
          <w:lang w:val="ru-RU"/>
        </w:rPr>
        <w:t xml:space="preserve"> </w:t>
      </w:r>
      <w:r w:rsidRPr="007836F9">
        <w:rPr>
          <w:rFonts w:ascii="Times New Roman" w:hAnsi="Times New Roman"/>
          <w:sz w:val="22"/>
          <w:szCs w:val="22"/>
          <w:lang w:val="ru-RU"/>
        </w:rPr>
        <w:t>всего</w:t>
      </w:r>
      <w:r w:rsidR="00737B30">
        <w:rPr>
          <w:rFonts w:ascii="Times New Roman" w:hAnsi="Times New Roman"/>
          <w:sz w:val="22"/>
          <w:szCs w:val="22"/>
          <w:lang w:val="ru-RU"/>
        </w:rPr>
        <w:t xml:space="preserve"> </w:t>
      </w:r>
      <w:r w:rsidRPr="007836F9">
        <w:rPr>
          <w:rFonts w:ascii="Times New Roman" w:hAnsi="Times New Roman"/>
          <w:sz w:val="22"/>
          <w:szCs w:val="22"/>
          <w:lang w:val="ru-RU"/>
        </w:rPr>
        <w:t>Проекта.</w:t>
      </w:r>
      <w:r w:rsidR="00737B30">
        <w:rPr>
          <w:rFonts w:ascii="Times New Roman" w:hAnsi="Times New Roman"/>
          <w:sz w:val="22"/>
          <w:szCs w:val="22"/>
          <w:lang w:val="ru-RU"/>
        </w:rPr>
        <w:t xml:space="preserve"> </w:t>
      </w:r>
      <w:r w:rsidRPr="007836F9">
        <w:rPr>
          <w:rFonts w:ascii="Times New Roman" w:hAnsi="Times New Roman"/>
          <w:sz w:val="22"/>
          <w:szCs w:val="22"/>
          <w:lang w:val="ru-RU"/>
        </w:rPr>
        <w:t>Постоянная</w:t>
      </w:r>
      <w:r w:rsidR="00737B30">
        <w:rPr>
          <w:rFonts w:ascii="Times New Roman" w:hAnsi="Times New Roman"/>
          <w:sz w:val="22"/>
          <w:szCs w:val="22"/>
          <w:lang w:val="ru-RU"/>
        </w:rPr>
        <w:t xml:space="preserve"> </w:t>
      </w:r>
      <w:r w:rsidRPr="007836F9">
        <w:rPr>
          <w:rFonts w:ascii="Times New Roman" w:hAnsi="Times New Roman"/>
          <w:sz w:val="22"/>
          <w:szCs w:val="22"/>
          <w:lang w:val="ru-RU"/>
        </w:rPr>
        <w:t>техническая</w:t>
      </w:r>
      <w:r w:rsidR="00737B30">
        <w:rPr>
          <w:rFonts w:ascii="Times New Roman" w:hAnsi="Times New Roman"/>
          <w:sz w:val="22"/>
          <w:szCs w:val="22"/>
          <w:lang w:val="ru-RU"/>
        </w:rPr>
        <w:t xml:space="preserve"> </w:t>
      </w:r>
      <w:r w:rsidRPr="007836F9">
        <w:rPr>
          <w:rFonts w:ascii="Times New Roman" w:hAnsi="Times New Roman"/>
          <w:sz w:val="22"/>
          <w:szCs w:val="22"/>
          <w:lang w:val="ru-RU"/>
        </w:rPr>
        <w:t>помощь</w:t>
      </w:r>
      <w:r w:rsidR="00737B30">
        <w:rPr>
          <w:rFonts w:ascii="Times New Roman" w:hAnsi="Times New Roman"/>
          <w:sz w:val="22"/>
          <w:szCs w:val="22"/>
          <w:lang w:val="ru-RU"/>
        </w:rPr>
        <w:t xml:space="preserve"> </w:t>
      </w:r>
      <w:r w:rsidRPr="007836F9">
        <w:rPr>
          <w:rFonts w:ascii="Times New Roman" w:hAnsi="Times New Roman"/>
          <w:sz w:val="22"/>
          <w:szCs w:val="22"/>
          <w:lang w:val="ru-RU"/>
        </w:rPr>
        <w:t>Проекту</w:t>
      </w:r>
      <w:r w:rsidR="00737B30">
        <w:rPr>
          <w:rFonts w:ascii="Times New Roman" w:hAnsi="Times New Roman"/>
          <w:sz w:val="22"/>
          <w:szCs w:val="22"/>
          <w:lang w:val="ru-RU"/>
        </w:rPr>
        <w:t xml:space="preserve"> </w:t>
      </w:r>
      <w:r w:rsidRPr="007836F9">
        <w:rPr>
          <w:rFonts w:ascii="Times New Roman" w:hAnsi="Times New Roman"/>
          <w:sz w:val="22"/>
          <w:szCs w:val="22"/>
          <w:lang w:val="ru-RU"/>
        </w:rPr>
        <w:t>будет</w:t>
      </w:r>
      <w:r w:rsidR="00737B30">
        <w:rPr>
          <w:rFonts w:ascii="Times New Roman" w:hAnsi="Times New Roman"/>
          <w:sz w:val="22"/>
          <w:szCs w:val="22"/>
          <w:lang w:val="ru-RU"/>
        </w:rPr>
        <w:t xml:space="preserve"> </w:t>
      </w:r>
      <w:r w:rsidRPr="007836F9">
        <w:rPr>
          <w:rFonts w:ascii="Times New Roman" w:hAnsi="Times New Roman"/>
          <w:sz w:val="22"/>
          <w:szCs w:val="22"/>
          <w:lang w:val="ru-RU"/>
        </w:rPr>
        <w:t>оказываться</w:t>
      </w:r>
      <w:r w:rsidR="00737B30">
        <w:rPr>
          <w:rFonts w:ascii="Times New Roman" w:hAnsi="Times New Roman"/>
          <w:sz w:val="22"/>
          <w:szCs w:val="22"/>
          <w:lang w:val="ru-RU"/>
        </w:rPr>
        <w:t xml:space="preserve"> </w:t>
      </w:r>
      <w:r w:rsidRPr="007836F9">
        <w:rPr>
          <w:rFonts w:ascii="Times New Roman" w:hAnsi="Times New Roman"/>
          <w:sz w:val="22"/>
          <w:szCs w:val="22"/>
          <w:lang w:val="ru-RU"/>
        </w:rPr>
        <w:t>путем</w:t>
      </w:r>
      <w:r w:rsidR="00737B30">
        <w:rPr>
          <w:rFonts w:ascii="Times New Roman" w:hAnsi="Times New Roman"/>
          <w:sz w:val="22"/>
          <w:szCs w:val="22"/>
          <w:lang w:val="ru-RU"/>
        </w:rPr>
        <w:t xml:space="preserve"> </w:t>
      </w:r>
      <w:r w:rsidRPr="007836F9">
        <w:rPr>
          <w:rFonts w:ascii="Times New Roman" w:hAnsi="Times New Roman"/>
          <w:sz w:val="22"/>
          <w:szCs w:val="22"/>
          <w:lang w:val="ru-RU"/>
        </w:rPr>
        <w:t>посещений</w:t>
      </w:r>
      <w:r w:rsidR="00737B30">
        <w:rPr>
          <w:rFonts w:ascii="Times New Roman" w:hAnsi="Times New Roman"/>
          <w:sz w:val="22"/>
          <w:szCs w:val="22"/>
          <w:lang w:val="ru-RU"/>
        </w:rPr>
        <w:t xml:space="preserve"> </w:t>
      </w:r>
      <w:r w:rsidR="00C14F67" w:rsidRPr="007836F9">
        <w:rPr>
          <w:rFonts w:ascii="Times New Roman" w:hAnsi="Times New Roman"/>
          <w:sz w:val="22"/>
          <w:lang w:val="ru-RU" w:bidi="th-TH"/>
        </w:rPr>
        <w:t>Республики Казахстан</w:t>
      </w:r>
      <w:r w:rsidRPr="007836F9">
        <w:rPr>
          <w:rFonts w:ascii="Times New Roman" w:hAnsi="Times New Roman"/>
          <w:sz w:val="22"/>
          <w:szCs w:val="22"/>
          <w:lang w:val="ru-RU"/>
        </w:rPr>
        <w:t>,</w:t>
      </w:r>
      <w:r w:rsidR="00737B30">
        <w:rPr>
          <w:rFonts w:ascii="Times New Roman" w:hAnsi="Times New Roman"/>
          <w:sz w:val="22"/>
          <w:szCs w:val="22"/>
          <w:lang w:val="ru-RU"/>
        </w:rPr>
        <w:t xml:space="preserve"> </w:t>
      </w:r>
      <w:r w:rsidRPr="007836F9">
        <w:rPr>
          <w:rFonts w:ascii="Times New Roman" w:hAnsi="Times New Roman"/>
          <w:sz w:val="22"/>
          <w:szCs w:val="22"/>
          <w:lang w:val="ru-RU"/>
        </w:rPr>
        <w:t>внешней</w:t>
      </w:r>
      <w:r w:rsidR="00737B30">
        <w:rPr>
          <w:rFonts w:ascii="Times New Roman" w:hAnsi="Times New Roman"/>
          <w:sz w:val="22"/>
          <w:szCs w:val="22"/>
          <w:lang w:val="ru-RU"/>
        </w:rPr>
        <w:t xml:space="preserve"> </w:t>
      </w:r>
      <w:r w:rsidRPr="007836F9">
        <w:rPr>
          <w:rFonts w:ascii="Times New Roman" w:hAnsi="Times New Roman"/>
          <w:sz w:val="22"/>
          <w:szCs w:val="22"/>
          <w:lang w:val="ru-RU"/>
        </w:rPr>
        <w:t>поддержки</w:t>
      </w:r>
      <w:r w:rsidR="00737B30">
        <w:rPr>
          <w:rFonts w:ascii="Times New Roman" w:hAnsi="Times New Roman"/>
          <w:sz w:val="22"/>
          <w:szCs w:val="22"/>
          <w:lang w:val="ru-RU"/>
        </w:rPr>
        <w:t xml:space="preserve"> </w:t>
      </w:r>
      <w:r w:rsidRPr="007836F9">
        <w:rPr>
          <w:rFonts w:ascii="Times New Roman" w:hAnsi="Times New Roman"/>
          <w:sz w:val="22"/>
          <w:szCs w:val="22"/>
          <w:lang w:val="ru-RU"/>
        </w:rPr>
        <w:t>состороны</w:t>
      </w:r>
      <w:r w:rsidR="00737B30">
        <w:rPr>
          <w:rFonts w:ascii="Times New Roman" w:hAnsi="Times New Roman"/>
          <w:sz w:val="22"/>
          <w:szCs w:val="22"/>
          <w:lang w:val="ru-RU"/>
        </w:rPr>
        <w:t xml:space="preserve"> </w:t>
      </w:r>
      <w:r w:rsidRPr="007836F9">
        <w:rPr>
          <w:rFonts w:ascii="Times New Roman" w:hAnsi="Times New Roman"/>
          <w:sz w:val="22"/>
          <w:szCs w:val="22"/>
          <w:lang w:val="ru-RU"/>
        </w:rPr>
        <w:t>региональных</w:t>
      </w:r>
      <w:r w:rsidR="00737B30">
        <w:rPr>
          <w:rFonts w:ascii="Times New Roman" w:hAnsi="Times New Roman"/>
          <w:sz w:val="22"/>
          <w:szCs w:val="22"/>
          <w:lang w:val="ru-RU"/>
        </w:rPr>
        <w:t xml:space="preserve"> </w:t>
      </w:r>
      <w:r w:rsidRPr="007836F9">
        <w:rPr>
          <w:rFonts w:ascii="Times New Roman" w:hAnsi="Times New Roman"/>
          <w:sz w:val="22"/>
          <w:szCs w:val="22"/>
          <w:lang w:val="ru-RU"/>
        </w:rPr>
        <w:t>консультантов</w:t>
      </w:r>
      <w:r w:rsidR="00737B30">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737B30">
        <w:rPr>
          <w:rFonts w:ascii="Times New Roman" w:hAnsi="Times New Roman"/>
          <w:sz w:val="22"/>
          <w:szCs w:val="22"/>
          <w:lang w:val="ru-RU"/>
        </w:rPr>
        <w:t xml:space="preserve"> </w:t>
      </w:r>
      <w:r w:rsidRPr="007836F9">
        <w:rPr>
          <w:rFonts w:ascii="Times New Roman" w:hAnsi="Times New Roman"/>
          <w:sz w:val="22"/>
          <w:szCs w:val="22"/>
          <w:lang w:val="ru-RU"/>
        </w:rPr>
        <w:t>по</w:t>
      </w:r>
      <w:r w:rsidR="00737B30">
        <w:rPr>
          <w:rFonts w:ascii="Times New Roman" w:hAnsi="Times New Roman"/>
          <w:sz w:val="22"/>
          <w:szCs w:val="22"/>
          <w:lang w:val="ru-RU"/>
        </w:rPr>
        <w:t xml:space="preserve"> </w:t>
      </w:r>
      <w:r w:rsidRPr="007836F9">
        <w:rPr>
          <w:rFonts w:ascii="Times New Roman" w:hAnsi="Times New Roman"/>
          <w:sz w:val="22"/>
          <w:szCs w:val="22"/>
          <w:lang w:val="ru-RU"/>
        </w:rPr>
        <w:t>трем</w:t>
      </w:r>
      <w:r w:rsidR="00737B30">
        <w:rPr>
          <w:rFonts w:ascii="Times New Roman" w:hAnsi="Times New Roman"/>
          <w:sz w:val="22"/>
          <w:szCs w:val="22"/>
          <w:lang w:val="ru-RU"/>
        </w:rPr>
        <w:t xml:space="preserve"> </w:t>
      </w:r>
      <w:r w:rsidRPr="007836F9">
        <w:rPr>
          <w:rFonts w:ascii="Times New Roman" w:hAnsi="Times New Roman"/>
          <w:sz w:val="22"/>
          <w:szCs w:val="22"/>
          <w:lang w:val="ru-RU"/>
        </w:rPr>
        <w:t>основным</w:t>
      </w:r>
      <w:r w:rsidR="00737B30">
        <w:rPr>
          <w:rFonts w:ascii="Times New Roman" w:hAnsi="Times New Roman"/>
          <w:sz w:val="22"/>
          <w:szCs w:val="22"/>
          <w:lang w:val="ru-RU"/>
        </w:rPr>
        <w:t xml:space="preserve"> </w:t>
      </w:r>
      <w:r w:rsidRPr="007836F9">
        <w:rPr>
          <w:rFonts w:ascii="Times New Roman" w:hAnsi="Times New Roman"/>
          <w:sz w:val="22"/>
          <w:szCs w:val="22"/>
          <w:lang w:val="ru-RU"/>
        </w:rPr>
        <w:t>направлениям:</w:t>
      </w:r>
      <w:r w:rsidR="00737B30">
        <w:rPr>
          <w:rFonts w:ascii="Times New Roman" w:hAnsi="Times New Roman"/>
          <w:sz w:val="22"/>
          <w:szCs w:val="22"/>
          <w:lang w:val="ru-RU"/>
        </w:rPr>
        <w:t xml:space="preserve"> </w:t>
      </w:r>
      <w:r w:rsidRPr="007836F9">
        <w:rPr>
          <w:rFonts w:ascii="Times New Roman" w:hAnsi="Times New Roman"/>
          <w:sz w:val="22"/>
          <w:szCs w:val="22"/>
          <w:lang w:val="ru-RU"/>
        </w:rPr>
        <w:t>создание</w:t>
      </w:r>
      <w:r w:rsidR="00737B30">
        <w:rPr>
          <w:rFonts w:ascii="Times New Roman" w:hAnsi="Times New Roman"/>
          <w:sz w:val="22"/>
          <w:szCs w:val="22"/>
          <w:lang w:val="ru-RU"/>
        </w:rPr>
        <w:t xml:space="preserve"> </w:t>
      </w:r>
      <w:r w:rsidRPr="007836F9">
        <w:rPr>
          <w:rFonts w:ascii="Times New Roman" w:hAnsi="Times New Roman"/>
          <w:sz w:val="22"/>
          <w:szCs w:val="22"/>
          <w:lang w:val="ru-RU"/>
        </w:rPr>
        <w:t>выборки,</w:t>
      </w:r>
      <w:r w:rsidR="00737B30">
        <w:rPr>
          <w:rFonts w:ascii="Times New Roman" w:hAnsi="Times New Roman"/>
          <w:sz w:val="22"/>
          <w:szCs w:val="22"/>
          <w:lang w:val="ru-RU"/>
        </w:rPr>
        <w:t xml:space="preserve"> </w:t>
      </w:r>
      <w:r w:rsidRPr="007836F9">
        <w:rPr>
          <w:rFonts w:ascii="Times New Roman" w:hAnsi="Times New Roman"/>
          <w:sz w:val="22"/>
          <w:szCs w:val="22"/>
          <w:lang w:val="ru-RU"/>
        </w:rPr>
        <w:t>обработка</w:t>
      </w:r>
      <w:r w:rsidR="00737B30">
        <w:rPr>
          <w:rFonts w:ascii="Times New Roman" w:hAnsi="Times New Roman"/>
          <w:sz w:val="22"/>
          <w:szCs w:val="22"/>
          <w:lang w:val="ru-RU"/>
        </w:rPr>
        <w:t xml:space="preserve"> </w:t>
      </w:r>
      <w:r w:rsidRPr="007836F9">
        <w:rPr>
          <w:rFonts w:ascii="Times New Roman" w:hAnsi="Times New Roman"/>
          <w:sz w:val="22"/>
          <w:szCs w:val="22"/>
          <w:lang w:val="ru-RU"/>
        </w:rPr>
        <w:t>и</w:t>
      </w:r>
      <w:r w:rsidR="00737B30">
        <w:rPr>
          <w:rFonts w:ascii="Times New Roman" w:hAnsi="Times New Roman"/>
          <w:sz w:val="22"/>
          <w:szCs w:val="22"/>
          <w:lang w:val="ru-RU"/>
        </w:rPr>
        <w:t xml:space="preserve"> </w:t>
      </w:r>
      <w:r w:rsidRPr="007836F9">
        <w:rPr>
          <w:rFonts w:ascii="Times New Roman" w:hAnsi="Times New Roman"/>
          <w:sz w:val="22"/>
          <w:szCs w:val="22"/>
          <w:lang w:val="ru-RU"/>
        </w:rPr>
        <w:t>проведение</w:t>
      </w:r>
      <w:r w:rsidR="00737B30">
        <w:rPr>
          <w:rFonts w:ascii="Times New Roman" w:hAnsi="Times New Roman"/>
          <w:sz w:val="22"/>
          <w:szCs w:val="22"/>
          <w:lang w:val="ru-RU"/>
        </w:rPr>
        <w:t xml:space="preserve"> </w:t>
      </w:r>
      <w:r w:rsidRPr="007836F9">
        <w:rPr>
          <w:rFonts w:ascii="Times New Roman" w:hAnsi="Times New Roman"/>
          <w:sz w:val="22"/>
          <w:szCs w:val="22"/>
          <w:lang w:val="ru-RU"/>
        </w:rPr>
        <w:t>обследования</w:t>
      </w:r>
      <w:r w:rsidR="00737B30">
        <w:rPr>
          <w:rFonts w:ascii="Times New Roman" w:hAnsi="Times New Roman"/>
          <w:sz w:val="22"/>
          <w:szCs w:val="22"/>
          <w:lang w:val="ru-RU"/>
        </w:rPr>
        <w:t xml:space="preserve"> </w:t>
      </w:r>
      <w:r w:rsidRPr="007836F9">
        <w:rPr>
          <w:rFonts w:ascii="Times New Roman" w:hAnsi="Times New Roman"/>
          <w:sz w:val="22"/>
          <w:szCs w:val="22"/>
          <w:lang w:val="ru-RU"/>
        </w:rPr>
        <w:t>домохозяйств,</w:t>
      </w:r>
      <w:r w:rsidR="00737B30">
        <w:rPr>
          <w:rFonts w:ascii="Times New Roman" w:hAnsi="Times New Roman"/>
          <w:sz w:val="22"/>
          <w:szCs w:val="22"/>
          <w:lang w:val="ru-RU"/>
        </w:rPr>
        <w:t xml:space="preserve"> </w:t>
      </w:r>
      <w:r w:rsidRPr="007836F9">
        <w:rPr>
          <w:rFonts w:ascii="Times New Roman" w:hAnsi="Times New Roman"/>
          <w:sz w:val="22"/>
          <w:szCs w:val="22"/>
          <w:lang w:val="ru-RU"/>
        </w:rPr>
        <w:t>а</w:t>
      </w:r>
      <w:r w:rsidR="00737B30">
        <w:rPr>
          <w:rFonts w:ascii="Times New Roman" w:hAnsi="Times New Roman"/>
          <w:sz w:val="22"/>
          <w:szCs w:val="22"/>
          <w:lang w:val="ru-RU"/>
        </w:rPr>
        <w:t xml:space="preserve"> </w:t>
      </w:r>
      <w:r w:rsidRPr="007836F9">
        <w:rPr>
          <w:rFonts w:ascii="Times New Roman" w:hAnsi="Times New Roman"/>
          <w:sz w:val="22"/>
          <w:szCs w:val="22"/>
          <w:lang w:val="ru-RU"/>
        </w:rPr>
        <w:t>также</w:t>
      </w:r>
      <w:r w:rsidR="00737B30">
        <w:rPr>
          <w:rFonts w:ascii="Times New Roman" w:hAnsi="Times New Roman"/>
          <w:sz w:val="22"/>
          <w:szCs w:val="22"/>
          <w:lang w:val="ru-RU"/>
        </w:rPr>
        <w:t xml:space="preserve"> </w:t>
      </w:r>
      <w:r w:rsidRPr="007836F9">
        <w:rPr>
          <w:rFonts w:ascii="Times New Roman" w:hAnsi="Times New Roman"/>
          <w:sz w:val="22"/>
          <w:szCs w:val="22"/>
          <w:lang w:val="ru-RU"/>
        </w:rPr>
        <w:t>поддержки</w:t>
      </w:r>
      <w:r w:rsidR="00737B30">
        <w:rPr>
          <w:rFonts w:ascii="Times New Roman" w:hAnsi="Times New Roman"/>
          <w:sz w:val="22"/>
          <w:szCs w:val="22"/>
          <w:lang w:val="ru-RU"/>
        </w:rPr>
        <w:t xml:space="preserve"> </w:t>
      </w:r>
      <w:r w:rsidRPr="007836F9">
        <w:rPr>
          <w:rFonts w:ascii="Times New Roman" w:hAnsi="Times New Roman"/>
          <w:sz w:val="22"/>
          <w:szCs w:val="22"/>
          <w:lang w:val="ru-RU"/>
        </w:rPr>
        <w:t>со</w:t>
      </w:r>
      <w:r w:rsidR="00737B30">
        <w:rPr>
          <w:rFonts w:ascii="Times New Roman" w:hAnsi="Times New Roman"/>
          <w:sz w:val="22"/>
          <w:szCs w:val="22"/>
          <w:lang w:val="ru-RU"/>
        </w:rPr>
        <w:t xml:space="preserve"> </w:t>
      </w:r>
      <w:r w:rsidRPr="007836F9">
        <w:rPr>
          <w:rFonts w:ascii="Times New Roman" w:hAnsi="Times New Roman"/>
          <w:sz w:val="22"/>
          <w:szCs w:val="22"/>
          <w:lang w:val="ru-RU"/>
        </w:rPr>
        <w:t>стороны</w:t>
      </w:r>
      <w:r w:rsidR="00737B30">
        <w:rPr>
          <w:rFonts w:ascii="Times New Roman" w:hAnsi="Times New Roman"/>
          <w:sz w:val="22"/>
          <w:szCs w:val="22"/>
          <w:lang w:val="ru-RU"/>
        </w:rPr>
        <w:t xml:space="preserve"> </w:t>
      </w:r>
      <w:r w:rsidRPr="007836F9">
        <w:rPr>
          <w:rFonts w:ascii="Times New Roman" w:hAnsi="Times New Roman"/>
          <w:sz w:val="22"/>
          <w:szCs w:val="22"/>
          <w:lang w:val="ru-RU"/>
        </w:rPr>
        <w:t>Глобальной</w:t>
      </w:r>
      <w:r w:rsidR="00737B30">
        <w:rPr>
          <w:rFonts w:ascii="Times New Roman" w:hAnsi="Times New Roman"/>
          <w:sz w:val="22"/>
          <w:szCs w:val="22"/>
          <w:lang w:val="ru-RU"/>
        </w:rPr>
        <w:t xml:space="preserve"> </w:t>
      </w:r>
      <w:r w:rsidR="00F01E05" w:rsidRPr="007836F9">
        <w:rPr>
          <w:rFonts w:ascii="Times New Roman" w:hAnsi="Times New Roman"/>
          <w:sz w:val="22"/>
          <w:szCs w:val="22"/>
          <w:lang w:val="ru-RU"/>
        </w:rPr>
        <w:t>г</w:t>
      </w:r>
      <w:r w:rsidR="00852CE4" w:rsidRPr="007836F9">
        <w:rPr>
          <w:rFonts w:ascii="Times New Roman" w:hAnsi="Times New Roman"/>
          <w:sz w:val="22"/>
          <w:szCs w:val="22"/>
          <w:lang w:val="ru-RU"/>
        </w:rPr>
        <w:t>руппы</w:t>
      </w:r>
      <w:r w:rsidR="00F01E05" w:rsidRPr="007836F9">
        <w:rPr>
          <w:rFonts w:ascii="Times New Roman" w:hAnsi="Times New Roman"/>
          <w:sz w:val="22"/>
          <w:szCs w:val="22"/>
          <w:lang w:val="ru-RU"/>
        </w:rPr>
        <w:t xml:space="preserve"> ЮНИСЕФ</w:t>
      </w:r>
      <w:r w:rsidR="00737B30">
        <w:rPr>
          <w:rFonts w:ascii="Times New Roman" w:hAnsi="Times New Roman"/>
          <w:sz w:val="22"/>
          <w:szCs w:val="22"/>
          <w:lang w:val="ru-RU"/>
        </w:rPr>
        <w:t xml:space="preserve"> </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00737B30">
        <w:rPr>
          <w:rFonts w:ascii="Times New Roman" w:hAnsi="Times New Roman"/>
          <w:sz w:val="22"/>
          <w:szCs w:val="22"/>
          <w:lang w:val="ru-RU"/>
        </w:rPr>
        <w:t xml:space="preserve"> </w:t>
      </w:r>
      <w:r w:rsidRPr="007836F9">
        <w:rPr>
          <w:rFonts w:ascii="Times New Roman" w:hAnsi="Times New Roman"/>
          <w:sz w:val="22"/>
          <w:szCs w:val="22"/>
          <w:lang w:val="ru-RU"/>
        </w:rPr>
        <w:t>через</w:t>
      </w:r>
      <w:r w:rsidR="00737B30">
        <w:rPr>
          <w:rFonts w:ascii="Times New Roman" w:hAnsi="Times New Roman"/>
          <w:sz w:val="22"/>
          <w:szCs w:val="22"/>
          <w:lang w:val="ru-RU"/>
        </w:rPr>
        <w:t xml:space="preserve"> </w:t>
      </w:r>
      <w:r w:rsidRPr="007836F9">
        <w:rPr>
          <w:rFonts w:ascii="Times New Roman" w:hAnsi="Times New Roman"/>
          <w:sz w:val="22"/>
          <w:szCs w:val="22"/>
          <w:lang w:val="ru-RU"/>
        </w:rPr>
        <w:t>региональное</w:t>
      </w:r>
      <w:r w:rsidR="00737B30">
        <w:rPr>
          <w:rFonts w:ascii="Times New Roman" w:hAnsi="Times New Roman"/>
          <w:sz w:val="22"/>
          <w:szCs w:val="22"/>
          <w:lang w:val="ru-RU"/>
        </w:rPr>
        <w:t xml:space="preserve"> </w:t>
      </w:r>
      <w:r w:rsidRPr="007836F9">
        <w:rPr>
          <w:rFonts w:ascii="Times New Roman" w:hAnsi="Times New Roman"/>
          <w:sz w:val="22"/>
          <w:szCs w:val="22"/>
          <w:lang w:val="ru-RU"/>
        </w:rPr>
        <w:t>представительство</w:t>
      </w:r>
      <w:r w:rsidR="00737B30">
        <w:rPr>
          <w:rFonts w:ascii="Times New Roman" w:hAnsi="Times New Roman"/>
          <w:sz w:val="22"/>
          <w:szCs w:val="22"/>
          <w:lang w:val="ru-RU"/>
        </w:rPr>
        <w:t xml:space="preserve"> </w:t>
      </w:r>
      <w:r w:rsidRPr="007836F9">
        <w:rPr>
          <w:rFonts w:ascii="Times New Roman" w:hAnsi="Times New Roman"/>
          <w:sz w:val="22"/>
          <w:szCs w:val="22"/>
          <w:lang w:val="ru-RU"/>
        </w:rPr>
        <w:t>и</w:t>
      </w:r>
      <w:r w:rsidR="00737B30">
        <w:rPr>
          <w:rFonts w:ascii="Times New Roman" w:hAnsi="Times New Roman"/>
          <w:sz w:val="22"/>
          <w:szCs w:val="22"/>
          <w:lang w:val="ru-RU"/>
        </w:rPr>
        <w:t xml:space="preserve"> </w:t>
      </w:r>
      <w:r w:rsidRPr="007836F9">
        <w:rPr>
          <w:rFonts w:ascii="Times New Roman" w:hAnsi="Times New Roman"/>
          <w:sz w:val="22"/>
          <w:szCs w:val="22"/>
          <w:lang w:val="ru-RU"/>
        </w:rPr>
        <w:t>штаб-квартиру</w:t>
      </w:r>
      <w:r w:rsidR="00737B30">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Стороны</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соглашаются</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со</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действовать</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оказанию</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такой</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технической</w:t>
      </w:r>
      <w:r w:rsidR="00737B30">
        <w:rPr>
          <w:rFonts w:ascii="Times New Roman" w:hAnsi="Times New Roman"/>
          <w:sz w:val="22"/>
          <w:szCs w:val="22"/>
          <w:lang w:val="ru-RU"/>
        </w:rPr>
        <w:t xml:space="preserve"> помощи достижению </w:t>
      </w:r>
      <w:r w:rsidR="00FD008D" w:rsidRPr="007836F9">
        <w:rPr>
          <w:rFonts w:ascii="Times New Roman" w:hAnsi="Times New Roman"/>
          <w:sz w:val="22"/>
          <w:szCs w:val="22"/>
          <w:lang w:val="ru-RU"/>
        </w:rPr>
        <w:t>ее</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целей,</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изложенных</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в</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приложении</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к</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меморандуму</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о</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взаимопонимании,</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посвященно</w:t>
      </w:r>
      <w:r w:rsidR="00E83BD5" w:rsidRPr="007836F9">
        <w:rPr>
          <w:rFonts w:ascii="Times New Roman" w:hAnsi="Times New Roman"/>
          <w:sz w:val="22"/>
          <w:szCs w:val="22"/>
          <w:lang w:val="ru-RU"/>
        </w:rPr>
        <w:t>м</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техническому</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сотрудничеству</w:t>
      </w:r>
      <w:r w:rsidR="00737B30">
        <w:rPr>
          <w:rFonts w:ascii="Times New Roman" w:hAnsi="Times New Roman"/>
          <w:sz w:val="22"/>
          <w:szCs w:val="22"/>
          <w:lang w:val="ru-RU"/>
        </w:rPr>
        <w:t xml:space="preserve"> </w:t>
      </w:r>
      <w:r w:rsidR="00FD008D" w:rsidRPr="007836F9">
        <w:rPr>
          <w:rFonts w:ascii="Times New Roman" w:hAnsi="Times New Roman"/>
          <w:sz w:val="22"/>
          <w:szCs w:val="22"/>
          <w:lang w:val="ru-RU"/>
        </w:rPr>
        <w:t>(прилагается).</w:t>
      </w:r>
    </w:p>
    <w:p w:rsidR="00E6673B" w:rsidRPr="007836F9" w:rsidRDefault="00E6673B" w:rsidP="009721CF">
      <w:pPr>
        <w:pStyle w:val="11"/>
        <w:tabs>
          <w:tab w:val="left" w:pos="-1440"/>
          <w:tab w:val="left" w:pos="360"/>
        </w:tabs>
        <w:spacing w:line="264" w:lineRule="auto"/>
        <w:ind w:left="-360"/>
        <w:jc w:val="both"/>
        <w:rPr>
          <w:rFonts w:ascii="Times New Roman" w:hAnsi="Times New Roman"/>
          <w:sz w:val="22"/>
          <w:szCs w:val="22"/>
          <w:lang w:val="ru-RU"/>
        </w:rPr>
      </w:pPr>
    </w:p>
    <w:p w:rsidR="00E6673B" w:rsidRPr="007836F9" w:rsidRDefault="00F01E05" w:rsidP="009721CF">
      <w:pPr>
        <w:pStyle w:val="11"/>
        <w:numPr>
          <w:ilvl w:val="0"/>
          <w:numId w:val="4"/>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Группа ЮНИСЕФ</w:t>
      </w:r>
      <w:r w:rsidR="00737B30">
        <w:rPr>
          <w:rFonts w:ascii="Times New Roman" w:hAnsi="Times New Roman"/>
          <w:sz w:val="22"/>
          <w:szCs w:val="22"/>
          <w:lang w:val="ru-RU"/>
        </w:rPr>
        <w:t xml:space="preserve"> </w:t>
      </w:r>
      <w:r w:rsidRPr="007836F9">
        <w:rPr>
          <w:rFonts w:ascii="Times New Roman" w:hAnsi="Times New Roman"/>
          <w:sz w:val="22"/>
          <w:szCs w:val="22"/>
          <w:lang w:val="kk-KZ"/>
        </w:rPr>
        <w:t xml:space="preserve">по </w:t>
      </w:r>
      <w:r w:rsidRPr="007836F9">
        <w:rPr>
          <w:rFonts w:ascii="Times New Roman" w:hAnsi="Times New Roman"/>
          <w:sz w:val="22"/>
          <w:szCs w:val="22"/>
          <w:lang w:val="hr-HR"/>
        </w:rPr>
        <w:t>MICS</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оказыва</w:t>
      </w:r>
      <w:r w:rsidR="00CC1355" w:rsidRPr="007836F9">
        <w:rPr>
          <w:rFonts w:ascii="Times New Roman" w:hAnsi="Times New Roman"/>
          <w:sz w:val="22"/>
          <w:szCs w:val="22"/>
          <w:lang w:val="ru-RU"/>
        </w:rPr>
        <w:t>ет</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дополнительную</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техническую</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помощь</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Проекту</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путем</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проведения</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трехс</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еминаров</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по</w:t>
      </w:r>
      <w:r w:rsidR="00737B30">
        <w:rPr>
          <w:rFonts w:ascii="Times New Roman" w:hAnsi="Times New Roman"/>
          <w:sz w:val="22"/>
          <w:szCs w:val="22"/>
          <w:lang w:val="ru-RU"/>
        </w:rPr>
        <w:t xml:space="preserve"> </w:t>
      </w:r>
      <w:r w:rsidR="00374D2C" w:rsidRPr="007836F9">
        <w:rPr>
          <w:rFonts w:ascii="Times New Roman" w:hAnsi="Times New Roman"/>
          <w:sz w:val="22"/>
          <w:szCs w:val="22"/>
          <w:lang w:val="hr-HR"/>
        </w:rPr>
        <w:t>MICS</w:t>
      </w:r>
      <w:r w:rsidR="00E6673B" w:rsidRPr="007836F9">
        <w:rPr>
          <w:rFonts w:ascii="Times New Roman" w:hAnsi="Times New Roman"/>
          <w:sz w:val="22"/>
          <w:szCs w:val="22"/>
          <w:lang w:val="ru-RU"/>
        </w:rPr>
        <w:t>,</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в</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которых</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должны</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принять</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участие</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соответствующие</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сотрудники</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Проекта</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с</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обеих</w:t>
      </w:r>
      <w:r w:rsidR="00737B30">
        <w:rPr>
          <w:rFonts w:ascii="Times New Roman" w:hAnsi="Times New Roman"/>
          <w:sz w:val="22"/>
          <w:szCs w:val="22"/>
          <w:lang w:val="ru-RU"/>
        </w:rPr>
        <w:t xml:space="preserve"> </w:t>
      </w:r>
      <w:r w:rsidR="00E6673B" w:rsidRPr="007836F9">
        <w:rPr>
          <w:rFonts w:ascii="Times New Roman" w:hAnsi="Times New Roman"/>
          <w:sz w:val="22"/>
          <w:szCs w:val="22"/>
          <w:lang w:val="ru-RU"/>
        </w:rPr>
        <w:t>сторон:</w:t>
      </w:r>
    </w:p>
    <w:p w:rsidR="00E6673B" w:rsidRPr="007836F9" w:rsidRDefault="00E6673B" w:rsidP="009721CF">
      <w:pPr>
        <w:widowControl/>
        <w:numPr>
          <w:ilvl w:val="0"/>
          <w:numId w:val="5"/>
        </w:numPr>
        <w:autoSpaceDE w:val="0"/>
        <w:autoSpaceDN w:val="0"/>
        <w:adjustRightInd w:val="0"/>
        <w:spacing w:line="264" w:lineRule="auto"/>
        <w:jc w:val="both"/>
        <w:rPr>
          <w:rFonts w:ascii="Times New Roman" w:hAnsi="Times New Roman"/>
          <w:sz w:val="22"/>
          <w:lang w:val="ru-RU" w:bidi="th-TH"/>
        </w:rPr>
      </w:pPr>
      <w:r w:rsidRPr="007836F9">
        <w:rPr>
          <w:rFonts w:ascii="Times New Roman" w:hAnsi="Times New Roman"/>
          <w:sz w:val="22"/>
          <w:lang w:val="ru-RU" w:bidi="th-TH"/>
        </w:rPr>
        <w:t>Семинар</w:t>
      </w:r>
      <w:r w:rsidR="00737B30">
        <w:rPr>
          <w:rFonts w:ascii="Times New Roman" w:hAnsi="Times New Roman"/>
          <w:sz w:val="22"/>
          <w:lang w:val="ru-RU" w:bidi="th-TH"/>
        </w:rPr>
        <w:t xml:space="preserve"> </w:t>
      </w:r>
      <w:r w:rsidRPr="007836F9">
        <w:rPr>
          <w:rFonts w:ascii="Times New Roman" w:hAnsi="Times New Roman"/>
          <w:sz w:val="22"/>
          <w:lang w:val="ru-RU" w:bidi="th-TH"/>
        </w:rPr>
        <w:t>по</w:t>
      </w:r>
      <w:r w:rsidR="00737B30">
        <w:rPr>
          <w:rFonts w:ascii="Times New Roman" w:hAnsi="Times New Roman"/>
          <w:sz w:val="22"/>
          <w:lang w:val="ru-RU" w:bidi="th-TH"/>
        </w:rPr>
        <w:t xml:space="preserve"> </w:t>
      </w:r>
      <w:r w:rsidRPr="007836F9">
        <w:rPr>
          <w:rFonts w:ascii="Times New Roman" w:hAnsi="Times New Roman"/>
          <w:sz w:val="22"/>
          <w:lang w:val="ru-RU" w:bidi="th-TH"/>
        </w:rPr>
        <w:t>разработк</w:t>
      </w:r>
      <w:r w:rsidR="00E83BD5" w:rsidRPr="007836F9">
        <w:rPr>
          <w:rFonts w:ascii="Times New Roman" w:hAnsi="Times New Roman"/>
          <w:sz w:val="22"/>
          <w:lang w:val="ru-RU" w:bidi="th-TH"/>
        </w:rPr>
        <w:t>е</w:t>
      </w:r>
      <w:r w:rsidR="00737B30">
        <w:rPr>
          <w:rFonts w:ascii="Times New Roman" w:hAnsi="Times New Roman"/>
          <w:sz w:val="22"/>
          <w:lang w:val="ru-RU" w:bidi="th-TH"/>
        </w:rPr>
        <w:t xml:space="preserve"> </w:t>
      </w:r>
      <w:r w:rsidRPr="007836F9">
        <w:rPr>
          <w:rFonts w:ascii="Times New Roman" w:hAnsi="Times New Roman"/>
          <w:sz w:val="22"/>
          <w:lang w:val="ru-RU" w:bidi="th-TH"/>
        </w:rPr>
        <w:t>обследования:</w:t>
      </w:r>
      <w:r w:rsidR="00737B30">
        <w:rPr>
          <w:rFonts w:ascii="Times New Roman" w:hAnsi="Times New Roman"/>
          <w:sz w:val="22"/>
          <w:lang w:val="ru-RU" w:bidi="th-TH"/>
        </w:rPr>
        <w:t xml:space="preserve"> </w:t>
      </w:r>
      <w:r w:rsidRPr="007836F9">
        <w:rPr>
          <w:rFonts w:ascii="Times New Roman" w:hAnsi="Times New Roman"/>
          <w:sz w:val="22"/>
          <w:lang w:val="ru-RU" w:bidi="th-TH"/>
        </w:rPr>
        <w:t>работа</w:t>
      </w:r>
      <w:r w:rsidR="00737B30">
        <w:rPr>
          <w:rFonts w:ascii="Times New Roman" w:hAnsi="Times New Roman"/>
          <w:sz w:val="22"/>
          <w:lang w:val="ru-RU" w:bidi="th-TH"/>
        </w:rPr>
        <w:t xml:space="preserve"> </w:t>
      </w:r>
      <w:r w:rsidRPr="007836F9">
        <w:rPr>
          <w:rFonts w:ascii="Times New Roman" w:hAnsi="Times New Roman"/>
          <w:sz w:val="22"/>
          <w:lang w:val="ru-RU" w:bidi="th-TH"/>
        </w:rPr>
        <w:t>с</w:t>
      </w:r>
      <w:r w:rsidR="00737B30">
        <w:rPr>
          <w:rFonts w:ascii="Times New Roman" w:hAnsi="Times New Roman"/>
          <w:sz w:val="22"/>
          <w:lang w:val="ru-RU" w:bidi="th-TH"/>
        </w:rPr>
        <w:t xml:space="preserve"> </w:t>
      </w:r>
      <w:r w:rsidRPr="007836F9">
        <w:rPr>
          <w:rFonts w:ascii="Times New Roman" w:hAnsi="Times New Roman"/>
          <w:sz w:val="22"/>
          <w:lang w:val="ru-RU" w:bidi="th-TH"/>
        </w:rPr>
        <w:t>участникам</w:t>
      </w:r>
      <w:r w:rsidR="00737B30">
        <w:rPr>
          <w:rFonts w:ascii="Times New Roman" w:hAnsi="Times New Roman"/>
          <w:sz w:val="22"/>
          <w:lang w:val="ru-RU" w:bidi="th-TH"/>
        </w:rPr>
        <w:t xml:space="preserve"> </w:t>
      </w:r>
      <w:r w:rsidRPr="007836F9">
        <w:rPr>
          <w:rFonts w:ascii="Times New Roman" w:hAnsi="Times New Roman"/>
          <w:sz w:val="22"/>
          <w:lang w:val="ru-RU" w:bidi="th-TH"/>
        </w:rPr>
        <w:t>и</w:t>
      </w:r>
      <w:r w:rsidR="00737B30">
        <w:rPr>
          <w:rFonts w:ascii="Times New Roman" w:hAnsi="Times New Roman"/>
          <w:sz w:val="22"/>
          <w:lang w:val="ru-RU" w:bidi="th-TH"/>
        </w:rPr>
        <w:t xml:space="preserve"> </w:t>
      </w:r>
      <w:r w:rsidRPr="007836F9">
        <w:rPr>
          <w:rFonts w:ascii="Times New Roman" w:hAnsi="Times New Roman"/>
          <w:sz w:val="22"/>
          <w:lang w:val="ru-RU" w:bidi="th-TH"/>
        </w:rPr>
        <w:t>по</w:t>
      </w:r>
      <w:r w:rsidR="00737B30">
        <w:rPr>
          <w:rFonts w:ascii="Times New Roman" w:hAnsi="Times New Roman"/>
          <w:sz w:val="22"/>
          <w:lang w:val="ru-RU" w:bidi="th-TH"/>
        </w:rPr>
        <w:t xml:space="preserve"> </w:t>
      </w:r>
      <w:r w:rsidRPr="007836F9">
        <w:rPr>
          <w:rFonts w:ascii="Times New Roman" w:hAnsi="Times New Roman"/>
          <w:sz w:val="22"/>
          <w:lang w:val="ru-RU" w:bidi="th-TH"/>
        </w:rPr>
        <w:t>разработке</w:t>
      </w:r>
      <w:r w:rsidR="00737B30">
        <w:rPr>
          <w:rFonts w:ascii="Times New Roman" w:hAnsi="Times New Roman"/>
          <w:sz w:val="22"/>
          <w:lang w:val="ru-RU" w:bidi="th-TH"/>
        </w:rPr>
        <w:t xml:space="preserve"> </w:t>
      </w:r>
      <w:r w:rsidRPr="007836F9">
        <w:rPr>
          <w:rFonts w:ascii="Times New Roman" w:hAnsi="Times New Roman"/>
          <w:sz w:val="22"/>
          <w:lang w:val="ru-RU" w:bidi="th-TH"/>
        </w:rPr>
        <w:t>обследования</w:t>
      </w:r>
      <w:r w:rsidR="00737B30">
        <w:rPr>
          <w:rFonts w:ascii="Times New Roman" w:hAnsi="Times New Roman"/>
          <w:sz w:val="22"/>
          <w:lang w:val="ru-RU" w:bidi="th-TH"/>
        </w:rPr>
        <w:t xml:space="preserve"> </w:t>
      </w:r>
      <w:r w:rsidRPr="007836F9">
        <w:rPr>
          <w:rFonts w:ascii="Times New Roman" w:hAnsi="Times New Roman"/>
          <w:sz w:val="22"/>
          <w:lang w:val="ru-RU" w:bidi="th-TH"/>
        </w:rPr>
        <w:t>домохозяйств</w:t>
      </w:r>
      <w:r w:rsidR="00737B30">
        <w:rPr>
          <w:rFonts w:ascii="Times New Roman" w:hAnsi="Times New Roman"/>
          <w:sz w:val="22"/>
          <w:lang w:val="ru-RU" w:bidi="th-TH"/>
        </w:rPr>
        <w:t xml:space="preserve"> </w:t>
      </w:r>
      <w:r w:rsidRPr="007836F9">
        <w:rPr>
          <w:rFonts w:ascii="Times New Roman" w:hAnsi="Times New Roman"/>
          <w:sz w:val="22"/>
          <w:lang w:val="ru-RU" w:bidi="th-TH"/>
        </w:rPr>
        <w:t>и</w:t>
      </w:r>
      <w:r w:rsidR="00737B30">
        <w:rPr>
          <w:rFonts w:ascii="Times New Roman" w:hAnsi="Times New Roman"/>
          <w:sz w:val="22"/>
          <w:lang w:val="ru-RU" w:bidi="th-TH"/>
        </w:rPr>
        <w:t xml:space="preserve"> </w:t>
      </w:r>
      <w:r w:rsidRPr="007836F9">
        <w:rPr>
          <w:rFonts w:ascii="Times New Roman" w:hAnsi="Times New Roman"/>
          <w:sz w:val="22"/>
          <w:lang w:val="ru-RU" w:bidi="th-TH"/>
        </w:rPr>
        <w:t>по</w:t>
      </w:r>
      <w:r w:rsidR="004F2D2C">
        <w:rPr>
          <w:rFonts w:ascii="Times New Roman" w:hAnsi="Times New Roman"/>
          <w:sz w:val="22"/>
          <w:lang w:val="ru-RU" w:bidi="th-TH"/>
        </w:rPr>
        <w:t xml:space="preserve"> </w:t>
      </w:r>
      <w:r w:rsidRPr="007836F9">
        <w:rPr>
          <w:rFonts w:ascii="Times New Roman" w:hAnsi="Times New Roman"/>
          <w:sz w:val="22"/>
          <w:lang w:val="ru-RU" w:bidi="th-TH"/>
        </w:rPr>
        <w:t>действиям</w:t>
      </w:r>
      <w:r w:rsidR="00737B30">
        <w:rPr>
          <w:rFonts w:ascii="Times New Roman" w:hAnsi="Times New Roman"/>
          <w:sz w:val="22"/>
          <w:lang w:val="ru-RU" w:bidi="th-TH"/>
        </w:rPr>
        <w:t xml:space="preserve"> </w:t>
      </w:r>
      <w:r w:rsidRPr="007836F9">
        <w:rPr>
          <w:rFonts w:ascii="Times New Roman" w:hAnsi="Times New Roman"/>
          <w:sz w:val="22"/>
          <w:lang w:val="ru-RU" w:bidi="th-TH"/>
        </w:rPr>
        <w:t>на</w:t>
      </w:r>
      <w:r w:rsidR="00737B30">
        <w:rPr>
          <w:rFonts w:ascii="Times New Roman" w:hAnsi="Times New Roman"/>
          <w:sz w:val="22"/>
          <w:lang w:val="ru-RU" w:bidi="th-TH"/>
        </w:rPr>
        <w:t xml:space="preserve"> </w:t>
      </w:r>
      <w:r w:rsidRPr="007836F9">
        <w:rPr>
          <w:rFonts w:ascii="Times New Roman" w:hAnsi="Times New Roman"/>
          <w:sz w:val="22"/>
          <w:lang w:val="ru-RU" w:bidi="th-TH"/>
        </w:rPr>
        <w:t>основе</w:t>
      </w:r>
      <w:r w:rsidR="00737B30">
        <w:rPr>
          <w:rFonts w:ascii="Times New Roman" w:hAnsi="Times New Roman"/>
          <w:sz w:val="22"/>
          <w:lang w:val="ru-RU" w:bidi="th-TH"/>
        </w:rPr>
        <w:t xml:space="preserve"> </w:t>
      </w:r>
      <w:r w:rsidRPr="007836F9">
        <w:rPr>
          <w:rFonts w:ascii="Times New Roman" w:hAnsi="Times New Roman"/>
          <w:sz w:val="22"/>
          <w:lang w:val="ru-RU" w:bidi="th-TH"/>
        </w:rPr>
        <w:t>модулей</w:t>
      </w:r>
      <w:r w:rsidR="00737B30">
        <w:rPr>
          <w:rFonts w:ascii="Times New Roman" w:hAnsi="Times New Roman"/>
          <w:sz w:val="22"/>
          <w:lang w:val="ru-RU" w:bidi="th-TH"/>
        </w:rPr>
        <w:t xml:space="preserve"> </w:t>
      </w:r>
      <w:r w:rsidR="00374D2C" w:rsidRPr="007836F9">
        <w:rPr>
          <w:rFonts w:ascii="Times New Roman" w:hAnsi="Times New Roman"/>
          <w:sz w:val="22"/>
          <w:szCs w:val="22"/>
          <w:lang w:val="hr-HR"/>
        </w:rPr>
        <w:t>MICS</w:t>
      </w:r>
      <w:r w:rsidR="00737B30">
        <w:rPr>
          <w:rFonts w:ascii="Times New Roman" w:hAnsi="Times New Roman"/>
          <w:sz w:val="22"/>
          <w:szCs w:val="22"/>
          <w:lang w:val="ru-RU"/>
        </w:rPr>
        <w:t xml:space="preserve"> </w:t>
      </w:r>
      <w:r w:rsidR="00450E99" w:rsidRPr="007836F9">
        <w:rPr>
          <w:rFonts w:ascii="Times New Roman" w:hAnsi="Times New Roman"/>
          <w:sz w:val="22"/>
          <w:szCs w:val="22"/>
          <w:lang w:val="ru-RU"/>
        </w:rPr>
        <w:t>(</w:t>
      </w:r>
      <w:r w:rsidRPr="007836F9">
        <w:rPr>
          <w:rFonts w:ascii="Times New Roman" w:hAnsi="Times New Roman"/>
          <w:sz w:val="22"/>
          <w:lang w:val="ru-RU" w:bidi="th-TH"/>
        </w:rPr>
        <w:t>вопросников</w:t>
      </w:r>
      <w:r w:rsidR="00737B30">
        <w:rPr>
          <w:rFonts w:ascii="Times New Roman" w:hAnsi="Times New Roman"/>
          <w:sz w:val="22"/>
          <w:lang w:val="ru-RU" w:bidi="th-TH"/>
        </w:rPr>
        <w:t xml:space="preserve"> </w:t>
      </w:r>
      <w:r w:rsidRPr="007836F9">
        <w:rPr>
          <w:rFonts w:ascii="Times New Roman" w:hAnsi="Times New Roman"/>
          <w:sz w:val="22"/>
          <w:lang w:val="ru-RU" w:bidi="th-TH"/>
        </w:rPr>
        <w:t>и</w:t>
      </w:r>
      <w:r w:rsidR="00737B30">
        <w:rPr>
          <w:rFonts w:ascii="Times New Roman" w:hAnsi="Times New Roman"/>
          <w:sz w:val="22"/>
          <w:lang w:val="ru-RU" w:bidi="th-TH"/>
        </w:rPr>
        <w:t xml:space="preserve"> </w:t>
      </w:r>
      <w:r w:rsidRPr="007836F9">
        <w:rPr>
          <w:rFonts w:ascii="Times New Roman" w:hAnsi="Times New Roman"/>
          <w:sz w:val="22"/>
          <w:lang w:val="ru-RU" w:bidi="th-TH"/>
        </w:rPr>
        <w:t>стандартов</w:t>
      </w:r>
      <w:r w:rsidR="00450E99" w:rsidRPr="007836F9">
        <w:rPr>
          <w:rFonts w:ascii="Times New Roman" w:hAnsi="Times New Roman"/>
          <w:sz w:val="22"/>
          <w:lang w:val="ru-RU" w:bidi="th-TH"/>
        </w:rPr>
        <w:t>)</w:t>
      </w:r>
      <w:r w:rsidRPr="007836F9">
        <w:rPr>
          <w:rFonts w:ascii="Times New Roman" w:hAnsi="Times New Roman"/>
          <w:sz w:val="22"/>
          <w:lang w:val="ru-RU" w:bidi="th-TH"/>
        </w:rPr>
        <w:t>,</w:t>
      </w:r>
      <w:r w:rsidR="00737B30">
        <w:rPr>
          <w:rFonts w:ascii="Times New Roman" w:hAnsi="Times New Roman"/>
          <w:sz w:val="22"/>
          <w:lang w:val="ru-RU" w:bidi="th-TH"/>
        </w:rPr>
        <w:t xml:space="preserve"> </w:t>
      </w:r>
      <w:r w:rsidRPr="007836F9">
        <w:rPr>
          <w:rFonts w:ascii="Times New Roman" w:hAnsi="Times New Roman"/>
          <w:sz w:val="22"/>
          <w:lang w:val="ru-RU" w:bidi="th-TH"/>
        </w:rPr>
        <w:t>в</w:t>
      </w:r>
      <w:r w:rsidR="00737B30">
        <w:rPr>
          <w:rFonts w:ascii="Times New Roman" w:hAnsi="Times New Roman"/>
          <w:sz w:val="22"/>
          <w:lang w:val="ru-RU" w:bidi="th-TH"/>
        </w:rPr>
        <w:t xml:space="preserve"> </w:t>
      </w:r>
      <w:r w:rsidRPr="007836F9">
        <w:rPr>
          <w:rFonts w:ascii="Times New Roman" w:hAnsi="Times New Roman"/>
          <w:sz w:val="22"/>
          <w:lang w:val="ru-RU" w:bidi="th-TH"/>
        </w:rPr>
        <w:t>том</w:t>
      </w:r>
      <w:r w:rsidR="00737B30">
        <w:rPr>
          <w:rFonts w:ascii="Times New Roman" w:hAnsi="Times New Roman"/>
          <w:sz w:val="22"/>
          <w:lang w:val="ru-RU" w:bidi="th-TH"/>
        </w:rPr>
        <w:t xml:space="preserve"> </w:t>
      </w:r>
      <w:r w:rsidRPr="007836F9">
        <w:rPr>
          <w:rFonts w:ascii="Times New Roman" w:hAnsi="Times New Roman"/>
          <w:sz w:val="22"/>
          <w:lang w:val="ru-RU" w:bidi="th-TH"/>
        </w:rPr>
        <w:t>числе</w:t>
      </w:r>
      <w:r w:rsidR="00737B30">
        <w:rPr>
          <w:rFonts w:ascii="Times New Roman" w:hAnsi="Times New Roman"/>
          <w:sz w:val="22"/>
          <w:lang w:val="ru-RU" w:bidi="th-TH"/>
        </w:rPr>
        <w:t xml:space="preserve"> </w:t>
      </w:r>
      <w:r w:rsidRPr="007836F9">
        <w:rPr>
          <w:rFonts w:ascii="Times New Roman" w:hAnsi="Times New Roman"/>
          <w:sz w:val="22"/>
          <w:lang w:val="ru-RU" w:bidi="th-TH"/>
        </w:rPr>
        <w:t>по</w:t>
      </w:r>
      <w:r w:rsidR="00737B30">
        <w:rPr>
          <w:rFonts w:ascii="Times New Roman" w:hAnsi="Times New Roman"/>
          <w:sz w:val="22"/>
          <w:lang w:val="ru-RU" w:bidi="th-TH"/>
        </w:rPr>
        <w:t xml:space="preserve"> </w:t>
      </w:r>
      <w:r w:rsidRPr="007836F9">
        <w:rPr>
          <w:rFonts w:ascii="Times New Roman" w:hAnsi="Times New Roman"/>
          <w:sz w:val="22"/>
          <w:lang w:val="ru-RU" w:bidi="th-TH"/>
        </w:rPr>
        <w:t>составлению</w:t>
      </w:r>
      <w:r w:rsidR="00737B30">
        <w:rPr>
          <w:rFonts w:ascii="Times New Roman" w:hAnsi="Times New Roman"/>
          <w:sz w:val="22"/>
          <w:lang w:val="ru-RU" w:bidi="th-TH"/>
        </w:rPr>
        <w:t xml:space="preserve"> </w:t>
      </w:r>
      <w:r w:rsidRPr="007836F9">
        <w:rPr>
          <w:rFonts w:ascii="Times New Roman" w:hAnsi="Times New Roman"/>
          <w:sz w:val="22"/>
          <w:lang w:val="ru-RU" w:bidi="th-TH"/>
        </w:rPr>
        <w:t>выборки;</w:t>
      </w:r>
    </w:p>
    <w:p w:rsidR="00E6673B" w:rsidRPr="007836F9" w:rsidRDefault="00E6673B" w:rsidP="009721CF">
      <w:pPr>
        <w:widowControl/>
        <w:numPr>
          <w:ilvl w:val="0"/>
          <w:numId w:val="5"/>
        </w:numPr>
        <w:autoSpaceDE w:val="0"/>
        <w:autoSpaceDN w:val="0"/>
        <w:adjustRightInd w:val="0"/>
        <w:spacing w:line="264" w:lineRule="auto"/>
        <w:jc w:val="both"/>
        <w:rPr>
          <w:rFonts w:ascii="Times New Roman" w:hAnsi="Times New Roman"/>
          <w:sz w:val="22"/>
          <w:lang w:val="ru-RU" w:bidi="th-TH"/>
        </w:rPr>
      </w:pPr>
      <w:r w:rsidRPr="007836F9">
        <w:rPr>
          <w:rFonts w:ascii="Times New Roman" w:hAnsi="Times New Roman"/>
          <w:sz w:val="22"/>
          <w:lang w:val="ru-RU" w:bidi="th-TH"/>
        </w:rPr>
        <w:t>Семинар</w:t>
      </w:r>
      <w:r w:rsidR="004F2D2C">
        <w:rPr>
          <w:rFonts w:ascii="Times New Roman" w:hAnsi="Times New Roman"/>
          <w:sz w:val="22"/>
          <w:lang w:val="ru-RU" w:bidi="th-TH"/>
        </w:rPr>
        <w:t xml:space="preserve"> </w:t>
      </w:r>
      <w:r w:rsidRPr="007836F9">
        <w:rPr>
          <w:rFonts w:ascii="Times New Roman" w:hAnsi="Times New Roman"/>
          <w:sz w:val="22"/>
          <w:lang w:val="ru-RU" w:bidi="th-TH"/>
        </w:rPr>
        <w:t>по</w:t>
      </w:r>
      <w:r w:rsidR="004F2D2C">
        <w:rPr>
          <w:rFonts w:ascii="Times New Roman" w:hAnsi="Times New Roman"/>
          <w:sz w:val="22"/>
          <w:lang w:val="ru-RU" w:bidi="th-TH"/>
        </w:rPr>
        <w:t xml:space="preserve"> </w:t>
      </w:r>
      <w:r w:rsidRPr="007836F9">
        <w:rPr>
          <w:rFonts w:ascii="Times New Roman" w:hAnsi="Times New Roman"/>
          <w:sz w:val="22"/>
          <w:lang w:val="ru-RU" w:bidi="th-TH"/>
        </w:rPr>
        <w:t>обработке</w:t>
      </w:r>
      <w:r w:rsidR="004F2D2C">
        <w:rPr>
          <w:rFonts w:ascii="Times New Roman" w:hAnsi="Times New Roman"/>
          <w:sz w:val="22"/>
          <w:lang w:val="ru-RU" w:bidi="th-TH"/>
        </w:rPr>
        <w:t xml:space="preserve"> </w:t>
      </w:r>
      <w:r w:rsidRPr="007836F9">
        <w:rPr>
          <w:rFonts w:ascii="Times New Roman" w:hAnsi="Times New Roman"/>
          <w:sz w:val="22"/>
          <w:lang w:val="ru-RU" w:bidi="th-TH"/>
        </w:rPr>
        <w:t>данных:</w:t>
      </w:r>
      <w:r w:rsidR="004F2D2C">
        <w:rPr>
          <w:rFonts w:ascii="Times New Roman" w:hAnsi="Times New Roman"/>
          <w:sz w:val="22"/>
          <w:lang w:val="ru-RU" w:bidi="th-TH"/>
        </w:rPr>
        <w:t xml:space="preserve"> </w:t>
      </w:r>
      <w:r w:rsidRPr="007836F9">
        <w:rPr>
          <w:rFonts w:ascii="Times New Roman" w:hAnsi="Times New Roman"/>
          <w:sz w:val="22"/>
          <w:lang w:val="ru-RU" w:bidi="th-TH"/>
        </w:rPr>
        <w:t>работа</w:t>
      </w:r>
      <w:r w:rsidR="004F2D2C">
        <w:rPr>
          <w:rFonts w:ascii="Times New Roman" w:hAnsi="Times New Roman"/>
          <w:sz w:val="22"/>
          <w:lang w:val="ru-RU" w:bidi="th-TH"/>
        </w:rPr>
        <w:t xml:space="preserve"> </w:t>
      </w:r>
      <w:r w:rsidRPr="007836F9">
        <w:rPr>
          <w:rFonts w:ascii="Times New Roman" w:hAnsi="Times New Roman"/>
          <w:sz w:val="22"/>
          <w:lang w:val="ru-RU" w:bidi="th-TH"/>
        </w:rPr>
        <w:t>с</w:t>
      </w:r>
      <w:r w:rsidR="004F2D2C">
        <w:rPr>
          <w:rFonts w:ascii="Times New Roman" w:hAnsi="Times New Roman"/>
          <w:sz w:val="22"/>
          <w:lang w:val="ru-RU" w:bidi="th-TH"/>
        </w:rPr>
        <w:t xml:space="preserve"> </w:t>
      </w:r>
      <w:r w:rsidRPr="007836F9">
        <w:rPr>
          <w:rFonts w:ascii="Times New Roman" w:hAnsi="Times New Roman"/>
          <w:sz w:val="22"/>
          <w:lang w:val="ru-RU" w:bidi="th-TH"/>
        </w:rPr>
        <w:t>участниками</w:t>
      </w:r>
      <w:r w:rsidR="004F2D2C">
        <w:rPr>
          <w:rFonts w:ascii="Times New Roman" w:hAnsi="Times New Roman"/>
          <w:sz w:val="22"/>
          <w:lang w:val="ru-RU" w:bidi="th-TH"/>
        </w:rPr>
        <w:t xml:space="preserve"> </w:t>
      </w:r>
      <w:r w:rsidRPr="007836F9">
        <w:rPr>
          <w:rFonts w:ascii="Times New Roman" w:hAnsi="Times New Roman"/>
          <w:sz w:val="22"/>
          <w:lang w:val="ru-RU" w:bidi="th-TH"/>
        </w:rPr>
        <w:t>по</w:t>
      </w:r>
      <w:r w:rsidR="004F2D2C">
        <w:rPr>
          <w:rFonts w:ascii="Times New Roman" w:hAnsi="Times New Roman"/>
          <w:sz w:val="22"/>
          <w:lang w:val="ru-RU" w:bidi="th-TH"/>
        </w:rPr>
        <w:t xml:space="preserve"> </w:t>
      </w:r>
      <w:r w:rsidRPr="007836F9">
        <w:rPr>
          <w:rFonts w:ascii="Times New Roman" w:hAnsi="Times New Roman"/>
          <w:sz w:val="22"/>
          <w:lang w:val="ru-RU" w:bidi="th-TH"/>
        </w:rPr>
        <w:t>применению</w:t>
      </w:r>
      <w:r w:rsidR="004F2D2C">
        <w:rPr>
          <w:rFonts w:ascii="Times New Roman" w:hAnsi="Times New Roman"/>
          <w:sz w:val="22"/>
          <w:lang w:val="ru-RU" w:bidi="th-TH"/>
        </w:rPr>
        <w:t xml:space="preserve"> </w:t>
      </w:r>
      <w:r w:rsidRPr="007836F9">
        <w:rPr>
          <w:rFonts w:ascii="Times New Roman" w:hAnsi="Times New Roman"/>
          <w:sz w:val="22"/>
          <w:lang w:val="ru-RU" w:bidi="th-TH"/>
        </w:rPr>
        <w:t>приложения</w:t>
      </w:r>
      <w:r w:rsidR="004F2D2C">
        <w:rPr>
          <w:rFonts w:ascii="Times New Roman" w:hAnsi="Times New Roman"/>
          <w:sz w:val="22"/>
          <w:lang w:val="ru-RU" w:bidi="th-TH"/>
        </w:rPr>
        <w:t xml:space="preserve"> </w:t>
      </w:r>
      <w:r w:rsidRPr="007836F9">
        <w:rPr>
          <w:rFonts w:ascii="Times New Roman" w:hAnsi="Times New Roman"/>
          <w:sz w:val="22"/>
          <w:lang w:val="ru-RU" w:bidi="th-TH"/>
        </w:rPr>
        <w:t>для</w:t>
      </w:r>
      <w:r w:rsidR="004F2D2C">
        <w:rPr>
          <w:rFonts w:ascii="Times New Roman" w:hAnsi="Times New Roman"/>
          <w:sz w:val="22"/>
          <w:lang w:val="ru-RU" w:bidi="th-TH"/>
        </w:rPr>
        <w:t xml:space="preserve"> </w:t>
      </w:r>
      <w:r w:rsidRPr="007836F9">
        <w:rPr>
          <w:rFonts w:ascii="Times New Roman" w:hAnsi="Times New Roman"/>
          <w:sz w:val="22"/>
          <w:lang w:val="ru-RU" w:bidi="th-TH"/>
        </w:rPr>
        <w:t>ввода</w:t>
      </w:r>
      <w:r w:rsidR="004F2D2C">
        <w:rPr>
          <w:rFonts w:ascii="Times New Roman" w:hAnsi="Times New Roman"/>
          <w:sz w:val="22"/>
          <w:lang w:val="ru-RU" w:bidi="th-TH"/>
        </w:rPr>
        <w:t xml:space="preserve"> </w:t>
      </w:r>
      <w:r w:rsidRPr="007836F9">
        <w:rPr>
          <w:rFonts w:ascii="Times New Roman" w:hAnsi="Times New Roman"/>
          <w:sz w:val="22"/>
          <w:lang w:val="ru-RU" w:bidi="th-TH"/>
        </w:rPr>
        <w:t>данных</w:t>
      </w:r>
      <w:r w:rsidR="004F2D2C">
        <w:rPr>
          <w:rFonts w:ascii="Times New Roman" w:hAnsi="Times New Roman"/>
          <w:sz w:val="22"/>
          <w:lang w:val="ru-RU" w:bidi="th-TH"/>
        </w:rPr>
        <w:t xml:space="preserve"> </w:t>
      </w:r>
      <w:r w:rsidRPr="007836F9">
        <w:rPr>
          <w:rFonts w:ascii="Times New Roman" w:hAnsi="Times New Roman"/>
          <w:sz w:val="22"/>
          <w:lang w:val="ru-RU" w:bidi="th-TH"/>
        </w:rPr>
        <w:t>(CSPro),</w:t>
      </w:r>
      <w:r w:rsidR="004F2D2C">
        <w:rPr>
          <w:rFonts w:ascii="Times New Roman" w:hAnsi="Times New Roman"/>
          <w:sz w:val="22"/>
          <w:lang w:val="ru-RU" w:bidi="th-TH"/>
        </w:rPr>
        <w:t xml:space="preserve"> программ </w:t>
      </w:r>
      <w:r w:rsidRPr="007836F9">
        <w:rPr>
          <w:rFonts w:ascii="Times New Roman" w:hAnsi="Times New Roman"/>
          <w:sz w:val="22"/>
          <w:lang w:val="ru-RU" w:bidi="th-TH"/>
        </w:rPr>
        <w:t>много</w:t>
      </w:r>
      <w:r w:rsidR="004F2D2C">
        <w:rPr>
          <w:rFonts w:ascii="Times New Roman" w:hAnsi="Times New Roman"/>
          <w:sz w:val="22"/>
          <w:lang w:val="ru-RU" w:bidi="th-TH"/>
        </w:rPr>
        <w:t xml:space="preserve"> </w:t>
      </w:r>
      <w:r w:rsidRPr="007836F9">
        <w:rPr>
          <w:rFonts w:ascii="Times New Roman" w:hAnsi="Times New Roman"/>
          <w:sz w:val="22"/>
          <w:lang w:val="ru-RU" w:bidi="th-TH"/>
        </w:rPr>
        <w:t>обеспечения</w:t>
      </w:r>
      <w:r w:rsidR="004F2D2C">
        <w:rPr>
          <w:rFonts w:ascii="Times New Roman" w:hAnsi="Times New Roman"/>
          <w:sz w:val="22"/>
          <w:lang w:val="ru-RU" w:bidi="th-TH"/>
        </w:rPr>
        <w:t xml:space="preserve"> </w:t>
      </w:r>
      <w:r w:rsidRPr="007836F9">
        <w:rPr>
          <w:rFonts w:ascii="Times New Roman" w:hAnsi="Times New Roman"/>
          <w:sz w:val="22"/>
          <w:lang w:val="ru-RU" w:bidi="th-TH"/>
        </w:rPr>
        <w:t>для</w:t>
      </w:r>
      <w:r w:rsidR="004F2D2C">
        <w:rPr>
          <w:rFonts w:ascii="Times New Roman" w:hAnsi="Times New Roman"/>
          <w:sz w:val="22"/>
          <w:lang w:val="ru-RU" w:bidi="th-TH"/>
        </w:rPr>
        <w:t xml:space="preserve"> </w:t>
      </w:r>
      <w:r w:rsidRPr="007836F9">
        <w:rPr>
          <w:rFonts w:ascii="Times New Roman" w:hAnsi="Times New Roman"/>
          <w:sz w:val="22"/>
          <w:lang w:val="ru-RU" w:bidi="th-TH"/>
        </w:rPr>
        <w:t>составления</w:t>
      </w:r>
      <w:r w:rsidR="004F2D2C">
        <w:rPr>
          <w:rFonts w:ascii="Times New Roman" w:hAnsi="Times New Roman"/>
          <w:sz w:val="22"/>
          <w:lang w:val="ru-RU" w:bidi="th-TH"/>
        </w:rPr>
        <w:t xml:space="preserve"> </w:t>
      </w:r>
      <w:r w:rsidRPr="007836F9">
        <w:rPr>
          <w:rFonts w:ascii="Times New Roman" w:hAnsi="Times New Roman"/>
          <w:sz w:val="22"/>
          <w:lang w:val="ru-RU" w:bidi="th-TH"/>
        </w:rPr>
        <w:t>таблиц</w:t>
      </w:r>
      <w:r w:rsidR="004F2D2C">
        <w:rPr>
          <w:rFonts w:ascii="Times New Roman" w:hAnsi="Times New Roman"/>
          <w:sz w:val="22"/>
          <w:lang w:val="ru-RU" w:bidi="th-TH"/>
        </w:rPr>
        <w:t xml:space="preserve"> </w:t>
      </w:r>
      <w:r w:rsidRPr="007836F9">
        <w:rPr>
          <w:rFonts w:ascii="Times New Roman" w:hAnsi="Times New Roman"/>
          <w:sz w:val="22"/>
          <w:lang w:val="ru-RU" w:bidi="th-TH"/>
        </w:rPr>
        <w:t>(SPSS),</w:t>
      </w:r>
      <w:r w:rsidR="004F2D2C">
        <w:rPr>
          <w:rFonts w:ascii="Times New Roman" w:hAnsi="Times New Roman"/>
          <w:sz w:val="22"/>
          <w:lang w:val="ru-RU" w:bidi="th-TH"/>
        </w:rPr>
        <w:t xml:space="preserve"> </w:t>
      </w:r>
      <w:r w:rsidRPr="007836F9">
        <w:rPr>
          <w:rFonts w:ascii="Times New Roman" w:hAnsi="Times New Roman"/>
          <w:sz w:val="22"/>
          <w:lang w:val="ru-RU" w:bidi="th-TH"/>
        </w:rPr>
        <w:t>а</w:t>
      </w:r>
      <w:r w:rsidR="004F2D2C">
        <w:rPr>
          <w:rFonts w:ascii="Times New Roman" w:hAnsi="Times New Roman"/>
          <w:sz w:val="22"/>
          <w:lang w:val="ru-RU" w:bidi="th-TH"/>
        </w:rPr>
        <w:t xml:space="preserve"> </w:t>
      </w:r>
      <w:r w:rsidRPr="007836F9">
        <w:rPr>
          <w:rFonts w:ascii="Times New Roman" w:hAnsi="Times New Roman"/>
          <w:sz w:val="22"/>
          <w:lang w:val="ru-RU" w:bidi="th-TH"/>
        </w:rPr>
        <w:t>также</w:t>
      </w:r>
      <w:r w:rsidR="004F2D2C">
        <w:rPr>
          <w:rFonts w:ascii="Times New Roman" w:hAnsi="Times New Roman"/>
          <w:sz w:val="22"/>
          <w:lang w:val="ru-RU" w:bidi="th-TH"/>
        </w:rPr>
        <w:t xml:space="preserve"> </w:t>
      </w:r>
      <w:r w:rsidRPr="007836F9">
        <w:rPr>
          <w:rFonts w:ascii="Times New Roman" w:hAnsi="Times New Roman"/>
          <w:sz w:val="22"/>
          <w:lang w:val="ru-RU" w:bidi="th-TH"/>
        </w:rPr>
        <w:t>инструментов</w:t>
      </w:r>
      <w:r w:rsidR="004F2D2C">
        <w:rPr>
          <w:rFonts w:ascii="Times New Roman" w:hAnsi="Times New Roman"/>
          <w:sz w:val="22"/>
          <w:lang w:val="ru-RU" w:bidi="th-TH"/>
        </w:rPr>
        <w:t xml:space="preserve"> </w:t>
      </w:r>
      <w:r w:rsidRPr="007836F9">
        <w:rPr>
          <w:rFonts w:ascii="Times New Roman" w:hAnsi="Times New Roman"/>
          <w:sz w:val="22"/>
          <w:lang w:val="ru-RU" w:bidi="th-TH"/>
        </w:rPr>
        <w:t>архивирования;</w:t>
      </w:r>
    </w:p>
    <w:p w:rsidR="00E6673B" w:rsidRPr="007836F9" w:rsidRDefault="00E6673B" w:rsidP="009721CF">
      <w:pPr>
        <w:widowControl/>
        <w:numPr>
          <w:ilvl w:val="0"/>
          <w:numId w:val="5"/>
        </w:numPr>
        <w:autoSpaceDE w:val="0"/>
        <w:autoSpaceDN w:val="0"/>
        <w:adjustRightInd w:val="0"/>
        <w:spacing w:line="264" w:lineRule="auto"/>
        <w:jc w:val="both"/>
        <w:rPr>
          <w:rFonts w:ascii="Times New Roman" w:hAnsi="Times New Roman"/>
          <w:sz w:val="22"/>
          <w:szCs w:val="22"/>
          <w:lang w:val="ru-RU" w:bidi="th-TH"/>
        </w:rPr>
      </w:pPr>
      <w:r w:rsidRPr="007836F9">
        <w:rPr>
          <w:rFonts w:ascii="Times New Roman" w:hAnsi="Times New Roman"/>
          <w:sz w:val="22"/>
          <w:szCs w:val="22"/>
          <w:lang w:val="ru-RU" w:bidi="th-TH"/>
        </w:rPr>
        <w:t>Семинар</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по</w:t>
      </w:r>
      <w:r w:rsidR="004F2D2C">
        <w:rPr>
          <w:rFonts w:ascii="Times New Roman" w:hAnsi="Times New Roman"/>
          <w:sz w:val="22"/>
          <w:szCs w:val="22"/>
          <w:lang w:val="ru-RU" w:bidi="th-TH"/>
        </w:rPr>
        <w:t xml:space="preserve"> </w:t>
      </w:r>
      <w:r w:rsidR="00BA52DB" w:rsidRPr="007836F9">
        <w:rPr>
          <w:rFonts w:ascii="Times New Roman" w:hAnsi="Times New Roman"/>
          <w:sz w:val="22"/>
          <w:szCs w:val="22"/>
          <w:lang w:val="ru-RU" w:bidi="th-TH"/>
        </w:rPr>
        <w:t>интерпретации и</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дальнейшему</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анализу</w:t>
      </w:r>
      <w:r w:rsidR="00852CE4" w:rsidRPr="007836F9">
        <w:rPr>
          <w:rFonts w:ascii="Times New Roman" w:hAnsi="Times New Roman"/>
          <w:sz w:val="22"/>
          <w:szCs w:val="22"/>
          <w:lang w:val="ru-RU" w:bidi="th-TH"/>
        </w:rPr>
        <w:t>,</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работа</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с</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участниками</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по</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проверке</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выводов</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и</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дальнейшего</w:t>
      </w:r>
      <w:r w:rsidR="004F2D2C">
        <w:rPr>
          <w:rFonts w:ascii="Times New Roman" w:hAnsi="Times New Roman"/>
          <w:sz w:val="22"/>
          <w:szCs w:val="22"/>
          <w:lang w:val="ru-RU" w:bidi="th-TH"/>
        </w:rPr>
        <w:t xml:space="preserve"> </w:t>
      </w:r>
      <w:r w:rsidRPr="007836F9">
        <w:rPr>
          <w:rFonts w:ascii="Times New Roman" w:hAnsi="Times New Roman"/>
          <w:sz w:val="22"/>
          <w:szCs w:val="22"/>
          <w:lang w:val="ru-RU" w:bidi="th-TH"/>
        </w:rPr>
        <w:t>анализа.</w:t>
      </w:r>
    </w:p>
    <w:p w:rsidR="00644672" w:rsidRPr="007836F9" w:rsidRDefault="00644672" w:rsidP="009721CF">
      <w:pPr>
        <w:tabs>
          <w:tab w:val="center" w:pos="4680"/>
        </w:tabs>
        <w:spacing w:line="264" w:lineRule="auto"/>
        <w:jc w:val="center"/>
        <w:rPr>
          <w:rFonts w:ascii="Times New Roman" w:hAnsi="Times New Roman"/>
          <w:b/>
          <w:sz w:val="22"/>
          <w:szCs w:val="22"/>
          <w:lang w:val="ru-RU"/>
        </w:rPr>
      </w:pPr>
    </w:p>
    <w:p w:rsidR="00E6673B" w:rsidRPr="007836F9" w:rsidRDefault="00E6673B" w:rsidP="009721CF">
      <w:pPr>
        <w:tabs>
          <w:tab w:val="center" w:pos="4680"/>
        </w:tabs>
        <w:spacing w:line="264" w:lineRule="auto"/>
        <w:jc w:val="center"/>
        <w:rPr>
          <w:rFonts w:ascii="Times New Roman" w:hAnsi="Times New Roman"/>
          <w:sz w:val="22"/>
          <w:szCs w:val="22"/>
          <w:lang w:val="ru-RU"/>
        </w:rPr>
      </w:pPr>
      <w:r w:rsidRPr="007836F9">
        <w:rPr>
          <w:rFonts w:ascii="Times New Roman" w:hAnsi="Times New Roman"/>
          <w:b/>
          <w:sz w:val="22"/>
          <w:szCs w:val="22"/>
          <w:lang w:val="ru-RU"/>
        </w:rPr>
        <w:t>Статья</w:t>
      </w:r>
      <w:r w:rsidR="004F2D2C">
        <w:rPr>
          <w:rFonts w:ascii="Times New Roman" w:hAnsi="Times New Roman"/>
          <w:b/>
          <w:sz w:val="22"/>
          <w:szCs w:val="22"/>
          <w:lang w:val="ru-RU"/>
        </w:rPr>
        <w:t xml:space="preserve"> </w:t>
      </w:r>
      <w:r w:rsidR="00025540" w:rsidRPr="007836F9">
        <w:rPr>
          <w:rFonts w:ascii="Times New Roman" w:hAnsi="Times New Roman"/>
          <w:b/>
          <w:sz w:val="22"/>
          <w:szCs w:val="22"/>
          <w:lang w:val="ru-RU"/>
        </w:rPr>
        <w:t>5</w:t>
      </w:r>
      <w:r w:rsidRPr="007836F9">
        <w:rPr>
          <w:rFonts w:ascii="Times New Roman" w:hAnsi="Times New Roman"/>
          <w:b/>
          <w:sz w:val="22"/>
          <w:szCs w:val="22"/>
          <w:lang w:val="ru-RU"/>
        </w:rPr>
        <w:t>.Требования</w:t>
      </w:r>
      <w:r w:rsidR="004F2D2C">
        <w:rPr>
          <w:rFonts w:ascii="Times New Roman" w:hAnsi="Times New Roman"/>
          <w:b/>
          <w:sz w:val="22"/>
          <w:szCs w:val="22"/>
          <w:lang w:val="ru-RU"/>
        </w:rPr>
        <w:t xml:space="preserve"> </w:t>
      </w:r>
      <w:r w:rsidRPr="007836F9">
        <w:rPr>
          <w:rFonts w:ascii="Times New Roman" w:hAnsi="Times New Roman"/>
          <w:b/>
          <w:sz w:val="22"/>
          <w:szCs w:val="22"/>
          <w:lang w:val="ru-RU"/>
        </w:rPr>
        <w:t>к</w:t>
      </w:r>
      <w:r w:rsidR="004F2D2C">
        <w:rPr>
          <w:rFonts w:ascii="Times New Roman" w:hAnsi="Times New Roman"/>
          <w:b/>
          <w:sz w:val="22"/>
          <w:szCs w:val="22"/>
          <w:lang w:val="ru-RU"/>
        </w:rPr>
        <w:t xml:space="preserve"> </w:t>
      </w:r>
      <w:r w:rsidRPr="007836F9">
        <w:rPr>
          <w:rFonts w:ascii="Times New Roman" w:hAnsi="Times New Roman"/>
          <w:b/>
          <w:sz w:val="22"/>
          <w:szCs w:val="22"/>
          <w:lang w:val="ru-RU"/>
        </w:rPr>
        <w:t>персоналу</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1"/>
        <w:numPr>
          <w:ilvl w:val="0"/>
          <w:numId w:val="6"/>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Персонал</w:t>
      </w:r>
      <w:r w:rsidR="004F2D2C">
        <w:rPr>
          <w:rFonts w:ascii="Times New Roman" w:hAnsi="Times New Roman"/>
          <w:sz w:val="22"/>
          <w:szCs w:val="22"/>
          <w:lang w:val="ru-RU"/>
        </w:rPr>
        <w:t xml:space="preserve"> </w:t>
      </w:r>
      <w:r w:rsidR="00C14F67" w:rsidRPr="007836F9">
        <w:rPr>
          <w:rFonts w:ascii="Times New Roman" w:hAnsi="Times New Roman"/>
          <w:sz w:val="22"/>
          <w:szCs w:val="22"/>
          <w:lang w:val="ru-RU"/>
        </w:rPr>
        <w:t>БНС</w:t>
      </w:r>
      <w:r w:rsidRPr="007836F9">
        <w:rPr>
          <w:rFonts w:ascii="Times New Roman" w:hAnsi="Times New Roman"/>
          <w:sz w:val="22"/>
          <w:szCs w:val="22"/>
          <w:lang w:val="ru-RU"/>
        </w:rPr>
        <w:t>,</w:t>
      </w:r>
      <w:r w:rsidR="004F2D2C">
        <w:rPr>
          <w:rFonts w:ascii="Times New Roman" w:hAnsi="Times New Roman"/>
          <w:sz w:val="22"/>
          <w:szCs w:val="22"/>
          <w:lang w:val="ru-RU"/>
        </w:rPr>
        <w:t xml:space="preserve"> </w:t>
      </w:r>
      <w:r w:rsidRPr="007836F9">
        <w:rPr>
          <w:rFonts w:ascii="Times New Roman" w:hAnsi="Times New Roman"/>
          <w:sz w:val="22"/>
          <w:szCs w:val="22"/>
          <w:lang w:val="ru-RU"/>
        </w:rPr>
        <w:t>назначенный</w:t>
      </w:r>
      <w:r w:rsidR="004F2D2C">
        <w:rPr>
          <w:rFonts w:ascii="Times New Roman" w:hAnsi="Times New Roman"/>
          <w:sz w:val="22"/>
          <w:szCs w:val="22"/>
          <w:lang w:val="ru-RU"/>
        </w:rPr>
        <w:t xml:space="preserve"> </w:t>
      </w:r>
      <w:r w:rsidRPr="007836F9">
        <w:rPr>
          <w:rFonts w:ascii="Times New Roman" w:hAnsi="Times New Roman"/>
          <w:sz w:val="22"/>
          <w:szCs w:val="22"/>
          <w:lang w:val="ru-RU"/>
        </w:rPr>
        <w:t>для</w:t>
      </w:r>
      <w:r w:rsidR="004F2D2C">
        <w:rPr>
          <w:rFonts w:ascii="Times New Roman" w:hAnsi="Times New Roman"/>
          <w:sz w:val="22"/>
          <w:szCs w:val="22"/>
          <w:lang w:val="ru-RU"/>
        </w:rPr>
        <w:t xml:space="preserve"> </w:t>
      </w:r>
      <w:r w:rsidRPr="007836F9">
        <w:rPr>
          <w:rFonts w:ascii="Times New Roman" w:hAnsi="Times New Roman"/>
          <w:sz w:val="22"/>
          <w:szCs w:val="22"/>
          <w:lang w:val="ru-RU"/>
        </w:rPr>
        <w:t>работы</w:t>
      </w:r>
      <w:r w:rsidR="004F2D2C">
        <w:rPr>
          <w:rFonts w:ascii="Times New Roman" w:hAnsi="Times New Roman"/>
          <w:sz w:val="22"/>
          <w:szCs w:val="22"/>
          <w:lang w:val="ru-RU"/>
        </w:rPr>
        <w:t xml:space="preserve"> </w:t>
      </w:r>
      <w:r w:rsidRPr="007836F9">
        <w:rPr>
          <w:rFonts w:ascii="Times New Roman" w:hAnsi="Times New Roman"/>
          <w:sz w:val="22"/>
          <w:szCs w:val="22"/>
          <w:lang w:val="ru-RU"/>
        </w:rPr>
        <w:t>в</w:t>
      </w:r>
      <w:r w:rsidR="004F2D2C">
        <w:rPr>
          <w:rFonts w:ascii="Times New Roman" w:hAnsi="Times New Roman"/>
          <w:sz w:val="22"/>
          <w:szCs w:val="22"/>
          <w:lang w:val="ru-RU"/>
        </w:rPr>
        <w:t xml:space="preserve"> </w:t>
      </w:r>
      <w:r w:rsidRPr="007836F9">
        <w:rPr>
          <w:rFonts w:ascii="Times New Roman" w:hAnsi="Times New Roman"/>
          <w:sz w:val="22"/>
          <w:szCs w:val="22"/>
          <w:lang w:val="ru-RU"/>
        </w:rPr>
        <w:t>Проекте,</w:t>
      </w:r>
      <w:r w:rsidR="004F2D2C">
        <w:rPr>
          <w:rFonts w:ascii="Times New Roman" w:hAnsi="Times New Roman"/>
          <w:sz w:val="22"/>
          <w:szCs w:val="22"/>
          <w:lang w:val="ru-RU"/>
        </w:rPr>
        <w:t xml:space="preserve"> </w:t>
      </w:r>
      <w:r w:rsidRPr="007836F9">
        <w:rPr>
          <w:rFonts w:ascii="Times New Roman" w:hAnsi="Times New Roman"/>
          <w:sz w:val="22"/>
          <w:szCs w:val="22"/>
          <w:lang w:val="ru-RU"/>
        </w:rPr>
        <w:t>не</w:t>
      </w:r>
      <w:r w:rsidR="004F2D2C">
        <w:rPr>
          <w:rFonts w:ascii="Times New Roman" w:hAnsi="Times New Roman"/>
          <w:sz w:val="22"/>
          <w:szCs w:val="22"/>
          <w:lang w:val="ru-RU"/>
        </w:rPr>
        <w:t xml:space="preserve"> </w:t>
      </w:r>
      <w:r w:rsidRPr="007836F9">
        <w:rPr>
          <w:rFonts w:ascii="Times New Roman" w:hAnsi="Times New Roman"/>
          <w:sz w:val="22"/>
          <w:szCs w:val="22"/>
          <w:lang w:val="ru-RU"/>
        </w:rPr>
        <w:t>считается</w:t>
      </w:r>
      <w:r w:rsidR="004F2D2C">
        <w:rPr>
          <w:rFonts w:ascii="Times New Roman" w:hAnsi="Times New Roman"/>
          <w:sz w:val="22"/>
          <w:szCs w:val="22"/>
          <w:lang w:val="ru-RU"/>
        </w:rPr>
        <w:t xml:space="preserve"> </w:t>
      </w:r>
      <w:r w:rsidRPr="007836F9">
        <w:rPr>
          <w:rFonts w:ascii="Times New Roman" w:hAnsi="Times New Roman"/>
          <w:sz w:val="22"/>
          <w:szCs w:val="22"/>
          <w:lang w:val="ru-RU"/>
        </w:rPr>
        <w:t>сотрудниками,</w:t>
      </w:r>
      <w:r w:rsidR="004F2D2C">
        <w:rPr>
          <w:rFonts w:ascii="Times New Roman" w:hAnsi="Times New Roman"/>
          <w:sz w:val="22"/>
          <w:szCs w:val="22"/>
          <w:lang w:val="ru-RU"/>
        </w:rPr>
        <w:t xml:space="preserve"> </w:t>
      </w:r>
      <w:r w:rsidR="00691C5B" w:rsidRPr="007836F9">
        <w:rPr>
          <w:rFonts w:ascii="Times New Roman" w:hAnsi="Times New Roman"/>
          <w:sz w:val="22"/>
          <w:szCs w:val="22"/>
          <w:lang w:val="ru-RU"/>
        </w:rPr>
        <w:t>или</w:t>
      </w:r>
      <w:r w:rsidR="004F2D2C">
        <w:rPr>
          <w:rFonts w:ascii="Times New Roman" w:hAnsi="Times New Roman"/>
          <w:sz w:val="22"/>
          <w:szCs w:val="22"/>
          <w:lang w:val="ru-RU"/>
        </w:rPr>
        <w:t xml:space="preserve"> </w:t>
      </w:r>
      <w:r w:rsidRPr="007836F9">
        <w:rPr>
          <w:rFonts w:ascii="Times New Roman" w:hAnsi="Times New Roman"/>
          <w:sz w:val="22"/>
          <w:szCs w:val="22"/>
          <w:lang w:val="ru-RU"/>
        </w:rPr>
        <w:t>агентами</w:t>
      </w:r>
      <w:r w:rsidR="004F2D2C">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4F2D2C">
        <w:rPr>
          <w:rFonts w:ascii="Times New Roman" w:hAnsi="Times New Roman"/>
          <w:sz w:val="22"/>
          <w:szCs w:val="22"/>
          <w:lang w:val="ru-RU"/>
        </w:rPr>
        <w:t xml:space="preserve"> </w:t>
      </w:r>
      <w:r w:rsidR="00C14F67" w:rsidRPr="007836F9">
        <w:rPr>
          <w:rFonts w:ascii="Times New Roman" w:hAnsi="Times New Roman"/>
          <w:sz w:val="22"/>
          <w:szCs w:val="22"/>
          <w:lang w:val="ru-RU"/>
        </w:rPr>
        <w:t xml:space="preserve">БНС </w:t>
      </w:r>
      <w:r w:rsidRPr="007836F9">
        <w:rPr>
          <w:rFonts w:ascii="Times New Roman" w:hAnsi="Times New Roman"/>
          <w:sz w:val="22"/>
          <w:szCs w:val="22"/>
          <w:lang w:val="ru-RU"/>
        </w:rPr>
        <w:t>гарантирует</w:t>
      </w:r>
      <w:r w:rsidR="004F2D2C">
        <w:rPr>
          <w:rFonts w:ascii="Times New Roman" w:hAnsi="Times New Roman"/>
          <w:sz w:val="22"/>
          <w:szCs w:val="22"/>
          <w:lang w:val="ru-RU"/>
        </w:rPr>
        <w:t xml:space="preserve"> </w:t>
      </w:r>
      <w:r w:rsidRPr="007836F9">
        <w:rPr>
          <w:rFonts w:ascii="Times New Roman" w:hAnsi="Times New Roman"/>
          <w:sz w:val="22"/>
          <w:szCs w:val="22"/>
          <w:lang w:val="ru-RU"/>
        </w:rPr>
        <w:t>соблюдение</w:t>
      </w:r>
      <w:r w:rsidR="004F2D2C">
        <w:rPr>
          <w:rFonts w:ascii="Times New Roman" w:hAnsi="Times New Roman"/>
          <w:sz w:val="22"/>
          <w:szCs w:val="22"/>
          <w:lang w:val="ru-RU"/>
        </w:rPr>
        <w:t xml:space="preserve"> </w:t>
      </w:r>
      <w:r w:rsidRPr="007836F9">
        <w:rPr>
          <w:rFonts w:ascii="Times New Roman" w:hAnsi="Times New Roman"/>
          <w:sz w:val="22"/>
          <w:szCs w:val="22"/>
          <w:lang w:val="ru-RU"/>
        </w:rPr>
        <w:t>всех</w:t>
      </w:r>
      <w:r w:rsidR="004F2D2C">
        <w:rPr>
          <w:rFonts w:ascii="Times New Roman" w:hAnsi="Times New Roman"/>
          <w:sz w:val="22"/>
          <w:szCs w:val="22"/>
          <w:lang w:val="ru-RU"/>
        </w:rPr>
        <w:t xml:space="preserve"> </w:t>
      </w:r>
      <w:r w:rsidRPr="007836F9">
        <w:rPr>
          <w:rFonts w:ascii="Times New Roman" w:hAnsi="Times New Roman"/>
          <w:sz w:val="22"/>
          <w:szCs w:val="22"/>
          <w:lang w:val="ru-RU"/>
        </w:rPr>
        <w:t>действующих</w:t>
      </w:r>
      <w:r w:rsidR="004F2D2C">
        <w:rPr>
          <w:rFonts w:ascii="Times New Roman" w:hAnsi="Times New Roman"/>
          <w:sz w:val="22"/>
          <w:szCs w:val="22"/>
          <w:lang w:val="ru-RU"/>
        </w:rPr>
        <w:t xml:space="preserve"> </w:t>
      </w:r>
      <w:r w:rsidRPr="007836F9">
        <w:rPr>
          <w:rFonts w:ascii="Times New Roman" w:hAnsi="Times New Roman"/>
          <w:sz w:val="22"/>
          <w:szCs w:val="22"/>
          <w:lang w:val="ru-RU"/>
        </w:rPr>
        <w:t>законов</w:t>
      </w:r>
      <w:r w:rsidR="006D63EF" w:rsidRPr="007836F9">
        <w:rPr>
          <w:rFonts w:ascii="Times New Roman" w:hAnsi="Times New Roman"/>
          <w:sz w:val="22"/>
          <w:szCs w:val="22"/>
          <w:lang w:val="ru-RU"/>
        </w:rPr>
        <w:t xml:space="preserve"> Республики Казахстан</w:t>
      </w:r>
      <w:r w:rsidR="004F2D2C">
        <w:rPr>
          <w:rFonts w:ascii="Times New Roman" w:hAnsi="Times New Roman"/>
          <w:sz w:val="22"/>
          <w:szCs w:val="22"/>
          <w:lang w:val="ru-RU"/>
        </w:rPr>
        <w:t xml:space="preserve"> </w:t>
      </w:r>
      <w:r w:rsidRPr="007836F9">
        <w:rPr>
          <w:rFonts w:ascii="Times New Roman" w:hAnsi="Times New Roman"/>
          <w:sz w:val="22"/>
          <w:szCs w:val="22"/>
          <w:lang w:val="ru-RU"/>
        </w:rPr>
        <w:t>о</w:t>
      </w:r>
      <w:r w:rsidR="004F2D2C">
        <w:rPr>
          <w:rFonts w:ascii="Times New Roman" w:hAnsi="Times New Roman"/>
          <w:sz w:val="22"/>
          <w:szCs w:val="22"/>
          <w:lang w:val="ru-RU"/>
        </w:rPr>
        <w:t xml:space="preserve"> </w:t>
      </w:r>
      <w:r w:rsidRPr="007836F9">
        <w:rPr>
          <w:rFonts w:ascii="Times New Roman" w:hAnsi="Times New Roman"/>
          <w:sz w:val="22"/>
          <w:szCs w:val="22"/>
          <w:lang w:val="ru-RU"/>
        </w:rPr>
        <w:t>труде</w:t>
      </w:r>
      <w:r w:rsidR="004F2D2C">
        <w:rPr>
          <w:rFonts w:ascii="Times New Roman" w:hAnsi="Times New Roman"/>
          <w:sz w:val="22"/>
          <w:szCs w:val="22"/>
          <w:lang w:val="ru-RU"/>
        </w:rPr>
        <w:t xml:space="preserve"> </w:t>
      </w:r>
      <w:r w:rsidRPr="007836F9">
        <w:rPr>
          <w:rFonts w:ascii="Times New Roman" w:hAnsi="Times New Roman"/>
          <w:sz w:val="22"/>
          <w:szCs w:val="22"/>
          <w:lang w:val="ru-RU"/>
        </w:rPr>
        <w:t>и</w:t>
      </w:r>
      <w:r w:rsidR="004F2D2C">
        <w:rPr>
          <w:rFonts w:ascii="Times New Roman" w:hAnsi="Times New Roman"/>
          <w:sz w:val="22"/>
          <w:szCs w:val="22"/>
          <w:lang w:val="ru-RU"/>
        </w:rPr>
        <w:t xml:space="preserve"> </w:t>
      </w:r>
      <w:r w:rsidRPr="007836F9">
        <w:rPr>
          <w:rFonts w:ascii="Times New Roman" w:hAnsi="Times New Roman"/>
          <w:sz w:val="22"/>
          <w:szCs w:val="22"/>
          <w:lang w:val="ru-RU"/>
        </w:rPr>
        <w:t>будет</w:t>
      </w:r>
      <w:r w:rsidR="004F2D2C">
        <w:rPr>
          <w:rFonts w:ascii="Times New Roman" w:hAnsi="Times New Roman"/>
          <w:sz w:val="22"/>
          <w:szCs w:val="22"/>
          <w:lang w:val="ru-RU"/>
        </w:rPr>
        <w:t xml:space="preserve"> </w:t>
      </w:r>
      <w:r w:rsidRPr="007836F9">
        <w:rPr>
          <w:rFonts w:ascii="Times New Roman" w:hAnsi="Times New Roman"/>
          <w:sz w:val="22"/>
          <w:szCs w:val="22"/>
          <w:lang w:val="ru-RU"/>
        </w:rPr>
        <w:t>своевременно</w:t>
      </w:r>
      <w:r w:rsidR="004F2D2C">
        <w:rPr>
          <w:rFonts w:ascii="Times New Roman" w:hAnsi="Times New Roman"/>
          <w:sz w:val="22"/>
          <w:szCs w:val="22"/>
          <w:lang w:val="ru-RU"/>
        </w:rPr>
        <w:t xml:space="preserve"> </w:t>
      </w:r>
      <w:r w:rsidRPr="007836F9">
        <w:rPr>
          <w:rFonts w:ascii="Times New Roman" w:hAnsi="Times New Roman"/>
          <w:sz w:val="22"/>
          <w:szCs w:val="22"/>
          <w:lang w:val="ru-RU"/>
        </w:rPr>
        <w:t>выплачивать</w:t>
      </w:r>
      <w:r w:rsidR="004F2D2C">
        <w:rPr>
          <w:rFonts w:ascii="Times New Roman" w:hAnsi="Times New Roman"/>
          <w:sz w:val="22"/>
          <w:szCs w:val="22"/>
          <w:lang w:val="ru-RU"/>
        </w:rPr>
        <w:t xml:space="preserve"> </w:t>
      </w:r>
      <w:r w:rsidRPr="007836F9">
        <w:rPr>
          <w:rFonts w:ascii="Times New Roman" w:hAnsi="Times New Roman"/>
          <w:sz w:val="22"/>
          <w:szCs w:val="22"/>
          <w:lang w:val="ru-RU"/>
        </w:rPr>
        <w:t>заработную</w:t>
      </w:r>
      <w:r w:rsidR="004F2D2C">
        <w:rPr>
          <w:rFonts w:ascii="Times New Roman" w:hAnsi="Times New Roman"/>
          <w:sz w:val="22"/>
          <w:szCs w:val="22"/>
          <w:lang w:val="ru-RU"/>
        </w:rPr>
        <w:t xml:space="preserve"> </w:t>
      </w:r>
      <w:r w:rsidRPr="007836F9">
        <w:rPr>
          <w:rFonts w:ascii="Times New Roman" w:hAnsi="Times New Roman"/>
          <w:sz w:val="22"/>
          <w:szCs w:val="22"/>
          <w:lang w:val="ru-RU"/>
        </w:rPr>
        <w:t>плату</w:t>
      </w:r>
      <w:r w:rsidR="004F2D2C">
        <w:rPr>
          <w:rFonts w:ascii="Times New Roman" w:hAnsi="Times New Roman"/>
          <w:sz w:val="22"/>
          <w:szCs w:val="22"/>
          <w:lang w:val="ru-RU"/>
        </w:rPr>
        <w:t xml:space="preserve"> </w:t>
      </w:r>
      <w:r w:rsidRPr="007836F9">
        <w:rPr>
          <w:rFonts w:ascii="Times New Roman" w:hAnsi="Times New Roman"/>
          <w:sz w:val="22"/>
          <w:szCs w:val="22"/>
          <w:lang w:val="ru-RU"/>
        </w:rPr>
        <w:t>и</w:t>
      </w:r>
      <w:r w:rsidR="004F2D2C">
        <w:rPr>
          <w:rFonts w:ascii="Times New Roman" w:hAnsi="Times New Roman"/>
          <w:sz w:val="22"/>
          <w:szCs w:val="22"/>
          <w:lang w:val="ru-RU"/>
        </w:rPr>
        <w:t xml:space="preserve"> </w:t>
      </w:r>
      <w:r w:rsidRPr="007836F9">
        <w:rPr>
          <w:rFonts w:ascii="Times New Roman" w:hAnsi="Times New Roman"/>
          <w:sz w:val="22"/>
          <w:szCs w:val="22"/>
          <w:lang w:val="ru-RU"/>
        </w:rPr>
        <w:t>поддерживать</w:t>
      </w:r>
      <w:r w:rsidR="004F2D2C">
        <w:rPr>
          <w:rFonts w:ascii="Times New Roman" w:hAnsi="Times New Roman"/>
          <w:sz w:val="22"/>
          <w:szCs w:val="22"/>
          <w:lang w:val="ru-RU"/>
        </w:rPr>
        <w:t xml:space="preserve"> </w:t>
      </w:r>
      <w:r w:rsidRPr="007836F9">
        <w:rPr>
          <w:rFonts w:ascii="Times New Roman" w:hAnsi="Times New Roman"/>
          <w:sz w:val="22"/>
          <w:szCs w:val="22"/>
          <w:lang w:val="ru-RU"/>
        </w:rPr>
        <w:t>уровень</w:t>
      </w:r>
      <w:r w:rsidR="004F2D2C">
        <w:rPr>
          <w:rFonts w:ascii="Times New Roman" w:hAnsi="Times New Roman"/>
          <w:sz w:val="22"/>
          <w:szCs w:val="22"/>
          <w:lang w:val="ru-RU"/>
        </w:rPr>
        <w:t xml:space="preserve"> </w:t>
      </w:r>
      <w:r w:rsidRPr="007836F9">
        <w:rPr>
          <w:rFonts w:ascii="Times New Roman" w:hAnsi="Times New Roman"/>
          <w:sz w:val="22"/>
          <w:szCs w:val="22"/>
          <w:lang w:val="ru-RU"/>
        </w:rPr>
        <w:t>заработной</w:t>
      </w:r>
      <w:r w:rsidR="004F2D2C">
        <w:rPr>
          <w:rFonts w:ascii="Times New Roman" w:hAnsi="Times New Roman"/>
          <w:sz w:val="22"/>
          <w:szCs w:val="22"/>
          <w:lang w:val="ru-RU"/>
        </w:rPr>
        <w:t xml:space="preserve"> </w:t>
      </w:r>
      <w:r w:rsidRPr="007836F9">
        <w:rPr>
          <w:rFonts w:ascii="Times New Roman" w:hAnsi="Times New Roman"/>
          <w:sz w:val="22"/>
          <w:szCs w:val="22"/>
          <w:lang w:val="ru-RU"/>
        </w:rPr>
        <w:t>платы</w:t>
      </w:r>
      <w:r w:rsidR="004F2D2C">
        <w:rPr>
          <w:rFonts w:ascii="Times New Roman" w:hAnsi="Times New Roman"/>
          <w:sz w:val="22"/>
          <w:szCs w:val="22"/>
          <w:lang w:val="ru-RU"/>
        </w:rPr>
        <w:t xml:space="preserve"> </w:t>
      </w:r>
      <w:r w:rsidRPr="007836F9">
        <w:rPr>
          <w:rFonts w:ascii="Times New Roman" w:hAnsi="Times New Roman"/>
          <w:sz w:val="22"/>
          <w:szCs w:val="22"/>
          <w:lang w:val="ru-RU"/>
        </w:rPr>
        <w:t>всех</w:t>
      </w:r>
      <w:r w:rsidR="004F2D2C">
        <w:rPr>
          <w:rFonts w:ascii="Times New Roman" w:hAnsi="Times New Roman"/>
          <w:sz w:val="22"/>
          <w:szCs w:val="22"/>
          <w:lang w:val="ru-RU"/>
        </w:rPr>
        <w:t xml:space="preserve"> </w:t>
      </w:r>
      <w:r w:rsidRPr="007836F9">
        <w:rPr>
          <w:rFonts w:ascii="Times New Roman" w:hAnsi="Times New Roman"/>
          <w:sz w:val="22"/>
          <w:szCs w:val="22"/>
          <w:lang w:val="ru-RU"/>
        </w:rPr>
        <w:t>сотрудников,</w:t>
      </w:r>
      <w:r w:rsidR="004F2D2C">
        <w:rPr>
          <w:rFonts w:ascii="Times New Roman" w:hAnsi="Times New Roman"/>
          <w:sz w:val="22"/>
          <w:szCs w:val="22"/>
          <w:lang w:val="ru-RU"/>
        </w:rPr>
        <w:t xml:space="preserve"> </w:t>
      </w:r>
      <w:r w:rsidRPr="007836F9">
        <w:rPr>
          <w:rFonts w:ascii="Times New Roman" w:hAnsi="Times New Roman"/>
          <w:sz w:val="22"/>
          <w:szCs w:val="22"/>
          <w:lang w:val="ru-RU"/>
        </w:rPr>
        <w:t>назначенных</w:t>
      </w:r>
      <w:r w:rsidR="004F2D2C">
        <w:rPr>
          <w:rFonts w:ascii="Times New Roman" w:hAnsi="Times New Roman"/>
          <w:sz w:val="22"/>
          <w:szCs w:val="22"/>
          <w:lang w:val="ru-RU"/>
        </w:rPr>
        <w:t xml:space="preserve"> </w:t>
      </w:r>
      <w:r w:rsidRPr="007836F9">
        <w:rPr>
          <w:rFonts w:ascii="Times New Roman" w:hAnsi="Times New Roman"/>
          <w:sz w:val="22"/>
          <w:szCs w:val="22"/>
          <w:lang w:val="ru-RU"/>
        </w:rPr>
        <w:t>для</w:t>
      </w:r>
      <w:r w:rsidR="004F2D2C">
        <w:rPr>
          <w:rFonts w:ascii="Times New Roman" w:hAnsi="Times New Roman"/>
          <w:sz w:val="22"/>
          <w:szCs w:val="22"/>
          <w:lang w:val="ru-RU"/>
        </w:rPr>
        <w:t xml:space="preserve"> </w:t>
      </w:r>
      <w:r w:rsidRPr="007836F9">
        <w:rPr>
          <w:rFonts w:ascii="Times New Roman" w:hAnsi="Times New Roman"/>
          <w:sz w:val="22"/>
          <w:szCs w:val="22"/>
          <w:lang w:val="ru-RU"/>
        </w:rPr>
        <w:t>работы</w:t>
      </w:r>
      <w:r w:rsidR="004F2D2C">
        <w:rPr>
          <w:rFonts w:ascii="Times New Roman" w:hAnsi="Times New Roman"/>
          <w:sz w:val="22"/>
          <w:szCs w:val="22"/>
          <w:lang w:val="ru-RU"/>
        </w:rPr>
        <w:t xml:space="preserve"> </w:t>
      </w:r>
      <w:r w:rsidRPr="007836F9">
        <w:rPr>
          <w:rFonts w:ascii="Times New Roman" w:hAnsi="Times New Roman"/>
          <w:sz w:val="22"/>
          <w:szCs w:val="22"/>
          <w:lang w:val="ru-RU"/>
        </w:rPr>
        <w:t>в</w:t>
      </w:r>
      <w:r w:rsidR="004F2D2C">
        <w:rPr>
          <w:rFonts w:ascii="Times New Roman" w:hAnsi="Times New Roman"/>
          <w:sz w:val="22"/>
          <w:szCs w:val="22"/>
          <w:lang w:val="ru-RU"/>
        </w:rPr>
        <w:t xml:space="preserve"> </w:t>
      </w:r>
      <w:r w:rsidRPr="007836F9">
        <w:rPr>
          <w:rFonts w:ascii="Times New Roman" w:hAnsi="Times New Roman"/>
          <w:sz w:val="22"/>
          <w:szCs w:val="22"/>
          <w:lang w:val="ru-RU"/>
        </w:rPr>
        <w:t>Проекте.</w:t>
      </w:r>
      <w:r w:rsidR="004F2D2C">
        <w:rPr>
          <w:rFonts w:ascii="Times New Roman" w:hAnsi="Times New Roman"/>
          <w:sz w:val="22"/>
          <w:szCs w:val="22"/>
          <w:lang w:val="ru-RU"/>
        </w:rPr>
        <w:t xml:space="preserve"> </w:t>
      </w:r>
      <w:r w:rsidRPr="007836F9">
        <w:rPr>
          <w:rFonts w:ascii="Times New Roman" w:hAnsi="Times New Roman"/>
          <w:sz w:val="22"/>
          <w:szCs w:val="22"/>
          <w:lang w:val="ru-RU"/>
        </w:rPr>
        <w:t>При</w:t>
      </w:r>
      <w:r w:rsidR="004F2D2C">
        <w:rPr>
          <w:rFonts w:ascii="Times New Roman" w:hAnsi="Times New Roman"/>
          <w:sz w:val="22"/>
          <w:szCs w:val="22"/>
          <w:lang w:val="ru-RU"/>
        </w:rPr>
        <w:t xml:space="preserve"> </w:t>
      </w:r>
      <w:r w:rsidRPr="007836F9">
        <w:rPr>
          <w:rFonts w:ascii="Times New Roman" w:hAnsi="Times New Roman"/>
          <w:sz w:val="22"/>
          <w:szCs w:val="22"/>
          <w:lang w:val="ru-RU"/>
        </w:rPr>
        <w:t>этом</w:t>
      </w:r>
      <w:r w:rsidR="004F2D2C">
        <w:rPr>
          <w:rFonts w:ascii="Times New Roman" w:hAnsi="Times New Roman"/>
          <w:sz w:val="22"/>
          <w:szCs w:val="22"/>
          <w:lang w:val="ru-RU"/>
        </w:rPr>
        <w:t xml:space="preserve"> </w:t>
      </w:r>
      <w:r w:rsidRPr="007836F9">
        <w:rPr>
          <w:rFonts w:ascii="Times New Roman" w:hAnsi="Times New Roman"/>
          <w:sz w:val="22"/>
          <w:szCs w:val="22"/>
          <w:lang w:val="ru-RU"/>
        </w:rPr>
        <w:t>понимается,</w:t>
      </w:r>
      <w:r w:rsidR="004F2D2C">
        <w:rPr>
          <w:rFonts w:ascii="Times New Roman" w:hAnsi="Times New Roman"/>
          <w:sz w:val="22"/>
          <w:szCs w:val="22"/>
          <w:lang w:val="ru-RU"/>
        </w:rPr>
        <w:t xml:space="preserve"> </w:t>
      </w:r>
      <w:r w:rsidRPr="007836F9">
        <w:rPr>
          <w:rFonts w:ascii="Times New Roman" w:hAnsi="Times New Roman"/>
          <w:sz w:val="22"/>
          <w:szCs w:val="22"/>
          <w:lang w:val="ru-RU"/>
        </w:rPr>
        <w:t>что</w:t>
      </w:r>
      <w:r w:rsidR="004F2D2C">
        <w:rPr>
          <w:rFonts w:ascii="Times New Roman" w:hAnsi="Times New Roman"/>
          <w:sz w:val="22"/>
          <w:szCs w:val="22"/>
          <w:lang w:val="ru-RU"/>
        </w:rPr>
        <w:t xml:space="preserve"> </w:t>
      </w:r>
      <w:r w:rsidRPr="007836F9">
        <w:rPr>
          <w:rFonts w:ascii="Times New Roman" w:hAnsi="Times New Roman"/>
          <w:sz w:val="22"/>
          <w:szCs w:val="22"/>
          <w:lang w:val="ru-RU"/>
        </w:rPr>
        <w:t>ЮНИСЕФ</w:t>
      </w:r>
      <w:r w:rsidR="004F2D2C">
        <w:rPr>
          <w:rFonts w:ascii="Times New Roman" w:hAnsi="Times New Roman"/>
          <w:sz w:val="22"/>
          <w:szCs w:val="22"/>
          <w:lang w:val="ru-RU"/>
        </w:rPr>
        <w:t xml:space="preserve"> </w:t>
      </w:r>
      <w:r w:rsidRPr="007836F9">
        <w:rPr>
          <w:rFonts w:ascii="Times New Roman" w:hAnsi="Times New Roman"/>
          <w:sz w:val="22"/>
          <w:szCs w:val="22"/>
          <w:lang w:val="ru-RU"/>
        </w:rPr>
        <w:t>не</w:t>
      </w:r>
      <w:r w:rsidR="004F2D2C">
        <w:rPr>
          <w:rFonts w:ascii="Times New Roman" w:hAnsi="Times New Roman"/>
          <w:sz w:val="22"/>
          <w:szCs w:val="22"/>
          <w:lang w:val="ru-RU"/>
        </w:rPr>
        <w:t xml:space="preserve"> </w:t>
      </w:r>
      <w:r w:rsidRPr="007836F9">
        <w:rPr>
          <w:rFonts w:ascii="Times New Roman" w:hAnsi="Times New Roman"/>
          <w:sz w:val="22"/>
          <w:szCs w:val="22"/>
          <w:lang w:val="ru-RU"/>
        </w:rPr>
        <w:t>несет</w:t>
      </w:r>
      <w:r w:rsidR="004F2D2C">
        <w:rPr>
          <w:rFonts w:ascii="Times New Roman" w:hAnsi="Times New Roman"/>
          <w:sz w:val="22"/>
          <w:szCs w:val="22"/>
          <w:lang w:val="ru-RU"/>
        </w:rPr>
        <w:t xml:space="preserve"> </w:t>
      </w:r>
      <w:r w:rsidRPr="007836F9">
        <w:rPr>
          <w:rFonts w:ascii="Times New Roman" w:hAnsi="Times New Roman"/>
          <w:sz w:val="22"/>
          <w:szCs w:val="22"/>
          <w:lang w:val="ru-RU"/>
        </w:rPr>
        <w:t>ответственности</w:t>
      </w:r>
      <w:r w:rsidR="004F2D2C">
        <w:rPr>
          <w:rFonts w:ascii="Times New Roman" w:hAnsi="Times New Roman"/>
          <w:sz w:val="22"/>
          <w:szCs w:val="22"/>
          <w:lang w:val="ru-RU"/>
        </w:rPr>
        <w:t xml:space="preserve"> </w:t>
      </w:r>
      <w:r w:rsidRPr="007836F9">
        <w:rPr>
          <w:rFonts w:ascii="Times New Roman" w:hAnsi="Times New Roman"/>
          <w:sz w:val="22"/>
          <w:szCs w:val="22"/>
          <w:lang w:val="ru-RU"/>
        </w:rPr>
        <w:t>по</w:t>
      </w:r>
      <w:r w:rsidR="004F2D2C">
        <w:rPr>
          <w:rFonts w:ascii="Times New Roman" w:hAnsi="Times New Roman"/>
          <w:sz w:val="22"/>
          <w:szCs w:val="22"/>
          <w:lang w:val="ru-RU"/>
        </w:rPr>
        <w:t xml:space="preserve"> </w:t>
      </w:r>
      <w:r w:rsidRPr="007836F9">
        <w:rPr>
          <w:rFonts w:ascii="Times New Roman" w:hAnsi="Times New Roman"/>
          <w:sz w:val="22"/>
          <w:szCs w:val="22"/>
          <w:lang w:val="ru-RU"/>
        </w:rPr>
        <w:t>требованиям</w:t>
      </w:r>
      <w:r w:rsidR="004F2D2C">
        <w:rPr>
          <w:rFonts w:ascii="Times New Roman" w:hAnsi="Times New Roman"/>
          <w:sz w:val="22"/>
          <w:szCs w:val="22"/>
          <w:lang w:val="ru-RU"/>
        </w:rPr>
        <w:t xml:space="preserve"> </w:t>
      </w:r>
      <w:r w:rsidR="00E83BD5" w:rsidRPr="007836F9">
        <w:rPr>
          <w:rFonts w:ascii="Times New Roman" w:hAnsi="Times New Roman"/>
          <w:sz w:val="22"/>
          <w:szCs w:val="22"/>
          <w:lang w:val="ru-RU"/>
        </w:rPr>
        <w:t>(</w:t>
      </w:r>
      <w:r w:rsidRPr="007836F9">
        <w:rPr>
          <w:rFonts w:ascii="Times New Roman" w:hAnsi="Times New Roman"/>
          <w:sz w:val="22"/>
          <w:szCs w:val="22"/>
          <w:lang w:val="ru-RU"/>
        </w:rPr>
        <w:t>заявлениям</w:t>
      </w:r>
      <w:r w:rsidR="00E83BD5" w:rsidRPr="007836F9">
        <w:rPr>
          <w:rFonts w:ascii="Times New Roman" w:hAnsi="Times New Roman"/>
          <w:sz w:val="22"/>
          <w:szCs w:val="22"/>
          <w:lang w:val="ru-RU"/>
        </w:rPr>
        <w:t>)</w:t>
      </w:r>
      <w:r w:rsidR="004F2D2C">
        <w:rPr>
          <w:rFonts w:ascii="Times New Roman" w:hAnsi="Times New Roman"/>
          <w:sz w:val="22"/>
          <w:szCs w:val="22"/>
          <w:lang w:val="ru-RU"/>
        </w:rPr>
        <w:t xml:space="preserve"> </w:t>
      </w:r>
      <w:r w:rsidRPr="007836F9">
        <w:rPr>
          <w:rFonts w:ascii="Times New Roman" w:hAnsi="Times New Roman"/>
          <w:sz w:val="22"/>
          <w:szCs w:val="22"/>
          <w:lang w:val="ru-RU"/>
        </w:rPr>
        <w:t>вследствие</w:t>
      </w:r>
      <w:r w:rsidR="004F2D2C">
        <w:rPr>
          <w:rFonts w:ascii="Times New Roman" w:hAnsi="Times New Roman"/>
          <w:sz w:val="22"/>
          <w:szCs w:val="22"/>
          <w:lang w:val="ru-RU"/>
        </w:rPr>
        <w:t xml:space="preserve"> </w:t>
      </w:r>
      <w:r w:rsidRPr="007836F9">
        <w:rPr>
          <w:rFonts w:ascii="Times New Roman" w:hAnsi="Times New Roman"/>
          <w:sz w:val="22"/>
          <w:szCs w:val="22"/>
          <w:lang w:val="ru-RU"/>
        </w:rPr>
        <w:t>смерти,</w:t>
      </w:r>
      <w:r w:rsidR="004F2D2C">
        <w:rPr>
          <w:rFonts w:ascii="Times New Roman" w:hAnsi="Times New Roman"/>
          <w:sz w:val="22"/>
          <w:szCs w:val="22"/>
          <w:lang w:val="ru-RU"/>
        </w:rPr>
        <w:t xml:space="preserve"> </w:t>
      </w:r>
      <w:r w:rsidRPr="007836F9">
        <w:rPr>
          <w:rFonts w:ascii="Times New Roman" w:hAnsi="Times New Roman"/>
          <w:sz w:val="22"/>
          <w:szCs w:val="22"/>
          <w:lang w:val="ru-RU"/>
        </w:rPr>
        <w:t>телесных</w:t>
      </w:r>
      <w:r w:rsidR="004F2D2C">
        <w:rPr>
          <w:rFonts w:ascii="Times New Roman" w:hAnsi="Times New Roman"/>
          <w:sz w:val="22"/>
          <w:szCs w:val="22"/>
          <w:lang w:val="ru-RU"/>
        </w:rPr>
        <w:t xml:space="preserve"> </w:t>
      </w:r>
      <w:r w:rsidRPr="007836F9">
        <w:rPr>
          <w:rFonts w:ascii="Times New Roman" w:hAnsi="Times New Roman"/>
          <w:sz w:val="22"/>
          <w:szCs w:val="22"/>
          <w:lang w:val="ru-RU"/>
        </w:rPr>
        <w:t>повреждений,</w:t>
      </w:r>
      <w:r w:rsidR="004F2D2C">
        <w:rPr>
          <w:rFonts w:ascii="Times New Roman" w:hAnsi="Times New Roman"/>
          <w:sz w:val="22"/>
          <w:szCs w:val="22"/>
          <w:lang w:val="ru-RU"/>
        </w:rPr>
        <w:t xml:space="preserve"> </w:t>
      </w:r>
      <w:r w:rsidRPr="007836F9">
        <w:rPr>
          <w:rFonts w:ascii="Times New Roman" w:hAnsi="Times New Roman"/>
          <w:sz w:val="22"/>
          <w:szCs w:val="22"/>
          <w:lang w:val="ru-RU"/>
        </w:rPr>
        <w:t>инвалидности,</w:t>
      </w:r>
      <w:r w:rsidR="004F2D2C">
        <w:rPr>
          <w:rFonts w:ascii="Times New Roman" w:hAnsi="Times New Roman"/>
          <w:sz w:val="22"/>
          <w:szCs w:val="22"/>
          <w:lang w:val="ru-RU"/>
        </w:rPr>
        <w:t xml:space="preserve"> </w:t>
      </w:r>
      <w:r w:rsidRPr="007836F9">
        <w:rPr>
          <w:rFonts w:ascii="Times New Roman" w:hAnsi="Times New Roman"/>
          <w:sz w:val="22"/>
          <w:szCs w:val="22"/>
          <w:lang w:val="ru-RU"/>
        </w:rPr>
        <w:t>порчи</w:t>
      </w:r>
      <w:r w:rsidR="004F2D2C">
        <w:rPr>
          <w:rFonts w:ascii="Times New Roman" w:hAnsi="Times New Roman"/>
          <w:sz w:val="22"/>
          <w:szCs w:val="22"/>
          <w:lang w:val="ru-RU"/>
        </w:rPr>
        <w:t xml:space="preserve"> </w:t>
      </w:r>
      <w:r w:rsidRPr="007836F9">
        <w:rPr>
          <w:rFonts w:ascii="Times New Roman" w:hAnsi="Times New Roman"/>
          <w:sz w:val="22"/>
          <w:szCs w:val="22"/>
          <w:lang w:val="ru-RU"/>
        </w:rPr>
        <w:t>имущества</w:t>
      </w:r>
      <w:r w:rsidR="004F2D2C">
        <w:rPr>
          <w:rFonts w:ascii="Times New Roman" w:hAnsi="Times New Roman"/>
          <w:sz w:val="22"/>
          <w:szCs w:val="22"/>
          <w:lang w:val="ru-RU"/>
        </w:rPr>
        <w:t xml:space="preserve"> </w:t>
      </w:r>
      <w:r w:rsidRPr="007836F9">
        <w:rPr>
          <w:rFonts w:ascii="Times New Roman" w:hAnsi="Times New Roman"/>
          <w:sz w:val="22"/>
          <w:szCs w:val="22"/>
          <w:lang w:val="ru-RU"/>
        </w:rPr>
        <w:t>и</w:t>
      </w:r>
      <w:r w:rsidR="004F2D2C">
        <w:rPr>
          <w:rFonts w:ascii="Times New Roman" w:hAnsi="Times New Roman"/>
          <w:sz w:val="22"/>
          <w:szCs w:val="22"/>
          <w:lang w:val="ru-RU"/>
        </w:rPr>
        <w:t xml:space="preserve"> </w:t>
      </w:r>
      <w:r w:rsidRPr="007836F9">
        <w:rPr>
          <w:rFonts w:ascii="Times New Roman" w:hAnsi="Times New Roman"/>
          <w:sz w:val="22"/>
          <w:szCs w:val="22"/>
          <w:lang w:val="ru-RU"/>
        </w:rPr>
        <w:t>других</w:t>
      </w:r>
      <w:r w:rsidR="004F2D2C">
        <w:rPr>
          <w:rFonts w:ascii="Times New Roman" w:hAnsi="Times New Roman"/>
          <w:sz w:val="22"/>
          <w:szCs w:val="22"/>
          <w:lang w:val="ru-RU"/>
        </w:rPr>
        <w:t xml:space="preserve"> </w:t>
      </w:r>
      <w:r w:rsidRPr="007836F9">
        <w:rPr>
          <w:rFonts w:ascii="Times New Roman" w:hAnsi="Times New Roman"/>
          <w:sz w:val="22"/>
          <w:szCs w:val="22"/>
          <w:lang w:val="ru-RU"/>
        </w:rPr>
        <w:t>опасностей,</w:t>
      </w:r>
      <w:r w:rsidR="004F2D2C">
        <w:rPr>
          <w:rFonts w:ascii="Times New Roman" w:hAnsi="Times New Roman"/>
          <w:sz w:val="22"/>
          <w:szCs w:val="22"/>
          <w:lang w:val="ru-RU"/>
        </w:rPr>
        <w:t xml:space="preserve"> </w:t>
      </w:r>
      <w:r w:rsidRPr="007836F9">
        <w:rPr>
          <w:rFonts w:ascii="Times New Roman" w:hAnsi="Times New Roman"/>
          <w:sz w:val="22"/>
          <w:szCs w:val="22"/>
          <w:lang w:val="ru-RU"/>
        </w:rPr>
        <w:t>которым</w:t>
      </w:r>
      <w:r w:rsidR="004F2D2C">
        <w:rPr>
          <w:rFonts w:ascii="Times New Roman" w:hAnsi="Times New Roman"/>
          <w:sz w:val="22"/>
          <w:szCs w:val="22"/>
          <w:lang w:val="ru-RU"/>
        </w:rPr>
        <w:t xml:space="preserve"> </w:t>
      </w:r>
      <w:r w:rsidRPr="007836F9">
        <w:rPr>
          <w:rFonts w:ascii="Times New Roman" w:hAnsi="Times New Roman"/>
          <w:sz w:val="22"/>
          <w:szCs w:val="22"/>
          <w:lang w:val="ru-RU"/>
        </w:rPr>
        <w:t>подверглись</w:t>
      </w:r>
      <w:r w:rsidR="004F2D2C">
        <w:rPr>
          <w:rFonts w:ascii="Times New Roman" w:hAnsi="Times New Roman"/>
          <w:sz w:val="22"/>
          <w:szCs w:val="22"/>
          <w:lang w:val="ru-RU"/>
        </w:rPr>
        <w:t xml:space="preserve"> </w:t>
      </w:r>
      <w:r w:rsidRPr="007836F9">
        <w:rPr>
          <w:rFonts w:ascii="Times New Roman" w:hAnsi="Times New Roman"/>
          <w:sz w:val="22"/>
          <w:szCs w:val="22"/>
          <w:lang w:val="ru-RU"/>
        </w:rPr>
        <w:t>сотрудники</w:t>
      </w:r>
      <w:r w:rsidR="004F2D2C">
        <w:rPr>
          <w:rFonts w:ascii="Times New Roman" w:hAnsi="Times New Roman"/>
          <w:sz w:val="22"/>
          <w:szCs w:val="22"/>
          <w:lang w:val="ru-RU"/>
        </w:rPr>
        <w:t xml:space="preserve"> </w:t>
      </w:r>
      <w:r w:rsidR="00C14F67" w:rsidRPr="007836F9">
        <w:rPr>
          <w:rFonts w:ascii="Times New Roman" w:hAnsi="Times New Roman"/>
          <w:sz w:val="22"/>
          <w:szCs w:val="22"/>
          <w:lang w:val="ru-RU"/>
        </w:rPr>
        <w:t xml:space="preserve">БНС </w:t>
      </w:r>
      <w:r w:rsidRPr="007836F9">
        <w:rPr>
          <w:rFonts w:ascii="Times New Roman" w:hAnsi="Times New Roman"/>
          <w:sz w:val="22"/>
          <w:szCs w:val="22"/>
          <w:lang w:val="ru-RU"/>
        </w:rPr>
        <w:t>вследствие</w:t>
      </w:r>
      <w:r w:rsidR="004F2D2C">
        <w:rPr>
          <w:rFonts w:ascii="Times New Roman" w:hAnsi="Times New Roman"/>
          <w:sz w:val="22"/>
          <w:szCs w:val="22"/>
          <w:lang w:val="ru-RU"/>
        </w:rPr>
        <w:t xml:space="preserve"> </w:t>
      </w:r>
      <w:r w:rsidRPr="007836F9">
        <w:rPr>
          <w:rFonts w:ascii="Times New Roman" w:hAnsi="Times New Roman"/>
          <w:sz w:val="22"/>
          <w:szCs w:val="22"/>
          <w:lang w:val="ru-RU"/>
        </w:rPr>
        <w:t>участия</w:t>
      </w:r>
      <w:r w:rsidR="004F2D2C">
        <w:rPr>
          <w:rFonts w:ascii="Times New Roman" w:hAnsi="Times New Roman"/>
          <w:sz w:val="22"/>
          <w:szCs w:val="22"/>
          <w:lang w:val="ru-RU"/>
        </w:rPr>
        <w:t xml:space="preserve"> </w:t>
      </w:r>
      <w:r w:rsidRPr="007836F9">
        <w:rPr>
          <w:rFonts w:ascii="Times New Roman" w:hAnsi="Times New Roman"/>
          <w:sz w:val="22"/>
          <w:szCs w:val="22"/>
          <w:lang w:val="ru-RU"/>
        </w:rPr>
        <w:t>в</w:t>
      </w:r>
      <w:r w:rsidR="004F2D2C">
        <w:rPr>
          <w:rFonts w:ascii="Times New Roman" w:hAnsi="Times New Roman"/>
          <w:sz w:val="22"/>
          <w:szCs w:val="22"/>
          <w:lang w:val="ru-RU"/>
        </w:rPr>
        <w:t xml:space="preserve"> </w:t>
      </w:r>
      <w:r w:rsidRPr="007836F9">
        <w:rPr>
          <w:rFonts w:ascii="Times New Roman" w:hAnsi="Times New Roman"/>
          <w:sz w:val="22"/>
          <w:szCs w:val="22"/>
          <w:lang w:val="ru-RU"/>
        </w:rPr>
        <w:t>ПроектеиливыполненияработывотношенииПроекта.Следовательно,ответственностьзапокрытиевсехсоответствующихрасходовивыдачувсейсоответствующейкомпенсациисвоимработникам,заоформлениестрахованиягражданскойответственностидлязащитысвоихсотрудниковвлюбомизвышеупомянутыхслучаев,атакжезаоформлениевсехпрочихстраховыхполисов,согласованныхСторонами,несет</w:t>
      </w:r>
      <w:r w:rsidR="00C14F67" w:rsidRPr="007836F9">
        <w:rPr>
          <w:rFonts w:ascii="Times New Roman" w:hAnsi="Times New Roman"/>
          <w:sz w:val="22"/>
          <w:szCs w:val="22"/>
          <w:lang w:val="ru-RU"/>
        </w:rPr>
        <w:t>БНС</w:t>
      </w:r>
      <w:r w:rsidRPr="007836F9">
        <w:rPr>
          <w:rFonts w:ascii="Times New Roman" w:hAnsi="Times New Roman"/>
          <w:sz w:val="22"/>
          <w:szCs w:val="22"/>
          <w:lang w:val="ru-RU"/>
        </w:rPr>
        <w:t>.</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6"/>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ЮНИСЕФнесетответственностьзанаемконсультантовивременноготехническогоперсонала,определенногокакнеобходимыйдлядостиженияцелейПроекта,наусловиях,предусмотренных</w:t>
      </w:r>
      <w:r w:rsidR="00691C5B" w:rsidRPr="007836F9">
        <w:rPr>
          <w:rFonts w:ascii="Times New Roman" w:hAnsi="Times New Roman"/>
          <w:sz w:val="22"/>
          <w:szCs w:val="22"/>
          <w:lang w:val="ru-RU"/>
        </w:rPr>
        <w:t>ООН</w:t>
      </w:r>
      <w:r w:rsidRPr="007836F9">
        <w:rPr>
          <w:rFonts w:ascii="Times New Roman" w:hAnsi="Times New Roman"/>
          <w:sz w:val="22"/>
          <w:szCs w:val="22"/>
          <w:lang w:val="ru-RU"/>
        </w:rPr>
        <w:t>.ЮНИСЕФдолжентакжеспособствоватьоказаниютехническойпомощи,обеспечениюкачества,атакжепересмотрупроцессовпомеренеобходимостиивсоответствиистребованиямиучастиявГлобальнойпрограмме</w:t>
      </w:r>
      <w:r w:rsidR="00374D2C" w:rsidRPr="007836F9">
        <w:rPr>
          <w:rFonts w:ascii="Times New Roman" w:hAnsi="Times New Roman"/>
          <w:sz w:val="22"/>
          <w:szCs w:val="22"/>
          <w:lang w:val="hr-HR"/>
        </w:rPr>
        <w:t>MICS</w:t>
      </w:r>
      <w:r w:rsidRPr="007836F9">
        <w:rPr>
          <w:rFonts w:ascii="Times New Roman" w:hAnsi="Times New Roman"/>
          <w:sz w:val="22"/>
          <w:szCs w:val="22"/>
          <w:lang w:val="ru-RU"/>
        </w:rPr>
        <w:t>.Указанные</w:t>
      </w:r>
      <w:r w:rsidR="00F96423" w:rsidRPr="007836F9">
        <w:rPr>
          <w:rFonts w:ascii="Times New Roman" w:hAnsi="Times New Roman"/>
          <w:sz w:val="22"/>
          <w:szCs w:val="22"/>
          <w:lang w:val="ru-RU"/>
        </w:rPr>
        <w:t>консультантыивременныйтехническийперсонал</w:t>
      </w:r>
      <w:r w:rsidRPr="007836F9">
        <w:rPr>
          <w:rFonts w:ascii="Times New Roman" w:hAnsi="Times New Roman"/>
          <w:sz w:val="22"/>
          <w:szCs w:val="22"/>
          <w:lang w:val="ru-RU"/>
        </w:rPr>
        <w:t>будутпользоваться</w:t>
      </w:r>
      <w:r w:rsidR="00F96423" w:rsidRPr="007836F9">
        <w:rPr>
          <w:rFonts w:ascii="Times New Roman" w:hAnsi="Times New Roman"/>
          <w:sz w:val="22"/>
          <w:szCs w:val="22"/>
          <w:lang w:val="ru-RU"/>
        </w:rPr>
        <w:t>привилегиями</w:t>
      </w:r>
      <w:r w:rsidRPr="007836F9">
        <w:rPr>
          <w:rFonts w:ascii="Times New Roman" w:hAnsi="Times New Roman"/>
          <w:sz w:val="22"/>
          <w:szCs w:val="22"/>
          <w:lang w:val="ru-RU"/>
        </w:rPr>
        <w:t>,предоставляемымисотрудникамООН.Эксперты,техникииконсультанты,привлекаемыеЮНИСЕФ,недолжныподвергатьсядискриминациипопризнак</w:t>
      </w:r>
      <w:r w:rsidRPr="007836F9">
        <w:rPr>
          <w:rFonts w:ascii="Times New Roman" w:hAnsi="Times New Roman"/>
          <w:sz w:val="22"/>
          <w:szCs w:val="22"/>
          <w:lang w:val="ru-RU"/>
        </w:rPr>
        <w:lastRenderedPageBreak/>
        <w:t>урасы,религии,пола,инвалидности,этническойпринадлежности,национальногопроисхожденияиподобныхфакторов.Вседоговорыобоказанииконсультационныхуслугдолжнывключатьвсебястатьюоконфиденциальностивсейдокументациии</w:t>
      </w:r>
      <w:r w:rsidR="00155C54" w:rsidRPr="007836F9">
        <w:rPr>
          <w:rFonts w:ascii="Times New Roman" w:hAnsi="Times New Roman"/>
          <w:sz w:val="22"/>
          <w:szCs w:val="22"/>
          <w:lang w:val="ru-RU"/>
        </w:rPr>
        <w:t>статистической информации</w:t>
      </w:r>
      <w:r w:rsidRPr="007836F9">
        <w:rPr>
          <w:rFonts w:ascii="Times New Roman" w:hAnsi="Times New Roman"/>
          <w:sz w:val="22"/>
          <w:szCs w:val="22"/>
          <w:lang w:val="ru-RU"/>
        </w:rPr>
        <w:t>,собранныхвходеПроекта.</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tabs>
          <w:tab w:val="center" w:pos="4680"/>
        </w:tabs>
        <w:spacing w:line="264" w:lineRule="auto"/>
        <w:jc w:val="both"/>
        <w:rPr>
          <w:rFonts w:ascii="Times New Roman" w:hAnsi="Times New Roman"/>
          <w:sz w:val="22"/>
          <w:szCs w:val="22"/>
          <w:lang w:val="ru-RU"/>
        </w:rPr>
      </w:pPr>
      <w:r w:rsidRPr="007836F9">
        <w:rPr>
          <w:rFonts w:ascii="Times New Roman" w:hAnsi="Times New Roman"/>
          <w:sz w:val="22"/>
          <w:szCs w:val="22"/>
          <w:lang w:val="ru-RU"/>
        </w:rPr>
        <w:tab/>
      </w: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6</w:t>
      </w:r>
      <w:r w:rsidRPr="007836F9">
        <w:rPr>
          <w:rFonts w:ascii="Times New Roman" w:hAnsi="Times New Roman"/>
          <w:b/>
          <w:sz w:val="22"/>
          <w:szCs w:val="22"/>
          <w:lang w:val="ru-RU"/>
        </w:rPr>
        <w:t>.Предметыснабжения,транспортныесредстваизакупки</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1"/>
        <w:numPr>
          <w:ilvl w:val="0"/>
          <w:numId w:val="7"/>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Материалы,принадлежностиидругиенерасходуемыетовары,которыепредоставляетилипредоставлениекоторыхфинансируетЮНИСЕФ,должныбытьпереданывадрес</w:t>
      </w:r>
      <w:r w:rsidR="00C14F67" w:rsidRPr="007836F9">
        <w:rPr>
          <w:rFonts w:ascii="Times New Roman" w:hAnsi="Times New Roman"/>
          <w:sz w:val="22"/>
          <w:szCs w:val="22"/>
          <w:lang w:val="ru-RU"/>
        </w:rPr>
        <w:t>БНС</w:t>
      </w:r>
      <w:r w:rsidRPr="007836F9">
        <w:rPr>
          <w:rFonts w:ascii="Times New Roman" w:hAnsi="Times New Roman"/>
          <w:sz w:val="22"/>
          <w:szCs w:val="22"/>
          <w:lang w:val="ru-RU"/>
        </w:rPr>
        <w:t>послезавершенияПроекта.ЕслиЮНИСЕФодалживаетПроектутранспортныесредства,тозаихтехническоеобслуживаниеинадлежащийуходзанимиотвечаетЮНИСЕФ.</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7"/>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сезарубежныепоставки,финансируемыеизсредствЮНИСЕФ,обеспечиваетЮНИСЕФ.Пользуясьсвоимипривилегиямиииммунитетом,указаннаяорганизацияосвобождаетсяотуплатыпрямыхналоговитаможенныхтарифов.</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7"/>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рамкахПроектанадлежитвестиполныеиточныезаписиобовсехпринадлежностях,оборудованииидругихтоварах,приобретенныхнасредстваЮНИСЕФ,ипроводитьрегулярнуюфизическуюинвентаризациювсехнерасходуемыхтоваров,оборудования,материаловипредметовснабжения.Архивированиетакихзаписейиокончательноераспоряжениеимипроисходятсогласнодействующиморганизационныминструкциям,касающимсясроковхранения.</w:t>
      </w:r>
    </w:p>
    <w:p w:rsidR="00E6673B" w:rsidRPr="007836F9" w:rsidRDefault="00E6673B" w:rsidP="009721CF">
      <w:pPr>
        <w:tabs>
          <w:tab w:val="center" w:pos="4680"/>
        </w:tabs>
        <w:spacing w:line="264" w:lineRule="auto"/>
        <w:jc w:val="center"/>
        <w:rPr>
          <w:rFonts w:ascii="Times New Roman" w:hAnsi="Times New Roman"/>
          <w:sz w:val="22"/>
          <w:szCs w:val="22"/>
          <w:lang w:val="ru-RU"/>
        </w:rPr>
      </w:pP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7</w:t>
      </w:r>
      <w:r w:rsidRPr="007836F9">
        <w:rPr>
          <w:rFonts w:ascii="Times New Roman" w:hAnsi="Times New Roman"/>
          <w:b/>
          <w:sz w:val="22"/>
          <w:szCs w:val="22"/>
          <w:lang w:val="ru-RU"/>
        </w:rPr>
        <w:t>.Финансовыеиоперационныесоглашения</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1"/>
        <w:numPr>
          <w:ilvl w:val="0"/>
          <w:numId w:val="11"/>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Средства,выделенныеПроектусостороныЮНИСЕФ,будутуправлятьсявсоответствиисоперационнойполитикойипроцедурамиЮНИСЕФиссоблюдениемМеждународныхстандартовучетавгосударственномсекторе.</w:t>
      </w:r>
      <w:r w:rsidR="00C14F67" w:rsidRPr="007836F9">
        <w:rPr>
          <w:rFonts w:ascii="Times New Roman" w:hAnsi="Times New Roman"/>
          <w:sz w:val="22"/>
          <w:szCs w:val="22"/>
          <w:lang w:val="ru-RU"/>
        </w:rPr>
        <w:t xml:space="preserve">БНС </w:t>
      </w:r>
      <w:r w:rsidRPr="007836F9">
        <w:rPr>
          <w:rFonts w:ascii="Times New Roman" w:hAnsi="Times New Roman"/>
          <w:sz w:val="22"/>
          <w:szCs w:val="22"/>
          <w:lang w:val="ru-RU"/>
        </w:rPr>
        <w:t>должносвоевременнопредоставлятьнеобходимуюдокументацию,требуемуюдляфинансовойотчетности</w:t>
      </w:r>
      <w:r w:rsidR="00F96423" w:rsidRPr="007836F9">
        <w:rPr>
          <w:rFonts w:ascii="Times New Roman" w:hAnsi="Times New Roman"/>
          <w:sz w:val="22"/>
          <w:szCs w:val="22"/>
          <w:lang w:val="ru-RU"/>
        </w:rPr>
        <w:t>,всоответствиисСогласованнымподходомкпередачеденежныхсредств(</w:t>
      </w:r>
      <w:r w:rsidR="00F96423" w:rsidRPr="007836F9">
        <w:rPr>
          <w:rFonts w:ascii="Times New Roman" w:hAnsi="Times New Roman"/>
          <w:sz w:val="22"/>
          <w:szCs w:val="22"/>
        </w:rPr>
        <w:t>HACT</w:t>
      </w:r>
      <w:r w:rsidR="00F96423" w:rsidRPr="007836F9">
        <w:rPr>
          <w:rFonts w:ascii="Times New Roman" w:hAnsi="Times New Roman"/>
          <w:sz w:val="22"/>
          <w:szCs w:val="22"/>
          <w:lang w:val="ru-RU"/>
        </w:rPr>
        <w:t>)иположениямиРамочнойпрограммыООНпооказаниюпомощивцеляхразвития(</w:t>
      </w:r>
      <w:r w:rsidR="00F96423" w:rsidRPr="007836F9">
        <w:rPr>
          <w:rFonts w:ascii="Times New Roman" w:hAnsi="Times New Roman"/>
          <w:sz w:val="22"/>
          <w:szCs w:val="22"/>
        </w:rPr>
        <w:t>UNDAF</w:t>
      </w:r>
      <w:r w:rsidR="00F96423" w:rsidRPr="007836F9">
        <w:rPr>
          <w:rFonts w:ascii="Times New Roman" w:hAnsi="Times New Roman"/>
          <w:sz w:val="22"/>
          <w:szCs w:val="22"/>
          <w:lang w:val="ru-RU"/>
        </w:rPr>
        <w:t>)</w:t>
      </w:r>
      <w:r w:rsidRPr="007836F9">
        <w:rPr>
          <w:rFonts w:ascii="Times New Roman" w:hAnsi="Times New Roman"/>
          <w:sz w:val="22"/>
          <w:szCs w:val="22"/>
          <w:lang w:val="ru-RU"/>
        </w:rPr>
        <w:t>.</w:t>
      </w:r>
    </w:p>
    <w:p w:rsidR="00E6673B" w:rsidRPr="007836F9" w:rsidRDefault="00E6673B" w:rsidP="009721CF">
      <w:pPr>
        <w:pStyle w:val="11"/>
        <w:tabs>
          <w:tab w:val="left" w:pos="-1440"/>
        </w:tabs>
        <w:spacing w:line="264" w:lineRule="auto"/>
        <w:jc w:val="both"/>
        <w:rPr>
          <w:rFonts w:ascii="Times New Roman" w:hAnsi="Times New Roman"/>
          <w:sz w:val="22"/>
          <w:szCs w:val="22"/>
          <w:lang w:val="ru-RU"/>
        </w:rPr>
      </w:pPr>
    </w:p>
    <w:p w:rsidR="00E6673B" w:rsidRPr="007836F9" w:rsidRDefault="00C14F67" w:rsidP="009721CF">
      <w:pPr>
        <w:pStyle w:val="11"/>
        <w:numPr>
          <w:ilvl w:val="0"/>
          <w:numId w:val="11"/>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 xml:space="preserve">БНС </w:t>
      </w:r>
      <w:r w:rsidR="00E6673B" w:rsidRPr="007836F9">
        <w:rPr>
          <w:rFonts w:ascii="Times New Roman" w:hAnsi="Times New Roman"/>
          <w:sz w:val="22"/>
          <w:szCs w:val="22"/>
          <w:lang w:val="ru-RU"/>
        </w:rPr>
        <w:t>предоставитперсоналиуслуги,которыебудутоговоренывПланеиБюджетеобследования.Приэтомпонимается,чтофинансовыевложенияЮНИСЕФвБюджетПроектанемогутиспользоватьсядлявыплатызаработнойплатысотрудникамилиперсоналу</w:t>
      </w:r>
      <w:r w:rsidRPr="007836F9">
        <w:rPr>
          <w:rFonts w:ascii="Times New Roman" w:hAnsi="Times New Roman"/>
          <w:sz w:val="22"/>
          <w:szCs w:val="22"/>
          <w:lang w:val="ru-RU"/>
        </w:rPr>
        <w:t xml:space="preserve">БНС </w:t>
      </w:r>
      <w:r w:rsidR="00E6673B" w:rsidRPr="007836F9">
        <w:rPr>
          <w:rFonts w:ascii="Times New Roman" w:hAnsi="Times New Roman"/>
          <w:sz w:val="22"/>
          <w:szCs w:val="22"/>
          <w:lang w:val="ru-RU"/>
        </w:rPr>
        <w:t>идляпокрытияпрямыхикосвенныхрасходовнасодержаниеобъектов.</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tabs>
          <w:tab w:val="center" w:pos="4680"/>
        </w:tabs>
        <w:spacing w:line="264" w:lineRule="auto"/>
        <w:jc w:val="both"/>
        <w:rPr>
          <w:rFonts w:ascii="Times New Roman" w:hAnsi="Times New Roman"/>
          <w:sz w:val="22"/>
          <w:szCs w:val="22"/>
          <w:lang w:val="ru-RU"/>
        </w:rPr>
      </w:pPr>
      <w:r w:rsidRPr="007836F9">
        <w:rPr>
          <w:rFonts w:ascii="Times New Roman" w:hAnsi="Times New Roman"/>
          <w:sz w:val="22"/>
          <w:szCs w:val="22"/>
          <w:lang w:val="ru-RU"/>
        </w:rPr>
        <w:tab/>
      </w: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8</w:t>
      </w:r>
      <w:r w:rsidRPr="007836F9">
        <w:rPr>
          <w:rFonts w:ascii="Times New Roman" w:hAnsi="Times New Roman"/>
          <w:b/>
          <w:sz w:val="22"/>
          <w:szCs w:val="22"/>
          <w:lang w:val="ru-RU"/>
        </w:rPr>
        <w:t>.Досрочноепрекращениедействия</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1"/>
        <w:numPr>
          <w:ilvl w:val="0"/>
          <w:numId w:val="8"/>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ЛюбаяизСторонможетпрекратитьдействиенастоящегоСоглашениявтечениетридцатиднейпослеподачисоответствующегописьменногоуведомления,еслидругаяСторонабудетневсостоянии,непожелаетиликаким-тообразомнесможетвыполнятьсвоиобязательстваиобязанностипонастоящемуСоглашению,темсамымставяподугрозудостижениецелейПроекта,иприусловии,чтоСтороныбезрезультатнопровеликонсультациивпопыткеустранитьвозникшеепрепятствие.</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8"/>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Послеподачиуведомленияопрекращениидействия,предусмотренноговпредыдущемпункте,С</w:t>
      </w:r>
      <w:r w:rsidRPr="007836F9">
        <w:rPr>
          <w:rFonts w:ascii="Times New Roman" w:hAnsi="Times New Roman"/>
          <w:sz w:val="22"/>
          <w:szCs w:val="22"/>
          <w:lang w:val="ru-RU"/>
        </w:rPr>
        <w:lastRenderedPageBreak/>
        <w:t>тороныдолжныбудутнезамедлительнопринятьнеобходимыемерыдляоперативногоиорганизованногозавершениясвоейдеятельностипонастоящемуСоглашению,чтобыминимизироватьпотериидополнительныерасходы.ПриэтомЮНИСЕФнебудетвыделятьПроектудополнительныесредства.</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8"/>
        </w:numPr>
        <w:tabs>
          <w:tab w:val="left" w:pos="-144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Втечениетридцатиднейсмоментауведомленияопрекращениидействия</w:t>
      </w:r>
      <w:r w:rsidR="00C14F67" w:rsidRPr="007836F9">
        <w:rPr>
          <w:rFonts w:ascii="Times New Roman" w:hAnsi="Times New Roman"/>
          <w:sz w:val="22"/>
          <w:szCs w:val="22"/>
          <w:lang w:val="ru-RU"/>
        </w:rPr>
        <w:t xml:space="preserve">БНС </w:t>
      </w:r>
      <w:r w:rsidRPr="007836F9">
        <w:rPr>
          <w:rFonts w:ascii="Times New Roman" w:hAnsi="Times New Roman"/>
          <w:sz w:val="22"/>
          <w:szCs w:val="22"/>
          <w:lang w:val="ru-RU"/>
        </w:rPr>
        <w:t>должновозвратитьЮНИСЕФостатоксредствЮНИСЕФ,перечисленныхвсоответствиисграфикомработ,содержащимсявнастоящемСоглашении,еслинамоментподачиуведомленияопрекращениидействиятакиесредстванебылипереданыбезвозвратно.</w:t>
      </w:r>
    </w:p>
    <w:p w:rsidR="00E6673B" w:rsidRPr="007836F9" w:rsidRDefault="00E6673B" w:rsidP="009721CF">
      <w:pPr>
        <w:tabs>
          <w:tab w:val="center" w:pos="4680"/>
        </w:tabs>
        <w:spacing w:line="264" w:lineRule="auto"/>
        <w:jc w:val="center"/>
        <w:rPr>
          <w:rFonts w:ascii="Times New Roman" w:hAnsi="Times New Roman"/>
          <w:sz w:val="22"/>
          <w:szCs w:val="22"/>
          <w:lang w:val="ru-RU"/>
        </w:rPr>
      </w:pP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9</w:t>
      </w:r>
      <w:r w:rsidRPr="007836F9">
        <w:rPr>
          <w:rFonts w:ascii="Times New Roman" w:hAnsi="Times New Roman"/>
          <w:b/>
          <w:sz w:val="22"/>
          <w:szCs w:val="22"/>
          <w:lang w:val="ru-RU"/>
        </w:rPr>
        <w:t>.Обстоятельстванепреодолимойсилы</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1"/>
        <w:numPr>
          <w:ilvl w:val="0"/>
          <w:numId w:val="9"/>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Вслучаеобстоятельствнепреодолимойсилы,определенныхвСтатьеI(</w:t>
      </w:r>
      <w:r w:rsidR="004123B7" w:rsidRPr="007836F9">
        <w:rPr>
          <w:rFonts w:ascii="Times New Roman" w:hAnsi="Times New Roman"/>
          <w:sz w:val="22"/>
          <w:szCs w:val="22"/>
          <w:lang w:val="ru-RU"/>
        </w:rPr>
        <w:t>8</w:t>
      </w:r>
      <w:r w:rsidRPr="007836F9">
        <w:rPr>
          <w:rFonts w:ascii="Times New Roman" w:hAnsi="Times New Roman"/>
          <w:sz w:val="22"/>
          <w:szCs w:val="22"/>
          <w:lang w:val="ru-RU"/>
        </w:rPr>
        <w:t>),каждаяСторонаобязананезамедлительноуведомитьонихдругуюСторону.ЕслиСторона(Стороны)несможет</w:t>
      </w:r>
      <w:r w:rsidR="0050418D" w:rsidRPr="007836F9">
        <w:rPr>
          <w:rFonts w:ascii="Times New Roman" w:hAnsi="Times New Roman"/>
          <w:sz w:val="22"/>
          <w:szCs w:val="22"/>
          <w:lang w:val="ru-RU"/>
        </w:rPr>
        <w:t>(т</w:t>
      </w:r>
      <w:r w:rsidRPr="007836F9">
        <w:rPr>
          <w:rFonts w:ascii="Times New Roman" w:hAnsi="Times New Roman"/>
          <w:sz w:val="22"/>
          <w:szCs w:val="22"/>
          <w:lang w:val="ru-RU"/>
        </w:rPr>
        <w:t>ут)полностьюиличастичновыполнитьобязательстваилиобязанностипо</w:t>
      </w:r>
      <w:r w:rsidR="00BB48E2" w:rsidRPr="007836F9">
        <w:rPr>
          <w:rFonts w:ascii="Times New Roman" w:hAnsi="Times New Roman"/>
          <w:sz w:val="22"/>
          <w:szCs w:val="22"/>
          <w:lang w:val="ru-RU"/>
        </w:rPr>
        <w:t xml:space="preserve">Меморандуму </w:t>
      </w:r>
      <w:r w:rsidRPr="007836F9">
        <w:rPr>
          <w:rFonts w:ascii="Times New Roman" w:hAnsi="Times New Roman"/>
          <w:sz w:val="22"/>
          <w:szCs w:val="22"/>
          <w:lang w:val="ru-RU"/>
        </w:rPr>
        <w:t>Проекта,тосведенияосоответствующемсобытиииегопоследствияхбудут,есливозможно,сообщатьсяписьменно.Стороныбудутвестипереговорыотносительнопринятиясоответствующихмер.СюдаможетвключатьсяприостановкаПроектаилипрекращениедействиянастоящего</w:t>
      </w:r>
      <w:r w:rsidR="00BB48E2" w:rsidRPr="007836F9">
        <w:rPr>
          <w:rFonts w:ascii="Times New Roman" w:hAnsi="Times New Roman"/>
          <w:sz w:val="22"/>
          <w:szCs w:val="22"/>
          <w:lang w:val="ru-RU"/>
        </w:rPr>
        <w:t>Меморандума</w:t>
      </w:r>
      <w:r w:rsidRPr="007836F9">
        <w:rPr>
          <w:rFonts w:ascii="Times New Roman" w:hAnsi="Times New Roman"/>
          <w:sz w:val="22"/>
          <w:szCs w:val="22"/>
          <w:lang w:val="ru-RU"/>
        </w:rPr>
        <w:t>.</w:t>
      </w:r>
    </w:p>
    <w:p w:rsidR="00E6673B" w:rsidRPr="007836F9" w:rsidRDefault="00E6673B" w:rsidP="009721CF">
      <w:pPr>
        <w:pStyle w:val="11"/>
        <w:tabs>
          <w:tab w:val="left" w:pos="-1440"/>
        </w:tabs>
        <w:spacing w:line="264" w:lineRule="auto"/>
        <w:ind w:left="360"/>
        <w:jc w:val="both"/>
        <w:rPr>
          <w:rFonts w:ascii="Times New Roman" w:hAnsi="Times New Roman"/>
          <w:sz w:val="22"/>
          <w:szCs w:val="22"/>
          <w:lang w:val="ru-RU"/>
        </w:rPr>
      </w:pPr>
    </w:p>
    <w:p w:rsidR="00E6673B" w:rsidRPr="007836F9" w:rsidRDefault="00E6673B" w:rsidP="009721CF">
      <w:pPr>
        <w:pStyle w:val="11"/>
        <w:numPr>
          <w:ilvl w:val="0"/>
          <w:numId w:val="9"/>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Еслинастоящ</w:t>
      </w:r>
      <w:r w:rsidR="00BB48E2" w:rsidRPr="007836F9">
        <w:rPr>
          <w:rFonts w:ascii="Times New Roman" w:hAnsi="Times New Roman"/>
          <w:sz w:val="22"/>
          <w:szCs w:val="22"/>
          <w:lang w:val="ru-RU"/>
        </w:rPr>
        <w:t>ий Меморандум</w:t>
      </w:r>
      <w:r w:rsidRPr="007836F9">
        <w:rPr>
          <w:rFonts w:ascii="Times New Roman" w:hAnsi="Times New Roman"/>
          <w:sz w:val="22"/>
          <w:szCs w:val="22"/>
          <w:lang w:val="ru-RU"/>
        </w:rPr>
        <w:t>будетпрекращенпопричинамвозникновенияобстоятельствнепреодолимойсилы,тобудутприменятьсяположения,изл</w:t>
      </w:r>
      <w:r w:rsidR="007713E5" w:rsidRPr="007836F9">
        <w:rPr>
          <w:rFonts w:ascii="Times New Roman" w:hAnsi="Times New Roman"/>
          <w:sz w:val="22"/>
          <w:szCs w:val="22"/>
          <w:lang w:val="ru-RU"/>
        </w:rPr>
        <w:t>оженныевСтатье</w:t>
      </w:r>
      <w:r w:rsidR="00BB48E2" w:rsidRPr="007836F9">
        <w:rPr>
          <w:rFonts w:ascii="Times New Roman" w:hAnsi="Times New Roman"/>
          <w:sz w:val="22"/>
          <w:szCs w:val="22"/>
          <w:lang w:val="ru-RU"/>
        </w:rPr>
        <w:t>8</w:t>
      </w:r>
      <w:r w:rsidR="007713E5" w:rsidRPr="007836F9">
        <w:rPr>
          <w:rFonts w:ascii="Times New Roman" w:hAnsi="Times New Roman"/>
          <w:sz w:val="22"/>
          <w:szCs w:val="22"/>
          <w:lang w:val="ru-RU"/>
        </w:rPr>
        <w:t>,пунктах</w:t>
      </w:r>
      <w:r w:rsidRPr="007836F9">
        <w:rPr>
          <w:rFonts w:ascii="Times New Roman" w:hAnsi="Times New Roman"/>
          <w:sz w:val="22"/>
          <w:szCs w:val="22"/>
          <w:lang w:val="ru-RU"/>
        </w:rPr>
        <w:t>2и3.</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tabs>
          <w:tab w:val="center" w:pos="4680"/>
        </w:tabs>
        <w:spacing w:line="264" w:lineRule="auto"/>
        <w:jc w:val="both"/>
        <w:rPr>
          <w:rFonts w:ascii="Times New Roman" w:hAnsi="Times New Roman"/>
          <w:sz w:val="22"/>
          <w:szCs w:val="22"/>
          <w:lang w:val="ru-RU"/>
        </w:rPr>
      </w:pPr>
      <w:r w:rsidRPr="007836F9">
        <w:rPr>
          <w:rFonts w:ascii="Times New Roman" w:hAnsi="Times New Roman"/>
          <w:sz w:val="22"/>
          <w:szCs w:val="22"/>
          <w:lang w:val="ru-RU"/>
        </w:rPr>
        <w:tab/>
      </w: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10</w:t>
      </w:r>
      <w:r w:rsidRPr="007836F9">
        <w:rPr>
          <w:rFonts w:ascii="Times New Roman" w:hAnsi="Times New Roman"/>
          <w:b/>
          <w:sz w:val="22"/>
          <w:szCs w:val="22"/>
          <w:lang w:val="ru-RU"/>
        </w:rPr>
        <w:t>.Арбитраж</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1"/>
        <w:numPr>
          <w:ilvl w:val="0"/>
          <w:numId w:val="10"/>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Любойспор,разногласиеилипретензия,возникшиеизнастоящегоСоглашенияилисвязанныесним,втомчислеснарушениемипоследующимпрекращениемдействиянастоящегоСоглашения,еслионинебудутразрешеныдружественнопутемпрямыхпереговоров,передаютсяпопросьбеоднойизСторонварбитражныйсуд,состоящийизтрехарбитров.Одногоизарбитровназначает</w:t>
      </w:r>
      <w:r w:rsidR="00C14F67" w:rsidRPr="007836F9">
        <w:rPr>
          <w:rFonts w:ascii="Times New Roman" w:hAnsi="Times New Roman"/>
          <w:sz w:val="22"/>
          <w:szCs w:val="22"/>
          <w:lang w:val="ru-RU"/>
        </w:rPr>
        <w:t>БНС</w:t>
      </w:r>
      <w:r w:rsidR="00450E99" w:rsidRPr="007836F9">
        <w:rPr>
          <w:rFonts w:ascii="Times New Roman" w:hAnsi="Times New Roman"/>
          <w:sz w:val="22"/>
          <w:szCs w:val="22"/>
          <w:lang w:val="ru-RU"/>
        </w:rPr>
        <w:t>,</w:t>
      </w:r>
      <w:r w:rsidRPr="007836F9">
        <w:rPr>
          <w:rFonts w:ascii="Times New Roman" w:hAnsi="Times New Roman"/>
          <w:sz w:val="22"/>
          <w:szCs w:val="22"/>
          <w:lang w:val="ru-RU"/>
        </w:rPr>
        <w:t>другого</w:t>
      </w:r>
      <w:r w:rsidR="00450E99" w:rsidRPr="007836F9">
        <w:rPr>
          <w:rFonts w:ascii="Times New Roman" w:hAnsi="Times New Roman"/>
          <w:sz w:val="22"/>
          <w:szCs w:val="22"/>
          <w:lang w:val="ru-RU"/>
        </w:rPr>
        <w:t>–</w:t>
      </w:r>
      <w:r w:rsidRPr="007836F9">
        <w:rPr>
          <w:rFonts w:ascii="Times New Roman" w:hAnsi="Times New Roman"/>
          <w:sz w:val="22"/>
          <w:szCs w:val="22"/>
          <w:lang w:val="ru-RU"/>
        </w:rPr>
        <w:t>ГенеральныйСекретариатОрганизацииОбъединенныхНаций.Этидваарбитраназначаюттретьего.ЕслиоднаизСтороннесможетназначитьарбитравтечение30днейпополучениипросьбыдругойСтороныотакомназначенииилиеслидваарбитранесмогутприйтиксогласиюокандидатуретретьеговтечение30днейсмоментасвоегоназначения,тонеобходимыеназначенияначнетпопросьбеоднойизСторонпредседательМеждународногосудаООН.Порядокарбитражногоразбирательстваопределяютарбитры;расходынаарбитраж</w:t>
      </w:r>
      <w:r w:rsidR="008E5D6A" w:rsidRPr="007836F9">
        <w:rPr>
          <w:rFonts w:ascii="Times New Roman" w:hAnsi="Times New Roman"/>
          <w:sz w:val="22"/>
          <w:szCs w:val="22"/>
          <w:lang w:val="ru-RU"/>
        </w:rPr>
        <w:t>Стороны</w:t>
      </w:r>
      <w:r w:rsidRPr="007836F9">
        <w:rPr>
          <w:rFonts w:ascii="Times New Roman" w:hAnsi="Times New Roman"/>
          <w:sz w:val="22"/>
          <w:szCs w:val="22"/>
          <w:lang w:val="ru-RU"/>
        </w:rPr>
        <w:t>несутвпропорции,определеннойарбитрами.Варбитражномрешениидолжнабытьуказанаегомотивировка,ионопринимаетсяСторонамивкачествеобязательногокисполнениювотношенииспора,дажеесливыдановотсутствиеоднойизСторон.</w:t>
      </w:r>
    </w:p>
    <w:p w:rsidR="00E6673B" w:rsidRPr="007836F9" w:rsidRDefault="00E6673B" w:rsidP="009721CF">
      <w:pPr>
        <w:tabs>
          <w:tab w:val="left" w:pos="-1440"/>
        </w:tabs>
        <w:spacing w:line="264" w:lineRule="auto"/>
        <w:jc w:val="both"/>
        <w:rPr>
          <w:rFonts w:ascii="Times New Roman" w:hAnsi="Times New Roman"/>
          <w:sz w:val="22"/>
          <w:szCs w:val="22"/>
          <w:lang w:val="ru-RU"/>
        </w:rPr>
      </w:pPr>
    </w:p>
    <w:p w:rsidR="00E6673B" w:rsidRPr="007836F9" w:rsidRDefault="00E6673B" w:rsidP="009721CF">
      <w:pPr>
        <w:tabs>
          <w:tab w:val="center" w:pos="4680"/>
        </w:tabs>
        <w:spacing w:line="264" w:lineRule="auto"/>
        <w:jc w:val="center"/>
        <w:rPr>
          <w:rFonts w:ascii="Times New Roman" w:hAnsi="Times New Roman"/>
          <w:sz w:val="22"/>
          <w:szCs w:val="22"/>
          <w:lang w:val="ru-RU"/>
        </w:rPr>
      </w:pP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11</w:t>
      </w:r>
      <w:r w:rsidRPr="007836F9">
        <w:rPr>
          <w:rFonts w:ascii="Times New Roman" w:hAnsi="Times New Roman"/>
          <w:b/>
          <w:sz w:val="22"/>
          <w:szCs w:val="22"/>
          <w:lang w:val="ru-RU"/>
        </w:rPr>
        <w:t>.</w:t>
      </w:r>
      <w:r w:rsidR="004123B7" w:rsidRPr="007836F9">
        <w:rPr>
          <w:rFonts w:ascii="Times New Roman" w:hAnsi="Times New Roman"/>
          <w:b/>
          <w:sz w:val="22"/>
          <w:szCs w:val="22"/>
          <w:lang w:val="ru-RU"/>
        </w:rPr>
        <w:t>Привилегии</w:t>
      </w:r>
      <w:r w:rsidRPr="007836F9">
        <w:rPr>
          <w:rFonts w:ascii="Times New Roman" w:hAnsi="Times New Roman"/>
          <w:b/>
          <w:sz w:val="22"/>
          <w:szCs w:val="22"/>
          <w:lang w:val="ru-RU"/>
        </w:rPr>
        <w:t>ииммунитет</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BB48E2" w:rsidP="009721CF">
      <w:pPr>
        <w:pStyle w:val="11"/>
        <w:numPr>
          <w:ilvl w:val="0"/>
          <w:numId w:val="1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 xml:space="preserve">Условия, </w:t>
      </w:r>
      <w:r w:rsidR="00E6673B" w:rsidRPr="007836F9">
        <w:rPr>
          <w:rFonts w:ascii="Times New Roman" w:hAnsi="Times New Roman"/>
          <w:sz w:val="22"/>
          <w:szCs w:val="22"/>
          <w:lang w:val="ru-RU"/>
        </w:rPr>
        <w:t>содержащ</w:t>
      </w:r>
      <w:r w:rsidRPr="007836F9">
        <w:rPr>
          <w:rFonts w:ascii="Times New Roman" w:hAnsi="Times New Roman"/>
          <w:sz w:val="22"/>
          <w:szCs w:val="22"/>
          <w:lang w:val="ru-RU"/>
        </w:rPr>
        <w:t>и</w:t>
      </w:r>
      <w:r w:rsidR="00E6673B" w:rsidRPr="007836F9">
        <w:rPr>
          <w:rFonts w:ascii="Times New Roman" w:hAnsi="Times New Roman"/>
          <w:sz w:val="22"/>
          <w:szCs w:val="22"/>
          <w:lang w:val="ru-RU"/>
        </w:rPr>
        <w:t>есявнастоящемСоглашенииилисвязанноеснимнеможетрассматриватьсякакявныйи</w:t>
      </w:r>
      <w:r w:rsidR="004123B7" w:rsidRPr="007836F9">
        <w:rPr>
          <w:rFonts w:ascii="Times New Roman" w:hAnsi="Times New Roman"/>
          <w:sz w:val="22"/>
          <w:szCs w:val="22"/>
          <w:lang w:val="ru-RU"/>
        </w:rPr>
        <w:t>липодразумеваемыйотказоткаких</w:t>
      </w:r>
      <w:r w:rsidR="00E6673B" w:rsidRPr="007836F9">
        <w:rPr>
          <w:rFonts w:ascii="Times New Roman" w:hAnsi="Times New Roman"/>
          <w:sz w:val="22"/>
          <w:szCs w:val="22"/>
          <w:lang w:val="ru-RU"/>
        </w:rPr>
        <w:t>-либо</w:t>
      </w:r>
      <w:r w:rsidR="004123B7" w:rsidRPr="007836F9">
        <w:rPr>
          <w:rFonts w:ascii="Times New Roman" w:hAnsi="Times New Roman"/>
          <w:sz w:val="22"/>
          <w:szCs w:val="22"/>
          <w:lang w:val="ru-RU"/>
        </w:rPr>
        <w:t>привилегий</w:t>
      </w:r>
      <w:r w:rsidR="00E6673B" w:rsidRPr="007836F9">
        <w:rPr>
          <w:rFonts w:ascii="Times New Roman" w:hAnsi="Times New Roman"/>
          <w:sz w:val="22"/>
          <w:szCs w:val="22"/>
          <w:lang w:val="ru-RU"/>
        </w:rPr>
        <w:t>или</w:t>
      </w:r>
      <w:r w:rsidR="004123B7" w:rsidRPr="007836F9">
        <w:rPr>
          <w:rFonts w:ascii="Times New Roman" w:hAnsi="Times New Roman"/>
          <w:sz w:val="22"/>
          <w:szCs w:val="22"/>
          <w:lang w:val="ru-RU"/>
        </w:rPr>
        <w:t>какого-либо</w:t>
      </w:r>
      <w:r w:rsidR="00E6673B" w:rsidRPr="007836F9">
        <w:rPr>
          <w:rFonts w:ascii="Times New Roman" w:hAnsi="Times New Roman"/>
          <w:sz w:val="22"/>
          <w:szCs w:val="22"/>
          <w:lang w:val="ru-RU"/>
        </w:rPr>
        <w:t>иммунитета,определенной(ого)дляООНиЮНИСЕФ.</w:t>
      </w:r>
    </w:p>
    <w:p w:rsidR="00E6673B" w:rsidRPr="007836F9" w:rsidRDefault="00E6673B" w:rsidP="009721CF">
      <w:pPr>
        <w:pStyle w:val="11"/>
        <w:tabs>
          <w:tab w:val="left" w:pos="-1440"/>
        </w:tabs>
        <w:spacing w:line="264" w:lineRule="auto"/>
        <w:ind w:left="0"/>
        <w:jc w:val="both"/>
        <w:rPr>
          <w:rFonts w:ascii="Times New Roman" w:hAnsi="Times New Roman"/>
          <w:sz w:val="22"/>
          <w:szCs w:val="22"/>
          <w:lang w:val="ru-RU"/>
        </w:rPr>
      </w:pPr>
    </w:p>
    <w:p w:rsidR="00E6673B" w:rsidRPr="007836F9" w:rsidRDefault="00E6673B" w:rsidP="009721CF">
      <w:pPr>
        <w:pStyle w:val="11"/>
        <w:numPr>
          <w:ilvl w:val="0"/>
          <w:numId w:val="12"/>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lastRenderedPageBreak/>
        <w:t>Длявсехсвоихцелей</w:t>
      </w:r>
      <w:r w:rsidR="004123B7" w:rsidRPr="007836F9">
        <w:rPr>
          <w:rFonts w:ascii="Times New Roman" w:hAnsi="Times New Roman"/>
          <w:sz w:val="22"/>
          <w:szCs w:val="22"/>
          <w:lang w:val="ru-RU"/>
        </w:rPr>
        <w:t>ДокументпоСтрановойпрограмме</w:t>
      </w:r>
      <w:r w:rsidR="00450E99" w:rsidRPr="007836F9">
        <w:rPr>
          <w:rFonts w:ascii="Times New Roman" w:hAnsi="Times New Roman"/>
          <w:sz w:val="22"/>
          <w:szCs w:val="22"/>
          <w:lang w:val="ru-RU"/>
        </w:rPr>
        <w:t>,</w:t>
      </w:r>
      <w:r w:rsidR="004123B7" w:rsidRPr="007836F9">
        <w:rPr>
          <w:rFonts w:ascii="Times New Roman" w:hAnsi="Times New Roman"/>
          <w:sz w:val="22"/>
          <w:szCs w:val="22"/>
          <w:lang w:val="ru-RU"/>
        </w:rPr>
        <w:t>Основноесоглашениеосотрудничестве</w:t>
      </w:r>
      <w:r w:rsidR="00450E99" w:rsidRPr="007836F9">
        <w:rPr>
          <w:rFonts w:ascii="Times New Roman" w:hAnsi="Times New Roman"/>
          <w:sz w:val="22"/>
          <w:szCs w:val="22"/>
          <w:lang w:val="ru-RU"/>
        </w:rPr>
        <w:t>или</w:t>
      </w:r>
      <w:r w:rsidR="004123B7" w:rsidRPr="007836F9">
        <w:rPr>
          <w:rFonts w:ascii="Times New Roman" w:hAnsi="Times New Roman"/>
          <w:sz w:val="22"/>
          <w:szCs w:val="22"/>
          <w:lang w:val="ru-RU"/>
        </w:rPr>
        <w:t>другоезаменяющеесоглашение</w:t>
      </w:r>
      <w:r w:rsidRPr="007836F9">
        <w:rPr>
          <w:rFonts w:ascii="Times New Roman" w:hAnsi="Times New Roman"/>
          <w:sz w:val="22"/>
          <w:szCs w:val="22"/>
          <w:lang w:val="ru-RU"/>
        </w:rPr>
        <w:t>,подписанное</w:t>
      </w:r>
      <w:r w:rsidR="004123B7" w:rsidRPr="007836F9">
        <w:rPr>
          <w:rFonts w:ascii="Times New Roman" w:hAnsi="Times New Roman"/>
          <w:sz w:val="22"/>
          <w:szCs w:val="22"/>
          <w:lang w:val="ru-RU"/>
        </w:rPr>
        <w:t>Правительством</w:t>
      </w:r>
      <w:r w:rsidR="00C14F67" w:rsidRPr="007836F9">
        <w:rPr>
          <w:rFonts w:ascii="Times New Roman" w:hAnsi="Times New Roman"/>
          <w:sz w:val="22"/>
          <w:szCs w:val="22"/>
          <w:lang w:val="ru-RU"/>
        </w:rPr>
        <w:t>Республика Казахстан</w:t>
      </w:r>
      <w:r w:rsidRPr="007836F9">
        <w:rPr>
          <w:rFonts w:ascii="Times New Roman" w:hAnsi="Times New Roman"/>
          <w:sz w:val="22"/>
          <w:szCs w:val="22"/>
          <w:lang w:val="ru-RU"/>
        </w:rPr>
        <w:t>истрановымпредставительствомЮНИСЕФ</w:t>
      </w:r>
      <w:r w:rsidR="00C14F67" w:rsidRPr="007836F9">
        <w:rPr>
          <w:rFonts w:ascii="Times New Roman" w:hAnsi="Times New Roman"/>
          <w:sz w:val="22"/>
          <w:szCs w:val="22"/>
          <w:lang w:val="ru-RU"/>
        </w:rPr>
        <w:t>в Республике Казахстан</w:t>
      </w:r>
      <w:r w:rsidRPr="007836F9">
        <w:rPr>
          <w:rFonts w:ascii="Times New Roman" w:hAnsi="Times New Roman"/>
          <w:sz w:val="22"/>
          <w:szCs w:val="22"/>
          <w:lang w:val="ru-RU"/>
        </w:rPr>
        <w:t>,имеетпреимущественнуюсилунадлюбымположениемнастоящегоСоглашения,противоречащимему.</w:t>
      </w:r>
    </w:p>
    <w:p w:rsidR="008E5D6A" w:rsidRPr="007836F9" w:rsidRDefault="00E6673B" w:rsidP="009721CF">
      <w:pPr>
        <w:tabs>
          <w:tab w:val="center" w:pos="4680"/>
        </w:tabs>
        <w:spacing w:line="264" w:lineRule="auto"/>
        <w:jc w:val="both"/>
        <w:rPr>
          <w:rFonts w:ascii="Times New Roman" w:hAnsi="Times New Roman"/>
          <w:sz w:val="22"/>
          <w:szCs w:val="22"/>
          <w:lang w:val="ru-RU"/>
        </w:rPr>
      </w:pPr>
      <w:r w:rsidRPr="007836F9">
        <w:rPr>
          <w:rFonts w:ascii="Times New Roman" w:hAnsi="Times New Roman"/>
          <w:sz w:val="22"/>
          <w:szCs w:val="22"/>
          <w:lang w:val="ru-RU"/>
        </w:rPr>
        <w:tab/>
      </w:r>
    </w:p>
    <w:p w:rsidR="00E6673B" w:rsidRPr="007836F9" w:rsidRDefault="00E6673B" w:rsidP="009721CF">
      <w:pPr>
        <w:tabs>
          <w:tab w:val="center" w:pos="4680"/>
        </w:tabs>
        <w:spacing w:line="264" w:lineRule="auto"/>
        <w:jc w:val="center"/>
        <w:rPr>
          <w:rFonts w:ascii="Times New Roman" w:hAnsi="Times New Roman"/>
          <w:sz w:val="22"/>
          <w:szCs w:val="22"/>
          <w:lang w:val="ru-RU"/>
        </w:rPr>
      </w:pPr>
      <w:r w:rsidRPr="007836F9">
        <w:rPr>
          <w:rFonts w:ascii="Times New Roman" w:hAnsi="Times New Roman"/>
          <w:b/>
          <w:sz w:val="22"/>
          <w:szCs w:val="22"/>
          <w:lang w:val="ru-RU"/>
        </w:rPr>
        <w:t>Статья</w:t>
      </w:r>
      <w:r w:rsidR="00025540" w:rsidRPr="007836F9">
        <w:rPr>
          <w:rFonts w:ascii="Times New Roman" w:hAnsi="Times New Roman"/>
          <w:b/>
          <w:sz w:val="22"/>
          <w:szCs w:val="22"/>
          <w:lang w:val="ru-RU"/>
        </w:rPr>
        <w:t>12</w:t>
      </w:r>
      <w:r w:rsidRPr="007836F9">
        <w:rPr>
          <w:rFonts w:ascii="Times New Roman" w:hAnsi="Times New Roman"/>
          <w:b/>
          <w:sz w:val="22"/>
          <w:szCs w:val="22"/>
          <w:lang w:val="ru-RU"/>
        </w:rPr>
        <w:t>.Поправки</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1"/>
        <w:numPr>
          <w:ilvl w:val="0"/>
          <w:numId w:val="13"/>
        </w:numPr>
        <w:tabs>
          <w:tab w:val="left" w:pos="-1440"/>
          <w:tab w:val="left" w:pos="360"/>
        </w:tabs>
        <w:spacing w:line="264" w:lineRule="auto"/>
        <w:ind w:hanging="720"/>
        <w:jc w:val="both"/>
        <w:rPr>
          <w:rFonts w:ascii="Times New Roman" w:hAnsi="Times New Roman"/>
          <w:sz w:val="22"/>
          <w:szCs w:val="22"/>
          <w:lang w:val="ru-RU"/>
        </w:rPr>
      </w:pPr>
      <w:r w:rsidRPr="007836F9">
        <w:rPr>
          <w:rFonts w:ascii="Times New Roman" w:hAnsi="Times New Roman"/>
          <w:sz w:val="22"/>
          <w:szCs w:val="22"/>
          <w:lang w:val="ru-RU"/>
        </w:rPr>
        <w:t>ВнесениеизмененийилипоправоквнастоящееСоглашениеилиего</w:t>
      </w:r>
      <w:r w:rsidR="00402CBE" w:rsidRPr="007836F9">
        <w:rPr>
          <w:rFonts w:ascii="Times New Roman" w:hAnsi="Times New Roman"/>
          <w:sz w:val="22"/>
          <w:szCs w:val="22"/>
          <w:lang w:val="ru-RU"/>
        </w:rPr>
        <w:t>приложение</w:t>
      </w:r>
      <w:r w:rsidRPr="007836F9">
        <w:rPr>
          <w:rFonts w:ascii="Times New Roman" w:hAnsi="Times New Roman"/>
          <w:sz w:val="22"/>
          <w:szCs w:val="22"/>
          <w:lang w:val="ru-RU"/>
        </w:rPr>
        <w:t>допускаетсятольковвидеписьменногосоглашения,подписанногообеимиСторонами.</w:t>
      </w:r>
    </w:p>
    <w:p w:rsidR="00E6673B" w:rsidRPr="007836F9" w:rsidRDefault="00E6673B" w:rsidP="009721CF">
      <w:pPr>
        <w:spacing w:line="264" w:lineRule="auto"/>
        <w:jc w:val="both"/>
        <w:rPr>
          <w:rFonts w:ascii="Times New Roman" w:hAnsi="Times New Roman"/>
          <w:sz w:val="22"/>
          <w:szCs w:val="22"/>
          <w:lang w:val="ru-RU"/>
        </w:rPr>
      </w:pPr>
      <w:bookmarkStart w:id="0" w:name="QuickMark"/>
      <w:bookmarkEnd w:id="0"/>
    </w:p>
    <w:p w:rsidR="00E6673B" w:rsidRPr="007836F9" w:rsidRDefault="00E6673B" w:rsidP="009721CF">
      <w:pPr>
        <w:spacing w:line="264" w:lineRule="auto"/>
        <w:ind w:firstLine="720"/>
        <w:jc w:val="both"/>
        <w:rPr>
          <w:rFonts w:ascii="Times New Roman" w:hAnsi="Times New Roman"/>
          <w:sz w:val="22"/>
          <w:szCs w:val="22"/>
          <w:lang w:val="ru-RU"/>
        </w:rPr>
      </w:pPr>
    </w:p>
    <w:p w:rsidR="00E6673B" w:rsidRPr="007836F9" w:rsidRDefault="006907E4" w:rsidP="009721CF">
      <w:pPr>
        <w:pStyle w:val="11"/>
        <w:tabs>
          <w:tab w:val="left" w:pos="-1440"/>
          <w:tab w:val="left" w:pos="360"/>
        </w:tabs>
        <w:spacing w:line="264" w:lineRule="auto"/>
        <w:ind w:left="-360"/>
        <w:jc w:val="both"/>
        <w:rPr>
          <w:rFonts w:ascii="Times New Roman" w:hAnsi="Times New Roman"/>
          <w:sz w:val="22"/>
          <w:szCs w:val="22"/>
          <w:lang w:val="ru-RU"/>
        </w:rPr>
      </w:pPr>
      <w:r w:rsidRPr="007836F9">
        <w:rPr>
          <w:rFonts w:ascii="Times New Roman" w:hAnsi="Times New Roman"/>
          <w:b/>
          <w:sz w:val="22"/>
          <w:szCs w:val="22"/>
          <w:lang w:val="ru-RU"/>
        </w:rPr>
        <w:tab/>
      </w:r>
      <w:r w:rsidR="00E6673B" w:rsidRPr="007836F9">
        <w:rPr>
          <w:rFonts w:ascii="Times New Roman" w:hAnsi="Times New Roman"/>
          <w:b/>
          <w:sz w:val="22"/>
          <w:szCs w:val="22"/>
          <w:lang w:val="ru-RU"/>
        </w:rPr>
        <w:t>ВУДОСТОВЕРЕНИЕЧЕГО</w:t>
      </w:r>
      <w:r w:rsidR="00E6673B" w:rsidRPr="007836F9">
        <w:rPr>
          <w:rFonts w:ascii="Times New Roman" w:hAnsi="Times New Roman"/>
          <w:sz w:val="22"/>
          <w:szCs w:val="22"/>
          <w:lang w:val="ru-RU"/>
        </w:rPr>
        <w:t>нижеподписавшиеся,должнымобразомуполномоченныенаподписаниеидействующиекакпредставителиСторон,скрепляютподписяминастоящееСоглашениенадатуивместе,которыеуказаныниже:</w:t>
      </w:r>
    </w:p>
    <w:p w:rsidR="00E6673B" w:rsidRPr="007836F9" w:rsidRDefault="00E6673B" w:rsidP="009721CF">
      <w:pPr>
        <w:spacing w:line="264" w:lineRule="auto"/>
        <w:jc w:val="both"/>
        <w:rPr>
          <w:rFonts w:ascii="Times New Roman" w:hAnsi="Times New Roman"/>
          <w:sz w:val="22"/>
          <w:szCs w:val="22"/>
          <w:lang w:val="ru-RU"/>
        </w:rPr>
      </w:pPr>
    </w:p>
    <w:p w:rsidR="00E6673B" w:rsidRPr="007836F9" w:rsidRDefault="00E6673B" w:rsidP="009721CF">
      <w:pPr>
        <w:pStyle w:val="1"/>
        <w:spacing w:line="264" w:lineRule="auto"/>
        <w:rPr>
          <w:rFonts w:ascii="Times New Roman" w:hAnsi="Times New Roman"/>
          <w:b w:val="0"/>
          <w:sz w:val="22"/>
          <w:szCs w:val="22"/>
          <w:lang w:val="ru-RU"/>
        </w:rPr>
      </w:pPr>
      <w:r w:rsidRPr="007836F9">
        <w:rPr>
          <w:rFonts w:ascii="Times New Roman" w:hAnsi="Times New Roman"/>
          <w:b w:val="0"/>
          <w:sz w:val="22"/>
          <w:szCs w:val="22"/>
          <w:lang w:val="ru-RU"/>
        </w:rPr>
        <w:t>Подписанов</w:t>
      </w:r>
      <w:r w:rsidR="00C14F67" w:rsidRPr="007836F9">
        <w:rPr>
          <w:rFonts w:ascii="Times New Roman" w:hAnsi="Times New Roman"/>
          <w:b w:val="0"/>
          <w:sz w:val="22"/>
          <w:szCs w:val="22"/>
          <w:lang w:val="ru-RU"/>
        </w:rPr>
        <w:t xml:space="preserve">г. </w:t>
      </w:r>
      <w:r w:rsidR="00EA4600" w:rsidRPr="007836F9">
        <w:rPr>
          <w:rFonts w:ascii="Times New Roman" w:hAnsi="Times New Roman"/>
          <w:b w:val="0"/>
          <w:sz w:val="22"/>
          <w:szCs w:val="22"/>
          <w:lang w:val="ru-RU"/>
        </w:rPr>
        <w:t>Астана</w:t>
      </w:r>
      <w:r w:rsidR="00C14F67" w:rsidRPr="007836F9">
        <w:rPr>
          <w:rFonts w:ascii="Times New Roman" w:hAnsi="Times New Roman"/>
          <w:b w:val="0"/>
          <w:sz w:val="22"/>
          <w:szCs w:val="22"/>
          <w:lang w:val="ru-RU"/>
        </w:rPr>
        <w:t>,</w:t>
      </w:r>
      <w:r w:rsidR="00EA4600" w:rsidRPr="007836F9">
        <w:rPr>
          <w:rFonts w:ascii="Times New Roman" w:hAnsi="Times New Roman"/>
          <w:b w:val="0"/>
          <w:sz w:val="22"/>
          <w:szCs w:val="22"/>
          <w:lang w:val="ru-RU"/>
        </w:rPr>
        <w:t xml:space="preserve"> ___октября</w:t>
      </w:r>
      <w:r w:rsidR="00C14F67" w:rsidRPr="007836F9">
        <w:rPr>
          <w:rFonts w:ascii="Times New Roman" w:hAnsi="Times New Roman"/>
          <w:b w:val="0"/>
          <w:sz w:val="22"/>
          <w:szCs w:val="22"/>
          <w:lang w:val="ru-RU"/>
        </w:rPr>
        <w:t xml:space="preserve"> 2022 г</w:t>
      </w:r>
      <w:r w:rsidRPr="007836F9">
        <w:rPr>
          <w:rFonts w:ascii="Times New Roman" w:hAnsi="Times New Roman"/>
          <w:b w:val="0"/>
          <w:sz w:val="22"/>
          <w:szCs w:val="22"/>
          <w:lang w:val="ru-RU"/>
        </w:rPr>
        <w:t>.</w:t>
      </w:r>
    </w:p>
    <w:p w:rsidR="00E6673B" w:rsidRPr="007836F9" w:rsidRDefault="00E6673B" w:rsidP="009721CF">
      <w:pPr>
        <w:rPr>
          <w:rFonts w:ascii="Times New Roman" w:hAnsi="Times New Roman"/>
          <w:lang w:val="ru-RU"/>
        </w:rPr>
      </w:pPr>
    </w:p>
    <w:p w:rsidR="00E6673B" w:rsidRPr="007836F9" w:rsidRDefault="00E6673B" w:rsidP="009721CF">
      <w:pPr>
        <w:rPr>
          <w:rFonts w:ascii="Times New Roman" w:hAnsi="Times New Roman"/>
          <w:sz w:val="22"/>
          <w:szCs w:val="22"/>
          <w:lang w:val="ru-RU"/>
        </w:rPr>
      </w:pPr>
    </w:p>
    <w:p w:rsidR="00E6673B" w:rsidRPr="007836F9" w:rsidRDefault="00E6673B" w:rsidP="009721CF">
      <w:pPr>
        <w:rPr>
          <w:rFonts w:ascii="Times New Roman" w:hAnsi="Times New Roman"/>
          <w:sz w:val="22"/>
          <w:szCs w:val="22"/>
          <w:lang w:val="ru-RU"/>
        </w:rPr>
      </w:pPr>
    </w:p>
    <w:p w:rsidR="00C14F67" w:rsidRPr="007836F9" w:rsidRDefault="00E6673B" w:rsidP="009721CF">
      <w:pPr>
        <w:rPr>
          <w:rFonts w:ascii="Times New Roman" w:hAnsi="Times New Roman"/>
          <w:sz w:val="22"/>
          <w:szCs w:val="22"/>
          <w:lang w:val="ru-RU"/>
        </w:rPr>
      </w:pPr>
      <w:r w:rsidRPr="007836F9">
        <w:rPr>
          <w:rFonts w:ascii="Times New Roman" w:hAnsi="Times New Roman"/>
          <w:sz w:val="22"/>
          <w:szCs w:val="22"/>
          <w:lang w:val="ru-RU"/>
        </w:rPr>
        <w:t>Отимени</w:t>
      </w:r>
      <w:r w:rsidR="00C14F67" w:rsidRPr="007836F9">
        <w:rPr>
          <w:rFonts w:ascii="Times New Roman" w:hAnsi="Times New Roman"/>
          <w:sz w:val="22"/>
          <w:szCs w:val="22"/>
          <w:lang w:val="ru-RU"/>
        </w:rPr>
        <w:t>Бюро национальной статистики Агентства по стратегическому планированию и реформам Республики Казахстан</w:t>
      </w:r>
    </w:p>
    <w:p w:rsidR="00C14F67" w:rsidRPr="007836F9" w:rsidRDefault="00C14F67" w:rsidP="009721CF">
      <w:pPr>
        <w:rPr>
          <w:rFonts w:ascii="Times New Roman" w:hAnsi="Times New Roman"/>
          <w:sz w:val="22"/>
          <w:szCs w:val="22"/>
          <w:lang w:val="ru-RU"/>
        </w:rPr>
      </w:pPr>
    </w:p>
    <w:p w:rsidR="00C14F67" w:rsidRPr="007836F9" w:rsidRDefault="00E6673B" w:rsidP="009721CF">
      <w:pPr>
        <w:jc w:val="right"/>
        <w:rPr>
          <w:rFonts w:ascii="Times New Roman" w:hAnsi="Times New Roman"/>
          <w:sz w:val="22"/>
          <w:szCs w:val="22"/>
          <w:lang w:val="ru-RU"/>
        </w:rPr>
      </w:pPr>
      <w:r w:rsidRPr="007836F9">
        <w:rPr>
          <w:rFonts w:ascii="Times New Roman" w:hAnsi="Times New Roman"/>
          <w:sz w:val="22"/>
          <w:szCs w:val="22"/>
          <w:lang w:val="ru-RU"/>
        </w:rPr>
        <w:tab/>
      </w:r>
      <w:r w:rsidRPr="007836F9">
        <w:rPr>
          <w:rFonts w:ascii="Times New Roman" w:hAnsi="Times New Roman"/>
          <w:sz w:val="22"/>
          <w:szCs w:val="22"/>
          <w:lang w:val="ru-RU"/>
        </w:rPr>
        <w:tab/>
      </w:r>
      <w:r w:rsidR="00852CE4" w:rsidRPr="007836F9">
        <w:rPr>
          <w:rFonts w:ascii="Times New Roman" w:hAnsi="Times New Roman"/>
          <w:sz w:val="22"/>
          <w:szCs w:val="22"/>
          <w:lang w:val="ru-RU"/>
        </w:rPr>
        <w:t>Руководитель</w:t>
      </w:r>
      <w:r w:rsidRPr="007836F9">
        <w:rPr>
          <w:rFonts w:ascii="Times New Roman" w:hAnsi="Times New Roman"/>
          <w:sz w:val="22"/>
          <w:szCs w:val="22"/>
          <w:lang w:val="ru-RU"/>
        </w:rPr>
        <w:t>___________________________</w:t>
      </w:r>
      <w:r w:rsidR="00C14F67" w:rsidRPr="007836F9">
        <w:rPr>
          <w:rFonts w:ascii="Times New Roman" w:hAnsi="Times New Roman"/>
          <w:sz w:val="22"/>
          <w:szCs w:val="22"/>
          <w:lang w:val="ru-RU"/>
        </w:rPr>
        <w:t>ЖандосШаймарданов</w:t>
      </w:r>
    </w:p>
    <w:p w:rsidR="00E6673B" w:rsidRPr="007836F9" w:rsidRDefault="00E6673B" w:rsidP="009721CF">
      <w:pPr>
        <w:rPr>
          <w:rFonts w:ascii="Times New Roman" w:hAnsi="Times New Roman"/>
          <w:lang w:val="ru-RU"/>
        </w:rPr>
      </w:pPr>
    </w:p>
    <w:p w:rsidR="00E6673B" w:rsidRPr="007836F9" w:rsidRDefault="00E6673B" w:rsidP="009721CF">
      <w:pPr>
        <w:rPr>
          <w:rFonts w:ascii="Times New Roman" w:hAnsi="Times New Roman"/>
          <w:lang w:val="ru-RU"/>
        </w:rPr>
      </w:pPr>
    </w:p>
    <w:p w:rsidR="008E5D6A" w:rsidRPr="007836F9" w:rsidRDefault="00E6673B" w:rsidP="009721CF">
      <w:pPr>
        <w:rPr>
          <w:rFonts w:ascii="Times New Roman" w:hAnsi="Times New Roman"/>
          <w:sz w:val="22"/>
          <w:szCs w:val="22"/>
          <w:lang w:val="ru-RU"/>
        </w:rPr>
      </w:pPr>
      <w:r w:rsidRPr="007836F9">
        <w:rPr>
          <w:rFonts w:ascii="Times New Roman" w:hAnsi="Times New Roman"/>
          <w:sz w:val="22"/>
          <w:szCs w:val="22"/>
          <w:lang w:val="ru-RU"/>
        </w:rPr>
        <w:t>Отимени</w:t>
      </w:r>
      <w:r w:rsidR="008E5D6A" w:rsidRPr="007836F9">
        <w:rPr>
          <w:rFonts w:ascii="Times New Roman" w:hAnsi="Times New Roman"/>
          <w:sz w:val="22"/>
          <w:szCs w:val="22"/>
          <w:lang w:val="ru-RU"/>
        </w:rPr>
        <w:t xml:space="preserve"> Детского Фонда ООН (ЮНИСЕФ) в Республике Казахстан</w:t>
      </w:r>
      <w:r w:rsidRPr="007836F9">
        <w:rPr>
          <w:rFonts w:ascii="Times New Roman" w:hAnsi="Times New Roman"/>
          <w:sz w:val="22"/>
          <w:szCs w:val="22"/>
          <w:lang w:val="ru-RU"/>
        </w:rPr>
        <w:tab/>
      </w:r>
    </w:p>
    <w:p w:rsidR="008E5D6A" w:rsidRPr="007836F9" w:rsidRDefault="008E5D6A" w:rsidP="009721CF">
      <w:pPr>
        <w:jc w:val="right"/>
        <w:rPr>
          <w:rFonts w:ascii="Times New Roman" w:hAnsi="Times New Roman"/>
          <w:sz w:val="22"/>
          <w:szCs w:val="22"/>
          <w:lang w:val="ru-RU"/>
        </w:rPr>
      </w:pPr>
    </w:p>
    <w:p w:rsidR="00E6673B" w:rsidRPr="007836F9" w:rsidRDefault="008E5D6A" w:rsidP="009721CF">
      <w:pPr>
        <w:jc w:val="right"/>
        <w:rPr>
          <w:rFonts w:ascii="Times New Roman" w:hAnsi="Times New Roman"/>
          <w:sz w:val="22"/>
          <w:szCs w:val="22"/>
          <w:lang w:val="ru-RU"/>
        </w:rPr>
      </w:pPr>
      <w:r w:rsidRPr="007836F9">
        <w:rPr>
          <w:rFonts w:ascii="Times New Roman" w:hAnsi="Times New Roman"/>
          <w:sz w:val="22"/>
          <w:szCs w:val="22"/>
          <w:lang w:val="ru-RU"/>
        </w:rPr>
        <w:t>Представитель</w:t>
      </w:r>
      <w:r w:rsidR="00E6673B" w:rsidRPr="007836F9">
        <w:rPr>
          <w:rFonts w:ascii="Times New Roman" w:hAnsi="Times New Roman"/>
          <w:sz w:val="22"/>
          <w:szCs w:val="22"/>
          <w:lang w:val="ru-RU"/>
        </w:rPr>
        <w:t>_______________________________</w:t>
      </w:r>
      <w:r w:rsidRPr="007836F9">
        <w:rPr>
          <w:rFonts w:ascii="Times New Roman" w:hAnsi="Times New Roman"/>
          <w:sz w:val="22"/>
          <w:szCs w:val="22"/>
          <w:lang w:val="ru-RU"/>
        </w:rPr>
        <w:t>Артур ван Дизен</w:t>
      </w:r>
    </w:p>
    <w:p w:rsidR="008721CA" w:rsidRPr="007836F9" w:rsidRDefault="00E6673B" w:rsidP="009721CF">
      <w:pPr>
        <w:jc w:val="right"/>
        <w:rPr>
          <w:rFonts w:ascii="Times New Roman" w:hAnsi="Times New Roman"/>
          <w:sz w:val="22"/>
          <w:szCs w:val="22"/>
          <w:lang w:val="ru-RU"/>
        </w:rPr>
      </w:pPr>
      <w:r w:rsidRPr="007836F9">
        <w:rPr>
          <w:rFonts w:ascii="Times New Roman" w:hAnsi="Times New Roman"/>
          <w:sz w:val="22"/>
          <w:szCs w:val="22"/>
          <w:lang w:val="ru-RU"/>
        </w:rPr>
        <w:tab/>
      </w:r>
      <w:r w:rsidRPr="007836F9">
        <w:rPr>
          <w:rFonts w:ascii="Times New Roman" w:hAnsi="Times New Roman"/>
          <w:sz w:val="22"/>
          <w:szCs w:val="22"/>
          <w:lang w:val="ru-RU"/>
        </w:rPr>
        <w:tab/>
      </w:r>
      <w:r w:rsidRPr="007836F9">
        <w:rPr>
          <w:rFonts w:ascii="Times New Roman" w:hAnsi="Times New Roman"/>
          <w:sz w:val="22"/>
          <w:szCs w:val="22"/>
          <w:lang w:val="ru-RU"/>
        </w:rPr>
        <w:tab/>
      </w:r>
      <w:r w:rsidRPr="007836F9">
        <w:rPr>
          <w:rFonts w:ascii="Times New Roman" w:hAnsi="Times New Roman"/>
          <w:sz w:val="22"/>
          <w:szCs w:val="22"/>
          <w:lang w:val="ru-RU"/>
        </w:rPr>
        <w:tab/>
      </w:r>
      <w:r w:rsidRPr="007836F9">
        <w:rPr>
          <w:rFonts w:ascii="Times New Roman" w:hAnsi="Times New Roman"/>
          <w:sz w:val="22"/>
          <w:szCs w:val="22"/>
          <w:lang w:val="ru-RU"/>
        </w:rPr>
        <w:tab/>
      </w:r>
      <w:r w:rsidR="008721CA" w:rsidRPr="007836F9">
        <w:rPr>
          <w:rFonts w:ascii="Times New Roman" w:hAnsi="Times New Roman"/>
          <w:sz w:val="22"/>
          <w:szCs w:val="22"/>
          <w:lang w:val="ru-RU"/>
        </w:rPr>
        <w:br w:type="page"/>
      </w:r>
    </w:p>
    <w:p w:rsidR="008721CA" w:rsidRPr="007836F9" w:rsidRDefault="008721CA" w:rsidP="009721CF">
      <w:pPr>
        <w:tabs>
          <w:tab w:val="center" w:pos="4680"/>
        </w:tabs>
        <w:jc w:val="center"/>
        <w:rPr>
          <w:rFonts w:ascii="Times New Roman" w:hAnsi="Times New Roman"/>
          <w:b/>
          <w:snapToGrid w:val="0"/>
          <w:sz w:val="28"/>
          <w:szCs w:val="28"/>
          <w:lang w:val="ru-RU"/>
        </w:rPr>
      </w:pPr>
      <w:r w:rsidRPr="007836F9">
        <w:rPr>
          <w:rFonts w:ascii="Times New Roman" w:hAnsi="Times New Roman"/>
          <w:b/>
          <w:snapToGrid w:val="0"/>
          <w:sz w:val="28"/>
          <w:szCs w:val="28"/>
          <w:lang w:val="ru-RU"/>
        </w:rPr>
        <w:lastRenderedPageBreak/>
        <w:t>ПРИЛОЖЕНИЕ</w:t>
      </w:r>
    </w:p>
    <w:p w:rsidR="008721CA" w:rsidRPr="007836F9" w:rsidRDefault="008721CA" w:rsidP="009721CF">
      <w:pPr>
        <w:jc w:val="center"/>
        <w:rPr>
          <w:rFonts w:ascii="Times New Roman" w:hAnsi="Times New Roman"/>
          <w:lang w:val="ru-RU"/>
        </w:rPr>
      </w:pPr>
    </w:p>
    <w:p w:rsidR="008721CA" w:rsidRPr="007836F9" w:rsidRDefault="008721CA" w:rsidP="009721CF">
      <w:pPr>
        <w:jc w:val="center"/>
        <w:rPr>
          <w:rFonts w:ascii="Times New Roman" w:hAnsi="Times New Roman"/>
          <w:lang w:val="ru-RU"/>
        </w:rPr>
      </w:pPr>
      <w:r w:rsidRPr="007836F9">
        <w:rPr>
          <w:rFonts w:ascii="Times New Roman" w:hAnsi="Times New Roman"/>
          <w:lang w:val="ru-RU"/>
        </w:rPr>
        <w:t>к МЕМОРАНДУМУ О ВЗАИМОПОНИМАНИИ,</w:t>
      </w:r>
    </w:p>
    <w:p w:rsidR="008721CA" w:rsidRPr="007836F9" w:rsidRDefault="008721CA" w:rsidP="009721CF">
      <w:pPr>
        <w:jc w:val="center"/>
        <w:rPr>
          <w:rFonts w:ascii="Times New Roman" w:hAnsi="Times New Roman"/>
          <w:lang w:val="ru-RU"/>
        </w:rPr>
      </w:pPr>
      <w:r w:rsidRPr="007836F9">
        <w:rPr>
          <w:rFonts w:ascii="Times New Roman" w:hAnsi="Times New Roman"/>
          <w:lang w:val="ru-RU"/>
        </w:rPr>
        <w:t>посвященное</w:t>
      </w:r>
    </w:p>
    <w:p w:rsidR="008721CA" w:rsidRPr="007836F9" w:rsidRDefault="008721CA" w:rsidP="009721CF">
      <w:pPr>
        <w:jc w:val="center"/>
        <w:rPr>
          <w:rFonts w:ascii="Times New Roman" w:hAnsi="Times New Roman"/>
          <w:lang w:val="ru-RU"/>
        </w:rPr>
      </w:pPr>
      <w:r w:rsidRPr="007836F9">
        <w:rPr>
          <w:rFonts w:ascii="Times New Roman" w:hAnsi="Times New Roman"/>
          <w:lang w:val="ru-RU"/>
        </w:rPr>
        <w:t>ТЕХНИЧЕСКОМУ СОТРУДНИЧЕСТВУ</w:t>
      </w:r>
    </w:p>
    <w:p w:rsidR="008721CA" w:rsidRPr="007836F9" w:rsidRDefault="008721CA" w:rsidP="009721CF">
      <w:pPr>
        <w:jc w:val="center"/>
        <w:rPr>
          <w:rFonts w:ascii="Times New Roman" w:hAnsi="Times New Roman"/>
          <w:lang w:val="ru-RU"/>
        </w:rPr>
      </w:pPr>
      <w:r w:rsidRPr="007836F9">
        <w:rPr>
          <w:rFonts w:ascii="Times New Roman" w:hAnsi="Times New Roman"/>
          <w:lang w:val="ru-RU"/>
        </w:rPr>
        <w:t>между</w:t>
      </w:r>
    </w:p>
    <w:p w:rsidR="008721CA" w:rsidRPr="007836F9" w:rsidRDefault="008721CA" w:rsidP="009721CF">
      <w:pPr>
        <w:tabs>
          <w:tab w:val="center" w:pos="4680"/>
        </w:tabs>
        <w:spacing w:line="264" w:lineRule="auto"/>
        <w:jc w:val="center"/>
        <w:rPr>
          <w:rFonts w:ascii="Times New Roman" w:hAnsi="Times New Roman"/>
          <w:b/>
          <w:sz w:val="22"/>
          <w:szCs w:val="22"/>
          <w:lang w:val="ru-RU"/>
        </w:rPr>
      </w:pPr>
      <w:r w:rsidRPr="007836F9">
        <w:rPr>
          <w:rFonts w:ascii="Times New Roman" w:hAnsi="Times New Roman"/>
          <w:b/>
          <w:caps/>
          <w:sz w:val="22"/>
          <w:szCs w:val="22"/>
          <w:lang w:val="ru-RU"/>
        </w:rPr>
        <w:t xml:space="preserve">Бюро национальной статистики Агентства по стратегическому планированию и реформам Республики Казахстан (БНС) </w:t>
      </w:r>
    </w:p>
    <w:p w:rsidR="008721CA" w:rsidRPr="007836F9" w:rsidRDefault="008721CA" w:rsidP="009721CF">
      <w:pPr>
        <w:tabs>
          <w:tab w:val="center" w:pos="4680"/>
        </w:tabs>
        <w:spacing w:line="264" w:lineRule="auto"/>
        <w:jc w:val="center"/>
        <w:rPr>
          <w:rFonts w:ascii="Times New Roman" w:hAnsi="Times New Roman"/>
          <w:b/>
          <w:sz w:val="22"/>
          <w:szCs w:val="22"/>
          <w:lang w:val="ru-RU"/>
        </w:rPr>
      </w:pPr>
      <w:r w:rsidRPr="007836F9">
        <w:rPr>
          <w:rFonts w:ascii="Times New Roman" w:hAnsi="Times New Roman"/>
          <w:b/>
          <w:sz w:val="22"/>
          <w:szCs w:val="22"/>
          <w:lang w:val="ru-RU"/>
        </w:rPr>
        <w:t>и</w:t>
      </w:r>
    </w:p>
    <w:p w:rsidR="008721CA" w:rsidRPr="007836F9" w:rsidRDefault="008721CA" w:rsidP="009721CF">
      <w:pPr>
        <w:jc w:val="center"/>
        <w:rPr>
          <w:rFonts w:ascii="Times New Roman" w:hAnsi="Times New Roman"/>
          <w:lang w:val="ru-RU"/>
        </w:rPr>
      </w:pPr>
      <w:r w:rsidRPr="007836F9">
        <w:rPr>
          <w:rFonts w:ascii="Times New Roman" w:hAnsi="Times New Roman"/>
          <w:b/>
          <w:sz w:val="22"/>
          <w:szCs w:val="22"/>
          <w:lang w:val="ru-RU"/>
        </w:rPr>
        <w:t>И СТРАНОВЫМ ПРЕДСТАВИТЕЛЬСТВОМ ДЕТСКОГО ФОНДА ООН В РЕСПУБЛИКЕ КАЗАХСТАН</w:t>
      </w:r>
      <w:r w:rsidRPr="007836F9">
        <w:rPr>
          <w:rFonts w:ascii="Times New Roman" w:hAnsi="Times New Roman"/>
          <w:b/>
          <w:sz w:val="22"/>
          <w:szCs w:val="22"/>
          <w:lang w:val="ru-RU"/>
        </w:rPr>
        <w:br/>
      </w:r>
      <w:r w:rsidRPr="007836F9">
        <w:rPr>
          <w:rFonts w:ascii="Times New Roman" w:hAnsi="Times New Roman"/>
          <w:lang w:val="ru-RU"/>
        </w:rPr>
        <w:t>во исполнение проекта</w:t>
      </w:r>
    </w:p>
    <w:p w:rsidR="008721CA" w:rsidRPr="007836F9" w:rsidRDefault="008721CA" w:rsidP="009721CF">
      <w:pPr>
        <w:tabs>
          <w:tab w:val="center" w:pos="4680"/>
        </w:tabs>
        <w:spacing w:line="264" w:lineRule="auto"/>
        <w:jc w:val="center"/>
        <w:rPr>
          <w:rFonts w:ascii="Times New Roman" w:hAnsi="Times New Roman"/>
          <w:b/>
          <w:i/>
          <w:sz w:val="22"/>
          <w:szCs w:val="22"/>
          <w:lang w:val="ru-RU"/>
        </w:rPr>
      </w:pPr>
      <w:r w:rsidRPr="007836F9">
        <w:rPr>
          <w:rFonts w:ascii="Times New Roman" w:hAnsi="Times New Roman"/>
          <w:b/>
          <w:i/>
          <w:sz w:val="22"/>
          <w:szCs w:val="22"/>
          <w:lang w:val="ru-RU"/>
        </w:rPr>
        <w:t>«Кластерное обследование по многим показателям (</w:t>
      </w:r>
      <w:r w:rsidRPr="007836F9">
        <w:rPr>
          <w:rFonts w:ascii="Times New Roman" w:hAnsi="Times New Roman"/>
          <w:b/>
          <w:i/>
          <w:sz w:val="22"/>
          <w:szCs w:val="22"/>
          <w:lang w:val="hr-HR"/>
        </w:rPr>
        <w:t>MICS</w:t>
      </w:r>
      <w:r w:rsidRPr="007836F9">
        <w:rPr>
          <w:rFonts w:ascii="Times New Roman" w:hAnsi="Times New Roman"/>
          <w:b/>
          <w:i/>
          <w:sz w:val="22"/>
          <w:szCs w:val="22"/>
          <w:lang w:val="ru-RU"/>
        </w:rPr>
        <w:t>) за</w:t>
      </w:r>
      <w:r w:rsidRPr="007836F9">
        <w:rPr>
          <w:rFonts w:ascii="Times New Roman" w:hAnsi="Times New Roman"/>
          <w:b/>
          <w:i/>
          <w:sz w:val="22"/>
          <w:szCs w:val="22"/>
          <w:lang w:val="ru-RU"/>
        </w:rPr>
        <w:tab/>
        <w:t>2023–2025 гг.»</w:t>
      </w:r>
    </w:p>
    <w:p w:rsidR="008721CA" w:rsidRPr="007836F9" w:rsidRDefault="00025540" w:rsidP="009721CF">
      <w:pPr>
        <w:spacing w:line="264" w:lineRule="auto"/>
        <w:jc w:val="center"/>
        <w:rPr>
          <w:rFonts w:ascii="Times New Roman" w:hAnsi="Times New Roman"/>
          <w:b/>
          <w:lang w:val="ru-RU"/>
        </w:rPr>
      </w:pPr>
      <w:r w:rsidRPr="007836F9">
        <w:rPr>
          <w:rFonts w:ascii="Times New Roman" w:hAnsi="Times New Roman"/>
          <w:b/>
          <w:lang w:val="ru-RU"/>
        </w:rPr>
        <w:t>1</w:t>
      </w:r>
      <w:r w:rsidR="008721CA" w:rsidRPr="007836F9">
        <w:rPr>
          <w:rFonts w:ascii="Times New Roman" w:hAnsi="Times New Roman"/>
          <w:b/>
          <w:lang w:val="ru-RU"/>
        </w:rPr>
        <w:t>. Руководство и ресурсы</w:t>
      </w:r>
    </w:p>
    <w:p w:rsidR="008721CA" w:rsidRPr="007836F9" w:rsidRDefault="008721CA" w:rsidP="009721CF">
      <w:pPr>
        <w:pStyle w:val="11"/>
        <w:widowControl/>
        <w:numPr>
          <w:ilvl w:val="0"/>
          <w:numId w:val="14"/>
        </w:numPr>
        <w:spacing w:line="264" w:lineRule="auto"/>
        <w:jc w:val="both"/>
        <w:rPr>
          <w:rFonts w:ascii="Times New Roman" w:hAnsi="Times New Roman"/>
          <w:lang w:val="ru-RU"/>
        </w:rPr>
      </w:pPr>
      <w:r w:rsidRPr="007836F9">
        <w:rPr>
          <w:rFonts w:ascii="Times New Roman" w:hAnsi="Times New Roman"/>
          <w:b/>
          <w:lang w:val="ru-RU"/>
        </w:rPr>
        <w:t>Участие в семинаре по разработке обследования</w:t>
      </w:r>
      <w:r w:rsidRPr="007836F9">
        <w:rPr>
          <w:rFonts w:ascii="Times New Roman" w:hAnsi="Times New Roman"/>
          <w:lang w:val="ru-RU"/>
        </w:rPr>
        <w:t>. До или после подписания настоящего Меморандума о взаимопонимании страновая команда обследования, в</w:t>
      </w:r>
      <w:r w:rsidRPr="007836F9">
        <w:rPr>
          <w:rFonts w:ascii="Times New Roman" w:hAnsi="Times New Roman"/>
        </w:rPr>
        <w:t> </w:t>
      </w:r>
      <w:r w:rsidRPr="007836F9">
        <w:rPr>
          <w:rFonts w:ascii="Times New Roman" w:hAnsi="Times New Roman"/>
          <w:lang w:val="ru-RU"/>
        </w:rPr>
        <w:t xml:space="preserve">том числе координатор ЮНИСЕФ по </w:t>
      </w:r>
      <w:r w:rsidRPr="007836F9">
        <w:rPr>
          <w:rFonts w:ascii="Times New Roman" w:hAnsi="Times New Roman"/>
          <w:lang w:val="hr-HR"/>
        </w:rPr>
        <w:t>MICS</w:t>
      </w:r>
      <w:r w:rsidRPr="007836F9">
        <w:rPr>
          <w:rFonts w:ascii="Times New Roman" w:hAnsi="Times New Roman"/>
          <w:lang w:val="ru-RU"/>
        </w:rPr>
        <w:t xml:space="preserve">, координатор обследования, эксперт по выборке и, при наличии, национальный консультант по </w:t>
      </w:r>
      <w:r w:rsidRPr="007836F9">
        <w:rPr>
          <w:rFonts w:ascii="Times New Roman" w:hAnsi="Times New Roman"/>
          <w:lang w:val="hr-HR"/>
        </w:rPr>
        <w:t>MICS</w:t>
      </w:r>
      <w:r w:rsidRPr="007836F9">
        <w:rPr>
          <w:rFonts w:ascii="Times New Roman" w:hAnsi="Times New Roman"/>
          <w:lang w:val="ru-RU"/>
        </w:rPr>
        <w:t xml:space="preserve"> участвуют в</w:t>
      </w:r>
      <w:r w:rsidRPr="007836F9">
        <w:rPr>
          <w:rFonts w:ascii="Times New Roman" w:hAnsi="Times New Roman"/>
        </w:rPr>
        <w:t> </w:t>
      </w:r>
      <w:r w:rsidRPr="007836F9">
        <w:rPr>
          <w:rFonts w:ascii="Times New Roman" w:hAnsi="Times New Roman"/>
          <w:lang w:val="ru-RU"/>
        </w:rPr>
        <w:t>семинаре по разработке обследования, организованном ЮНИСЕФ.</w:t>
      </w:r>
    </w:p>
    <w:p w:rsidR="008721CA" w:rsidRPr="007836F9" w:rsidRDefault="008721CA" w:rsidP="009721CF">
      <w:pPr>
        <w:pStyle w:val="11"/>
        <w:spacing w:line="264" w:lineRule="auto"/>
        <w:ind w:left="0"/>
        <w:jc w:val="both"/>
        <w:rPr>
          <w:rFonts w:ascii="Times New Roman" w:hAnsi="Times New Roman"/>
          <w:lang w:val="ru-RU"/>
        </w:rPr>
      </w:pPr>
    </w:p>
    <w:p w:rsidR="008721CA" w:rsidRPr="007836F9" w:rsidRDefault="008721CA" w:rsidP="009721CF">
      <w:pPr>
        <w:pStyle w:val="11"/>
        <w:spacing w:line="264" w:lineRule="auto"/>
        <w:ind w:left="360"/>
        <w:jc w:val="both"/>
        <w:rPr>
          <w:rFonts w:ascii="Times New Roman" w:hAnsi="Times New Roman"/>
          <w:lang w:val="ru-RU"/>
        </w:rPr>
      </w:pPr>
      <w:r w:rsidRPr="007836F9">
        <w:rPr>
          <w:rFonts w:ascii="Times New Roman" w:hAnsi="Times New Roman"/>
          <w:lang w:val="ru-RU"/>
        </w:rPr>
        <w:t xml:space="preserve">В ходе семинара планирование обследования обсуждается с </w:t>
      </w:r>
      <w:r w:rsidR="00F01E05" w:rsidRPr="007836F9">
        <w:rPr>
          <w:rFonts w:ascii="Times New Roman" w:hAnsi="Times New Roman"/>
          <w:sz w:val="22"/>
          <w:szCs w:val="22"/>
          <w:lang w:val="ru-RU"/>
        </w:rPr>
        <w:t>г</w:t>
      </w:r>
      <w:r w:rsidR="00051C1F" w:rsidRPr="007836F9">
        <w:rPr>
          <w:rFonts w:ascii="Times New Roman" w:hAnsi="Times New Roman"/>
          <w:sz w:val="22"/>
          <w:szCs w:val="22"/>
          <w:lang w:val="ru-RU"/>
        </w:rPr>
        <w:t>руппой</w:t>
      </w:r>
      <w:r w:rsidR="00F01E05" w:rsidRPr="007836F9">
        <w:rPr>
          <w:rFonts w:ascii="Times New Roman" w:hAnsi="Times New Roman"/>
          <w:sz w:val="22"/>
          <w:szCs w:val="22"/>
          <w:lang w:val="ru-RU"/>
        </w:rPr>
        <w:t xml:space="preserve">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 xml:space="preserve">, то есть с группой штаб-квартиры ЮНИСЕФ по </w:t>
      </w:r>
      <w:r w:rsidRPr="007836F9">
        <w:rPr>
          <w:rFonts w:ascii="Times New Roman" w:hAnsi="Times New Roman"/>
        </w:rPr>
        <w:t>MICS</w:t>
      </w:r>
      <w:r w:rsidRPr="007836F9">
        <w:rPr>
          <w:rFonts w:ascii="Times New Roman" w:hAnsi="Times New Roman"/>
          <w:lang w:val="ru-RU"/>
        </w:rPr>
        <w:t xml:space="preserve">, региональным координатором ЮНИСЕФ по </w:t>
      </w:r>
      <w:r w:rsidRPr="007836F9">
        <w:rPr>
          <w:rFonts w:ascii="Times New Roman" w:hAnsi="Times New Roman"/>
          <w:lang w:val="hr-HR"/>
        </w:rPr>
        <w:t>MICS</w:t>
      </w:r>
      <w:r w:rsidRPr="007836F9">
        <w:rPr>
          <w:rFonts w:ascii="Times New Roman" w:hAnsi="Times New Roman"/>
          <w:lang w:val="ru-RU"/>
        </w:rPr>
        <w:t xml:space="preserve"> и экспертами-консультантами по </w:t>
      </w:r>
      <w:r w:rsidRPr="007836F9">
        <w:rPr>
          <w:rFonts w:ascii="Times New Roman" w:hAnsi="Times New Roman"/>
        </w:rPr>
        <w:t>MICS</w:t>
      </w:r>
      <w:r w:rsidRPr="007836F9">
        <w:rPr>
          <w:rFonts w:ascii="Times New Roman" w:hAnsi="Times New Roman"/>
          <w:lang w:val="ru-RU"/>
        </w:rPr>
        <w:t xml:space="preserve"> (по</w:t>
      </w:r>
      <w:r w:rsidRPr="007836F9">
        <w:rPr>
          <w:rFonts w:ascii="Times New Roman" w:hAnsi="Times New Roman"/>
        </w:rPr>
        <w:t> </w:t>
      </w:r>
      <w:r w:rsidRPr="007836F9">
        <w:rPr>
          <w:rFonts w:ascii="Times New Roman" w:hAnsi="Times New Roman"/>
          <w:lang w:val="ru-RU"/>
        </w:rPr>
        <w:t xml:space="preserve">выборке и по обследованиям домохозяйств). С помощью шаблонов </w:t>
      </w:r>
      <w:r w:rsidRPr="007836F9">
        <w:rPr>
          <w:rFonts w:ascii="Times New Roman" w:hAnsi="Times New Roman"/>
          <w:lang w:val="hr-HR"/>
        </w:rPr>
        <w:t>MICS</w:t>
      </w:r>
      <w:r w:rsidRPr="007836F9">
        <w:rPr>
          <w:rFonts w:ascii="Times New Roman" w:hAnsi="Times New Roman"/>
          <w:lang w:val="ru-RU"/>
        </w:rPr>
        <w:t xml:space="preserve"> страновая команда обследования разрабатывает предварительные страновые План и Бюджет обследования и в конце семинара делает их презентацию.</w:t>
      </w:r>
    </w:p>
    <w:p w:rsidR="008721CA" w:rsidRPr="007836F9" w:rsidRDefault="008721CA" w:rsidP="009721CF">
      <w:pPr>
        <w:pStyle w:val="11"/>
        <w:spacing w:line="264" w:lineRule="auto"/>
        <w:ind w:left="360"/>
        <w:jc w:val="both"/>
        <w:rPr>
          <w:rFonts w:ascii="Times New Roman" w:hAnsi="Times New Roman"/>
          <w:lang w:val="ru-RU"/>
        </w:rPr>
      </w:pPr>
    </w:p>
    <w:p w:rsidR="008721CA" w:rsidRPr="007836F9" w:rsidRDefault="008721CA" w:rsidP="009721CF">
      <w:pPr>
        <w:pStyle w:val="11"/>
        <w:widowControl/>
        <w:numPr>
          <w:ilvl w:val="0"/>
          <w:numId w:val="14"/>
        </w:numPr>
        <w:spacing w:line="264" w:lineRule="auto"/>
        <w:jc w:val="both"/>
        <w:rPr>
          <w:rFonts w:ascii="Times New Roman" w:hAnsi="Times New Roman"/>
          <w:lang w:val="ru-RU"/>
        </w:rPr>
      </w:pPr>
      <w:r w:rsidRPr="007836F9">
        <w:rPr>
          <w:rFonts w:ascii="Times New Roman" w:hAnsi="Times New Roman"/>
          <w:b/>
          <w:lang w:val="ru-RU"/>
        </w:rPr>
        <w:t>План и Бюджет обследования</w:t>
      </w:r>
      <w:r w:rsidRPr="007836F9">
        <w:rPr>
          <w:rFonts w:ascii="Times New Roman" w:hAnsi="Times New Roman"/>
          <w:lang w:val="ru-RU"/>
        </w:rPr>
        <w:t xml:space="preserve">. После этого на уровне страны составляются План и Бюджет обследования, которые направляются региональному координатору </w:t>
      </w:r>
      <w:r w:rsidRPr="007836F9">
        <w:rPr>
          <w:rFonts w:ascii="Times New Roman" w:hAnsi="Times New Roman"/>
        </w:rPr>
        <w:t>MICS</w:t>
      </w:r>
      <w:r w:rsidRPr="007836F9">
        <w:rPr>
          <w:rFonts w:ascii="Times New Roman" w:hAnsi="Times New Roman"/>
          <w:lang w:val="ru-RU"/>
        </w:rPr>
        <w:t xml:space="preserve"> для проверки и затем дорабатываются</w:t>
      </w:r>
      <w:r w:rsidRPr="007836F9">
        <w:rPr>
          <w:rFonts w:ascii="Times New Roman" w:hAnsi="Times New Roman"/>
          <w:bCs/>
          <w:lang w:val="ru-RU"/>
        </w:rPr>
        <w:t xml:space="preserve">. На данном этапе эксперт-консультант по обследованиям домохозяйств и (или) региональный координатор </w:t>
      </w:r>
      <w:r w:rsidRPr="007836F9">
        <w:rPr>
          <w:rFonts w:ascii="Times New Roman" w:hAnsi="Times New Roman"/>
          <w:lang w:val="hr-HR"/>
        </w:rPr>
        <w:t>MICS</w:t>
      </w:r>
      <w:r w:rsidRPr="007836F9">
        <w:rPr>
          <w:rFonts w:ascii="Times New Roman" w:hAnsi="Times New Roman"/>
          <w:bCs/>
          <w:lang w:val="ru-RU"/>
        </w:rPr>
        <w:t xml:space="preserve">могут (может) посетить страну для поддержки планирования </w:t>
      </w:r>
      <w:r w:rsidRPr="007836F9">
        <w:rPr>
          <w:rFonts w:ascii="Times New Roman" w:hAnsi="Times New Roman"/>
          <w:lang w:val="hr-HR"/>
        </w:rPr>
        <w:t>MICS</w:t>
      </w:r>
      <w:r w:rsidRPr="007836F9">
        <w:rPr>
          <w:rFonts w:ascii="Times New Roman" w:hAnsi="Times New Roman"/>
          <w:lang w:val="ru-RU"/>
        </w:rPr>
        <w:t>. Это посещение может совпасть с приездом эксперта-консультанта по выборке (описанным в п. II.2).</w:t>
      </w:r>
    </w:p>
    <w:p w:rsidR="008721CA" w:rsidRPr="007836F9" w:rsidRDefault="008721CA" w:rsidP="009721CF">
      <w:pPr>
        <w:pStyle w:val="11"/>
        <w:spacing w:line="264" w:lineRule="auto"/>
        <w:ind w:left="360"/>
        <w:jc w:val="both"/>
        <w:rPr>
          <w:rFonts w:ascii="Times New Roman" w:hAnsi="Times New Roman"/>
          <w:lang w:val="ru-RU"/>
        </w:rPr>
      </w:pPr>
    </w:p>
    <w:p w:rsidR="008721CA" w:rsidRPr="007836F9" w:rsidRDefault="008721CA" w:rsidP="009721CF">
      <w:pPr>
        <w:pStyle w:val="11"/>
        <w:widowControl/>
        <w:numPr>
          <w:ilvl w:val="0"/>
          <w:numId w:val="14"/>
        </w:numPr>
        <w:spacing w:line="264" w:lineRule="auto"/>
        <w:jc w:val="both"/>
        <w:rPr>
          <w:rFonts w:ascii="Times New Roman" w:hAnsi="Times New Roman"/>
          <w:lang w:val="ru-RU"/>
        </w:rPr>
      </w:pPr>
      <w:r w:rsidRPr="007836F9">
        <w:rPr>
          <w:rFonts w:ascii="Times New Roman" w:hAnsi="Times New Roman"/>
          <w:b/>
          <w:lang w:val="ru-RU"/>
        </w:rPr>
        <w:t xml:space="preserve">Отбор и наем персонала обследования. </w:t>
      </w:r>
      <w:r w:rsidRPr="007836F9">
        <w:rPr>
          <w:rFonts w:ascii="Times New Roman" w:hAnsi="Times New Roman"/>
          <w:lang w:val="ru-RU"/>
        </w:rPr>
        <w:t xml:space="preserve">Определяются другие ключевые технические эксперты из БНС, и нанимается национальный консультант по </w:t>
      </w:r>
      <w:r w:rsidRPr="007836F9">
        <w:rPr>
          <w:rFonts w:ascii="Times New Roman" w:hAnsi="Times New Roman"/>
          <w:lang w:val="hr-HR"/>
        </w:rPr>
        <w:t>MICS</w:t>
      </w:r>
      <w:r w:rsidRPr="007836F9">
        <w:rPr>
          <w:rFonts w:ascii="Times New Roman" w:hAnsi="Times New Roman"/>
          <w:lang w:val="ru-RU"/>
        </w:rPr>
        <w:t xml:space="preserve">. Региональный координатор </w:t>
      </w:r>
      <w:r w:rsidRPr="007836F9">
        <w:rPr>
          <w:rFonts w:ascii="Times New Roman" w:hAnsi="Times New Roman"/>
        </w:rPr>
        <w:t>MICS</w:t>
      </w:r>
      <w:r w:rsidRPr="007836F9">
        <w:rPr>
          <w:rFonts w:ascii="Times New Roman" w:hAnsi="Times New Roman"/>
          <w:lang w:val="ru-RU"/>
        </w:rPr>
        <w:t xml:space="preserve"> оказывает поддержку в найме национального консультанта по </w:t>
      </w:r>
      <w:r w:rsidRPr="007836F9">
        <w:rPr>
          <w:rFonts w:ascii="Times New Roman" w:hAnsi="Times New Roman"/>
          <w:lang w:val="hr-HR"/>
        </w:rPr>
        <w:t>MICS</w:t>
      </w:r>
      <w:r w:rsidRPr="007836F9">
        <w:rPr>
          <w:rFonts w:ascii="Times New Roman" w:hAnsi="Times New Roman"/>
          <w:lang w:val="ru-RU"/>
        </w:rPr>
        <w:t xml:space="preserve"> (путем предоставления стандартного шаблона Круга обязанностей, имен потенциальных кандидатов и поддержки в проведении отбора).</w:t>
      </w:r>
    </w:p>
    <w:p w:rsidR="008721CA" w:rsidRPr="007836F9" w:rsidRDefault="008721CA" w:rsidP="009721CF">
      <w:pPr>
        <w:pStyle w:val="11"/>
        <w:spacing w:line="264" w:lineRule="auto"/>
        <w:ind w:left="0"/>
        <w:jc w:val="both"/>
        <w:rPr>
          <w:rFonts w:ascii="Times New Roman" w:hAnsi="Times New Roman"/>
          <w:lang w:val="ru-RU"/>
        </w:rPr>
      </w:pPr>
    </w:p>
    <w:p w:rsidR="008721CA" w:rsidRPr="007836F9" w:rsidRDefault="008721CA" w:rsidP="009721CF">
      <w:pPr>
        <w:pStyle w:val="11"/>
        <w:widowControl/>
        <w:numPr>
          <w:ilvl w:val="0"/>
          <w:numId w:val="14"/>
        </w:numPr>
        <w:spacing w:line="264" w:lineRule="auto"/>
        <w:jc w:val="both"/>
        <w:rPr>
          <w:rFonts w:ascii="Times New Roman" w:hAnsi="Times New Roman"/>
          <w:color w:val="FF0000"/>
          <w:lang w:val="ru-RU"/>
        </w:rPr>
      </w:pPr>
      <w:r w:rsidRPr="007836F9">
        <w:rPr>
          <w:rFonts w:ascii="Times New Roman" w:hAnsi="Times New Roman"/>
          <w:b/>
          <w:lang w:val="ru-RU"/>
        </w:rPr>
        <w:t xml:space="preserve">Комитеты обследования. </w:t>
      </w:r>
      <w:r w:rsidRPr="007836F9">
        <w:rPr>
          <w:rFonts w:ascii="Times New Roman" w:hAnsi="Times New Roman"/>
          <w:lang w:val="ru-RU"/>
        </w:rPr>
        <w:t xml:space="preserve">Создаются Руководящий и Технический комитеты. Руководящий комитет является основным органом, ответственным за страновое обследование </w:t>
      </w:r>
      <w:r w:rsidRPr="007836F9">
        <w:rPr>
          <w:rFonts w:ascii="Times New Roman" w:hAnsi="Times New Roman"/>
          <w:lang w:val="hr-HR"/>
        </w:rPr>
        <w:t>MICS</w:t>
      </w:r>
      <w:r w:rsidRPr="007836F9">
        <w:rPr>
          <w:rFonts w:ascii="Times New Roman" w:hAnsi="Times New Roman"/>
          <w:lang w:val="ru-RU"/>
        </w:rPr>
        <w:t xml:space="preserve">, и площадкой для процесса обмена консультациями. Основной ролью Технического комитета является консультирование Руководящего комитета по техническим решениям, процессам и содержанию обследования. Шаблоны </w:t>
      </w:r>
      <w:r w:rsidRPr="007836F9">
        <w:rPr>
          <w:rFonts w:ascii="Times New Roman" w:hAnsi="Times New Roman"/>
          <w:lang w:val="ru-RU"/>
        </w:rPr>
        <w:lastRenderedPageBreak/>
        <w:t xml:space="preserve">Круга обязанностей Руководящего и Технического комитетов предоставляются </w:t>
      </w:r>
      <w:r w:rsidR="00F01E05" w:rsidRPr="007836F9">
        <w:rPr>
          <w:rFonts w:ascii="Times New Roman" w:hAnsi="Times New Roman"/>
          <w:sz w:val="22"/>
          <w:szCs w:val="22"/>
          <w:lang w:val="ru-RU"/>
        </w:rPr>
        <w:t>группа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w:t>
      </w:r>
    </w:p>
    <w:p w:rsidR="008721CA" w:rsidRPr="007836F9" w:rsidRDefault="008721CA" w:rsidP="009721CF">
      <w:pPr>
        <w:spacing w:line="264" w:lineRule="auto"/>
        <w:jc w:val="center"/>
        <w:rPr>
          <w:rFonts w:ascii="Times New Roman" w:hAnsi="Times New Roman"/>
          <w:b/>
          <w:lang w:val="ru-RU"/>
        </w:rPr>
      </w:pPr>
    </w:p>
    <w:p w:rsidR="008721CA" w:rsidRPr="007836F9" w:rsidRDefault="008721CA" w:rsidP="001253A0">
      <w:pPr>
        <w:pStyle w:val="af2"/>
        <w:numPr>
          <w:ilvl w:val="0"/>
          <w:numId w:val="13"/>
        </w:numPr>
        <w:spacing w:line="264" w:lineRule="auto"/>
        <w:jc w:val="center"/>
        <w:rPr>
          <w:rFonts w:ascii="Times New Roman" w:hAnsi="Times New Roman"/>
          <w:b/>
          <w:lang w:val="ru-RU"/>
        </w:rPr>
      </w:pPr>
      <w:r w:rsidRPr="007836F9">
        <w:rPr>
          <w:rFonts w:ascii="Times New Roman" w:hAnsi="Times New Roman"/>
          <w:b/>
          <w:lang w:val="ru-RU"/>
        </w:rPr>
        <w:t>Техническая подготовка к сбору</w:t>
      </w:r>
      <w:r w:rsidR="000C0E8C">
        <w:rPr>
          <w:rFonts w:ascii="Times New Roman" w:hAnsi="Times New Roman"/>
          <w:b/>
          <w:lang w:val="ru-RU"/>
        </w:rPr>
        <w:t xml:space="preserve"> </w:t>
      </w:r>
      <w:r w:rsidR="00853EB6" w:rsidRPr="007836F9">
        <w:rPr>
          <w:rFonts w:ascii="Times New Roman" w:hAnsi="Times New Roman"/>
          <w:b/>
          <w:lang w:val="ru-RU"/>
        </w:rPr>
        <w:t>статистической информации</w:t>
      </w:r>
    </w:p>
    <w:p w:rsidR="001253A0" w:rsidRPr="007836F9" w:rsidRDefault="001253A0" w:rsidP="001253A0">
      <w:pPr>
        <w:pStyle w:val="af2"/>
        <w:spacing w:line="264" w:lineRule="auto"/>
        <w:ind w:left="360"/>
        <w:rPr>
          <w:rFonts w:ascii="Times New Roman" w:hAnsi="Times New Roman"/>
          <w:b/>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 xml:space="preserve">Разработка вопросников. </w:t>
      </w:r>
      <w:r w:rsidRPr="007836F9">
        <w:rPr>
          <w:rFonts w:ascii="Times New Roman" w:hAnsi="Times New Roman"/>
          <w:lang w:val="ru-RU"/>
        </w:rPr>
        <w:t xml:space="preserve">Проекты вопросников, разрабатываемые на основе стандартных вопросников </w:t>
      </w:r>
      <w:r w:rsidRPr="007836F9">
        <w:rPr>
          <w:rFonts w:ascii="Times New Roman" w:hAnsi="Times New Roman"/>
          <w:lang w:val="hr-HR"/>
        </w:rPr>
        <w:t>MICS</w:t>
      </w:r>
      <w:r w:rsidRPr="007836F9">
        <w:rPr>
          <w:rFonts w:ascii="Times New Roman" w:hAnsi="Times New Roman"/>
          <w:lang w:val="ru-RU"/>
        </w:rPr>
        <w:t xml:space="preserve">, адаптируются к местным условиям и направляются для проверки </w:t>
      </w:r>
      <w:r w:rsidR="00F01E05" w:rsidRPr="007836F9">
        <w:rPr>
          <w:rFonts w:ascii="Times New Roman" w:hAnsi="Times New Roman"/>
          <w:sz w:val="22"/>
          <w:szCs w:val="22"/>
          <w:lang w:val="ru-RU"/>
        </w:rPr>
        <w:t>группе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 xml:space="preserve">. После того, как по итогам неоднократной проверки и обратной связи Стороны согласуют вопросники, последние готовятся для предварительного испытания. В ходе или ближе к концу процесса проверки вопросники переводятся на местный(е) язык(и) и подвергаются обратному переводу с целью гарантии полной сопоставимости стандартных вопросников </w:t>
      </w:r>
      <w:r w:rsidRPr="007836F9">
        <w:rPr>
          <w:rFonts w:ascii="Times New Roman" w:hAnsi="Times New Roman"/>
          <w:lang w:val="hr-HR"/>
        </w:rPr>
        <w:t>MICS</w:t>
      </w:r>
      <w:r w:rsidRPr="007836F9">
        <w:rPr>
          <w:rFonts w:ascii="Times New Roman" w:hAnsi="Times New Roman"/>
          <w:lang w:val="ru-RU"/>
        </w:rPr>
        <w:t xml:space="preserve"> и местных версий. Примерно в это же время переводятся Руководство по составлению карт и списков домохозяйств (описано в п. II.4) и Инструкции для интервьюеров, руководителей и замерщиков. Обратные переводы также проверяются </w:t>
      </w:r>
      <w:r w:rsidR="00F01E05" w:rsidRPr="007836F9">
        <w:rPr>
          <w:rFonts w:ascii="Times New Roman" w:hAnsi="Times New Roman"/>
          <w:sz w:val="22"/>
          <w:szCs w:val="22"/>
          <w:lang w:val="ru-RU"/>
        </w:rPr>
        <w:t>группой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w:t>
      </w:r>
    </w:p>
    <w:p w:rsidR="008721CA" w:rsidRPr="007836F9" w:rsidRDefault="008721CA" w:rsidP="009721CF">
      <w:pPr>
        <w:rPr>
          <w:rFonts w:ascii="Times New Roman" w:hAnsi="Times New Roman"/>
          <w:b/>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 xml:space="preserve">Составление выборки. </w:t>
      </w:r>
      <w:r w:rsidRPr="007836F9">
        <w:rPr>
          <w:rFonts w:ascii="Times New Roman" w:hAnsi="Times New Roman"/>
          <w:lang w:val="ru-RU"/>
        </w:rPr>
        <w:t xml:space="preserve">Выборка обследования разрабатывается в стране. Региональный координатор </w:t>
      </w:r>
      <w:r w:rsidRPr="007836F9">
        <w:rPr>
          <w:rFonts w:ascii="Times New Roman" w:hAnsi="Times New Roman"/>
        </w:rPr>
        <w:t>MICS</w:t>
      </w:r>
      <w:r w:rsidRPr="007836F9">
        <w:rPr>
          <w:rFonts w:ascii="Times New Roman" w:hAnsi="Times New Roman"/>
          <w:lang w:val="ru-RU"/>
        </w:rPr>
        <w:t xml:space="preserve"> организует приезд эксперта-консультанта по выборке и (или) онлайн-консультацию с ним для обсуждения ключевых параметров составления выборки. Проект документа о составлении выборки разрабатывается национальным экспертом по выборке и проверяется экспертом-консультантом по выборке, который должен иметь доступ ко всей информации об основе выборки. После доработки документа о составлении выборки подготавливается, в соответствии с шаблоном </w:t>
      </w:r>
      <w:r w:rsidRPr="007836F9">
        <w:rPr>
          <w:rFonts w:ascii="Times New Roman" w:hAnsi="Times New Roman"/>
          <w:lang w:val="hr-HR"/>
        </w:rPr>
        <w:t>MICS</w:t>
      </w:r>
      <w:r w:rsidRPr="007836F9">
        <w:rPr>
          <w:rFonts w:ascii="Times New Roman" w:hAnsi="Times New Roman"/>
          <w:lang w:val="ru-RU"/>
        </w:rPr>
        <w:t xml:space="preserve">, первая версия таблицы для расчета весов выборки и направляется </w:t>
      </w:r>
      <w:r w:rsidR="00F01E05" w:rsidRPr="007836F9">
        <w:rPr>
          <w:rFonts w:ascii="Times New Roman" w:hAnsi="Times New Roman"/>
          <w:sz w:val="22"/>
          <w:szCs w:val="22"/>
          <w:lang w:val="ru-RU"/>
        </w:rPr>
        <w:t>группе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для проверки. Выполняется первый этап отбора выборки.</w:t>
      </w:r>
    </w:p>
    <w:p w:rsidR="008721CA" w:rsidRPr="007836F9" w:rsidRDefault="008721CA" w:rsidP="009721CF">
      <w:pPr>
        <w:rPr>
          <w:rFonts w:ascii="Times New Roman" w:hAnsi="Times New Roman"/>
          <w:b/>
          <w:lang w:val="ru-RU"/>
        </w:rPr>
      </w:pPr>
    </w:p>
    <w:p w:rsidR="008721CA" w:rsidRPr="007836F9" w:rsidRDefault="008721CA" w:rsidP="009721CF">
      <w:pPr>
        <w:pStyle w:val="ListParagraph1"/>
        <w:numPr>
          <w:ilvl w:val="0"/>
          <w:numId w:val="15"/>
        </w:numPr>
        <w:spacing w:after="0" w:line="264" w:lineRule="auto"/>
        <w:jc w:val="both"/>
        <w:rPr>
          <w:rFonts w:ascii="Times New Roman" w:eastAsia="Times New Roman" w:hAnsi="Times New Roman"/>
          <w:sz w:val="24"/>
          <w:szCs w:val="20"/>
          <w:lang w:val="ru-RU"/>
        </w:rPr>
      </w:pPr>
      <w:r w:rsidRPr="007836F9">
        <w:rPr>
          <w:rFonts w:ascii="Times New Roman" w:eastAsia="Times New Roman" w:hAnsi="Times New Roman"/>
          <w:sz w:val="24"/>
          <w:szCs w:val="20"/>
          <w:lang w:val="ru-RU"/>
        </w:rPr>
        <w:t xml:space="preserve">Геокоды. Наличие или отсутствие геокодов каждого кластера выборки (центральной точки, множественных точек и границ кластера) оценивается командой обследования и доводится до сведения </w:t>
      </w:r>
      <w:r w:rsidR="00F01E05" w:rsidRPr="007836F9">
        <w:rPr>
          <w:rFonts w:ascii="Times New Roman" w:eastAsia="Times New Roman" w:hAnsi="Times New Roman"/>
          <w:sz w:val="24"/>
          <w:szCs w:val="20"/>
          <w:lang w:val="ru-RU"/>
        </w:rPr>
        <w:t xml:space="preserve">группе ЮНИСЕФ по MICS </w:t>
      </w:r>
      <w:r w:rsidRPr="007836F9">
        <w:rPr>
          <w:rFonts w:ascii="Times New Roman" w:eastAsia="Times New Roman" w:hAnsi="Times New Roman"/>
          <w:sz w:val="24"/>
          <w:szCs w:val="20"/>
          <w:lang w:val="ru-RU"/>
        </w:rPr>
        <w:t xml:space="preserve">вместе с шейп-файлом, отражающим основу выборки, включающим в себякак минимум границы стратификации выборки. Если координаты места уже имеются (обычно по итогам цифровой картографии переписи населения), тогда никаких действий не требуется, но если геокоды отсутствуют, то такие данные надлежит собрать в ходе составления карт и списков домохозяйств. </w:t>
      </w:r>
    </w:p>
    <w:p w:rsidR="008721CA" w:rsidRPr="007836F9" w:rsidRDefault="008721CA" w:rsidP="009721CF">
      <w:pPr>
        <w:pStyle w:val="ListParagraph1"/>
        <w:rPr>
          <w:rFonts w:ascii="Times New Roman" w:eastAsia="Times New Roman" w:hAnsi="Times New Roman"/>
          <w:sz w:val="24"/>
          <w:szCs w:val="20"/>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Этическая экспертиза.</w:t>
      </w:r>
      <w:r w:rsidRPr="007836F9">
        <w:rPr>
          <w:rFonts w:ascii="Times New Roman" w:hAnsi="Times New Roman"/>
          <w:lang w:val="ru-RU"/>
        </w:rPr>
        <w:t xml:space="preserve"> По соглашению ЮНИСЕФ, </w:t>
      </w:r>
      <w:r w:rsidR="00F01E05" w:rsidRPr="007836F9">
        <w:rPr>
          <w:rFonts w:ascii="Times New Roman" w:hAnsi="Times New Roman"/>
          <w:sz w:val="22"/>
          <w:szCs w:val="22"/>
          <w:lang w:val="ru-RU"/>
        </w:rPr>
        <w:t>г</w:t>
      </w:r>
      <w:r w:rsidR="00A9515F" w:rsidRPr="007836F9">
        <w:rPr>
          <w:rFonts w:ascii="Times New Roman" w:hAnsi="Times New Roman"/>
          <w:sz w:val="22"/>
          <w:szCs w:val="22"/>
          <w:lang w:val="ru-RU"/>
        </w:rPr>
        <w:t>руппы</w:t>
      </w:r>
      <w:r w:rsidR="00F01E05" w:rsidRPr="007836F9">
        <w:rPr>
          <w:rFonts w:ascii="Times New Roman" w:hAnsi="Times New Roman"/>
          <w:sz w:val="22"/>
          <w:szCs w:val="22"/>
          <w:lang w:val="ru-RU"/>
        </w:rPr>
        <w:t xml:space="preserve">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 xml:space="preserve">, странового офиса ЮНИСЕФ и БНС о материалах обследования, в которых кратко изложены протоколы обследования (то есть проекты Плана и Бюджета обследования с проектами вопросников, протоколов защиты, плана формирования выборки и т. д.), эти материалы направляются в соответствующий Экспертный совет по этике. С учетом наблюдений Экспертного совета материалы адаптируются и дорабатываются, и испрашивается окончательное одобрение для реализации </w:t>
      </w:r>
      <w:r w:rsidRPr="007836F9">
        <w:rPr>
          <w:rFonts w:ascii="Times New Roman" w:hAnsi="Times New Roman"/>
          <w:lang w:val="ru-RU"/>
        </w:rPr>
        <w:lastRenderedPageBreak/>
        <w:t>обследования. Сроки проведения этической экспертизы устанавливаются таким образом, чтобы окончательные одобрения были получены от Экспертного совета до начала работ на местах.</w:t>
      </w:r>
    </w:p>
    <w:p w:rsidR="008721CA" w:rsidRPr="007836F9" w:rsidRDefault="008721CA" w:rsidP="009721CF">
      <w:pPr>
        <w:pStyle w:val="11"/>
        <w:spacing w:line="264" w:lineRule="auto"/>
        <w:ind w:left="0"/>
        <w:jc w:val="both"/>
        <w:rPr>
          <w:rFonts w:ascii="Times New Roman" w:hAnsi="Times New Roman"/>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 xml:space="preserve">Предметы снабжения. </w:t>
      </w:r>
      <w:r w:rsidRPr="007836F9">
        <w:rPr>
          <w:rFonts w:ascii="Times New Roman" w:hAnsi="Times New Roman"/>
          <w:lang w:val="ru-RU"/>
        </w:rPr>
        <w:t xml:space="preserve">На основе содержания вопросников и размера выборки, а также в соответствии с Инструкциями по закупкам рекомендованного оборудования для обследований </w:t>
      </w:r>
      <w:r w:rsidRPr="007836F9">
        <w:rPr>
          <w:rFonts w:ascii="Times New Roman" w:hAnsi="Times New Roman"/>
        </w:rPr>
        <w:t>MICS</w:t>
      </w:r>
      <w:r w:rsidRPr="007836F9">
        <w:rPr>
          <w:rFonts w:ascii="Times New Roman" w:hAnsi="Times New Roman"/>
          <w:lang w:val="ru-RU"/>
        </w:rPr>
        <w:t xml:space="preserve"> определяют</w:t>
      </w:r>
      <w:r w:rsidR="00BE46D4" w:rsidRPr="007836F9">
        <w:rPr>
          <w:rFonts w:ascii="Times New Roman" w:hAnsi="Times New Roman"/>
          <w:lang w:val="ru-RU"/>
        </w:rPr>
        <w:t>ся виды и количество предметов оснащения</w:t>
      </w:r>
      <w:r w:rsidRPr="007836F9">
        <w:rPr>
          <w:rFonts w:ascii="Times New Roman" w:hAnsi="Times New Roman"/>
          <w:lang w:val="ru-RU"/>
        </w:rPr>
        <w:t xml:space="preserve">, необходимых для проведения обследования, и обсуждаются с региональным координатором </w:t>
      </w:r>
      <w:r w:rsidRPr="007836F9">
        <w:rPr>
          <w:rFonts w:ascii="Times New Roman" w:hAnsi="Times New Roman"/>
        </w:rPr>
        <w:t>MICS</w:t>
      </w:r>
      <w:r w:rsidRPr="007836F9">
        <w:rPr>
          <w:rFonts w:ascii="Times New Roman" w:hAnsi="Times New Roman"/>
          <w:lang w:val="ru-RU"/>
        </w:rPr>
        <w:t xml:space="preserve">. Предметы </w:t>
      </w:r>
      <w:r w:rsidR="00B17FBB" w:rsidRPr="007836F9">
        <w:rPr>
          <w:rFonts w:ascii="Times New Roman" w:hAnsi="Times New Roman"/>
          <w:lang w:val="ru-RU"/>
        </w:rPr>
        <w:t>оснащения</w:t>
      </w:r>
      <w:r w:rsidRPr="007836F9">
        <w:rPr>
          <w:rFonts w:ascii="Times New Roman" w:hAnsi="Times New Roman"/>
          <w:lang w:val="ru-RU"/>
        </w:rPr>
        <w:t xml:space="preserve"> заказываются </w:t>
      </w:r>
      <w:r w:rsidR="006C0F80" w:rsidRPr="007836F9">
        <w:rPr>
          <w:rFonts w:ascii="Times New Roman" w:hAnsi="Times New Roman"/>
          <w:lang w:val="ru-RU"/>
        </w:rPr>
        <w:t>ЮНИСЕФ</w:t>
      </w:r>
      <w:r w:rsidRPr="007836F9">
        <w:rPr>
          <w:rFonts w:ascii="Times New Roman" w:hAnsi="Times New Roman"/>
          <w:lang w:val="ru-RU"/>
        </w:rPr>
        <w:t xml:space="preserve">. Необходимо предусмотреть достаточное время между моментом закупки и ожидаемой датой поставки предметов </w:t>
      </w:r>
      <w:r w:rsidR="00422A55" w:rsidRPr="007836F9">
        <w:rPr>
          <w:rFonts w:ascii="Times New Roman" w:hAnsi="Times New Roman"/>
          <w:lang w:val="ru-RU"/>
        </w:rPr>
        <w:t>оснащения</w:t>
      </w:r>
      <w:r w:rsidRPr="007836F9">
        <w:rPr>
          <w:rFonts w:ascii="Times New Roman" w:hAnsi="Times New Roman"/>
          <w:lang w:val="ru-RU"/>
        </w:rPr>
        <w:t xml:space="preserve"> до начала обучения предварительным испытаниям и сбора</w:t>
      </w:r>
      <w:r w:rsidR="000C0E8C">
        <w:rPr>
          <w:rFonts w:ascii="Times New Roman" w:hAnsi="Times New Roman"/>
          <w:lang w:val="ru-RU"/>
        </w:rPr>
        <w:t xml:space="preserve"> </w:t>
      </w:r>
      <w:r w:rsidR="00853EB6" w:rsidRPr="007836F9">
        <w:rPr>
          <w:rFonts w:ascii="Times New Roman" w:hAnsi="Times New Roman"/>
          <w:sz w:val="22"/>
          <w:szCs w:val="22"/>
          <w:lang w:val="ru-RU"/>
        </w:rPr>
        <w:t>статистической информации</w:t>
      </w:r>
      <w:r w:rsidRPr="007836F9">
        <w:rPr>
          <w:rFonts w:ascii="Times New Roman" w:hAnsi="Times New Roman"/>
          <w:lang w:val="ru-RU"/>
        </w:rPr>
        <w:t>.</w:t>
      </w:r>
    </w:p>
    <w:p w:rsidR="008721CA" w:rsidRPr="007836F9" w:rsidRDefault="008721CA" w:rsidP="009721CF">
      <w:pPr>
        <w:pStyle w:val="11"/>
        <w:spacing w:line="264" w:lineRule="auto"/>
        <w:ind w:left="0"/>
        <w:jc w:val="both"/>
        <w:rPr>
          <w:rFonts w:ascii="Times New Roman" w:hAnsi="Times New Roman"/>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 xml:space="preserve">Обучение составлению списков и собственно составление списков. </w:t>
      </w:r>
      <w:r w:rsidRPr="007836F9">
        <w:rPr>
          <w:rFonts w:ascii="Times New Roman" w:hAnsi="Times New Roman"/>
          <w:lang w:val="ru-RU"/>
        </w:rPr>
        <w:t xml:space="preserve">Составлению списков обучаются составители списков и картографы согласно рекомендациям, описанным в Руководстве </w:t>
      </w:r>
      <w:r w:rsidRPr="007836F9">
        <w:rPr>
          <w:rFonts w:ascii="Times New Roman" w:hAnsi="Times New Roman"/>
          <w:lang w:val="hr-HR"/>
        </w:rPr>
        <w:t>MICS</w:t>
      </w:r>
      <w:r w:rsidRPr="007836F9">
        <w:rPr>
          <w:rFonts w:ascii="Times New Roman" w:hAnsi="Times New Roman"/>
          <w:lang w:val="ru-RU"/>
        </w:rPr>
        <w:t xml:space="preserve"> по составлению карт и списков домохозяйств. Используемые программа обучения и формы для составления списков проверяются экспертом-консультантом по выборке, а приложение для ввода данных, если оно используется, – экспертом-консультантом по обработке данных. На основе отобранной выборки и согласно Руководству по составлению карт и списков домохозяйств БНС составляет списки домохозяйств и отбирает домохозяйства в кластерах выборки. При необходимости региональный координатор </w:t>
      </w:r>
      <w:r w:rsidRPr="007836F9">
        <w:rPr>
          <w:rFonts w:ascii="Times New Roman" w:hAnsi="Times New Roman"/>
        </w:rPr>
        <w:t>MICS</w:t>
      </w:r>
      <w:r w:rsidRPr="007836F9">
        <w:rPr>
          <w:rFonts w:ascii="Times New Roman" w:hAnsi="Times New Roman"/>
          <w:lang w:val="ru-RU"/>
        </w:rPr>
        <w:t xml:space="preserve"> направляет эксперта-консультанта по выборке и (или) эксперта-консультанта по обработке </w:t>
      </w:r>
      <w:r w:rsidR="00853EB6" w:rsidRPr="007836F9">
        <w:rPr>
          <w:rFonts w:ascii="Times New Roman" w:hAnsi="Times New Roman"/>
          <w:lang w:val="ru-RU"/>
        </w:rPr>
        <w:t xml:space="preserve">статистической информации </w:t>
      </w:r>
      <w:r w:rsidRPr="007836F9">
        <w:rPr>
          <w:rFonts w:ascii="Times New Roman" w:hAnsi="Times New Roman"/>
          <w:lang w:val="ru-RU"/>
        </w:rPr>
        <w:t>для поддержки обучения и (или) оказания содействия в первые дни составления списков. Отбор домохозяйств и приложение для компьютерного опроса также проверяются экспертом-консультантом по выборке и (или) обработке данных – либо дистанционно, либо во время присутствия в стране. Выполняется второй этап отбора выборки.</w:t>
      </w:r>
    </w:p>
    <w:p w:rsidR="008721CA" w:rsidRPr="007836F9" w:rsidRDefault="008721CA" w:rsidP="009721CF">
      <w:pPr>
        <w:rPr>
          <w:rFonts w:ascii="Times New Roman" w:hAnsi="Times New Roman"/>
          <w:b/>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 xml:space="preserve">Предварительное испытание вопросников. </w:t>
      </w:r>
      <w:r w:rsidRPr="007836F9">
        <w:rPr>
          <w:rFonts w:ascii="Times New Roman" w:hAnsi="Times New Roman"/>
          <w:lang w:val="ru-RU"/>
        </w:rPr>
        <w:t xml:space="preserve">Предварительное испытание вопросников проводится после соответствующего обучения. Программа обучения, содержание которой должно соответствовать содержанию основной программы обучения, заблаговременно проверяется региональным координатором </w:t>
      </w:r>
      <w:r w:rsidRPr="007836F9">
        <w:rPr>
          <w:rFonts w:ascii="Times New Roman" w:hAnsi="Times New Roman"/>
        </w:rPr>
        <w:t>MICS</w:t>
      </w:r>
      <w:r w:rsidRPr="007836F9">
        <w:rPr>
          <w:rFonts w:ascii="Times New Roman" w:hAnsi="Times New Roman"/>
          <w:lang w:val="ru-RU"/>
        </w:rPr>
        <w:t xml:space="preserve">. Поддержку обучения и предварительных испытаний оказывает эксперт-консультант по обследованиям домохозяйств. Отчет о предварительных испытаниях разрабатывается и направляется региональному координатору </w:t>
      </w:r>
      <w:r w:rsidRPr="007836F9">
        <w:rPr>
          <w:rFonts w:ascii="Times New Roman" w:hAnsi="Times New Roman"/>
        </w:rPr>
        <w:t>MICS</w:t>
      </w:r>
      <w:r w:rsidRPr="007836F9">
        <w:rPr>
          <w:rFonts w:ascii="Times New Roman" w:hAnsi="Times New Roman"/>
          <w:lang w:val="ru-RU"/>
        </w:rPr>
        <w:t xml:space="preserve"> для проверки. Вопросники дорабатываются после их согласования всеми сторонами. Необходимо предусмотреть достаточное время между предварительными испытаниями вопросников и испытаниями приложения для компьютерного опроса (для ввода данных), с тем чтобы все вопросники были тщательно проверены до испытаний приложения для компьютерного опроса (для ввода данных).</w:t>
      </w:r>
    </w:p>
    <w:p w:rsidR="008721CA" w:rsidRPr="007836F9" w:rsidRDefault="008721CA" w:rsidP="009721CF">
      <w:pPr>
        <w:ind w:left="720"/>
        <w:rPr>
          <w:rFonts w:ascii="Times New Roman" w:hAnsi="Times New Roman"/>
          <w:lang w:val="ru-RU"/>
        </w:rPr>
      </w:pPr>
    </w:p>
    <w:p w:rsidR="008721CA" w:rsidRPr="007836F9" w:rsidRDefault="008721CA" w:rsidP="009721CF">
      <w:pPr>
        <w:rPr>
          <w:rFonts w:ascii="Times New Roman" w:hAnsi="Times New Roman"/>
          <w:b/>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 xml:space="preserve">Второй семинар по обработке </w:t>
      </w:r>
      <w:r w:rsidR="00853EB6" w:rsidRPr="007836F9">
        <w:rPr>
          <w:rFonts w:ascii="Times New Roman" w:hAnsi="Times New Roman"/>
          <w:b/>
          <w:lang w:val="ru-RU"/>
        </w:rPr>
        <w:t>статистической информации</w:t>
      </w:r>
      <w:r w:rsidRPr="007836F9">
        <w:rPr>
          <w:rFonts w:ascii="Times New Roman" w:hAnsi="Times New Roman"/>
          <w:b/>
          <w:lang w:val="ru-RU"/>
        </w:rPr>
        <w:t xml:space="preserve">. </w:t>
      </w:r>
      <w:r w:rsidRPr="007836F9">
        <w:rPr>
          <w:rFonts w:ascii="Times New Roman" w:hAnsi="Times New Roman"/>
          <w:lang w:val="ru-RU"/>
        </w:rPr>
        <w:t xml:space="preserve">Страновая команда обследования, в том числе национальный координатор </w:t>
      </w:r>
      <w:r w:rsidRPr="007836F9">
        <w:rPr>
          <w:rFonts w:ascii="Times New Roman" w:hAnsi="Times New Roman"/>
          <w:lang w:val="hr-HR"/>
        </w:rPr>
        <w:t>MICS</w:t>
      </w:r>
      <w:r w:rsidRPr="007836F9">
        <w:rPr>
          <w:rFonts w:ascii="Times New Roman" w:hAnsi="Times New Roman"/>
          <w:lang w:val="ru-RU"/>
        </w:rPr>
        <w:t xml:space="preserve"> по обработке данных и национальный консультант по </w:t>
      </w:r>
      <w:r w:rsidRPr="007836F9">
        <w:rPr>
          <w:rFonts w:ascii="Times New Roman" w:hAnsi="Times New Roman"/>
          <w:lang w:val="hr-HR"/>
        </w:rPr>
        <w:t>MICS</w:t>
      </w:r>
      <w:r w:rsidRPr="007836F9">
        <w:rPr>
          <w:rFonts w:ascii="Times New Roman" w:hAnsi="Times New Roman"/>
          <w:lang w:val="ru-RU"/>
        </w:rPr>
        <w:t xml:space="preserve">, участвует в данном семинаре для укрепления навыков использования двух программных пакетов для </w:t>
      </w:r>
      <w:r w:rsidRPr="007836F9">
        <w:rPr>
          <w:rFonts w:ascii="Times New Roman" w:hAnsi="Times New Roman"/>
          <w:lang w:val="hr-HR"/>
        </w:rPr>
        <w:t>MICS</w:t>
      </w:r>
      <w:r w:rsidRPr="007836F9">
        <w:rPr>
          <w:rFonts w:ascii="Times New Roman" w:hAnsi="Times New Roman"/>
          <w:lang w:val="ru-RU"/>
        </w:rPr>
        <w:t xml:space="preserve"> (CSPro и SPSS) и более глубокого понимания методики, протоколов, стандартов и технических инструкций в области обработки </w:t>
      </w:r>
      <w:r w:rsidR="00853EB6" w:rsidRPr="007836F9">
        <w:rPr>
          <w:rFonts w:ascii="Times New Roman" w:hAnsi="Times New Roman"/>
          <w:lang w:val="ru-RU"/>
        </w:rPr>
        <w:t>статистической информаци</w:t>
      </w:r>
      <w:r w:rsidR="001C4927" w:rsidRPr="007836F9">
        <w:rPr>
          <w:rFonts w:ascii="Times New Roman" w:hAnsi="Times New Roman"/>
          <w:lang w:val="ru-RU"/>
        </w:rPr>
        <w:t>и</w:t>
      </w:r>
      <w:r w:rsidRPr="007836F9">
        <w:rPr>
          <w:rFonts w:ascii="Times New Roman" w:hAnsi="Times New Roman"/>
          <w:lang w:val="hr-HR"/>
        </w:rPr>
        <w:t>MICS</w:t>
      </w:r>
      <w:r w:rsidRPr="007836F9">
        <w:rPr>
          <w:rFonts w:ascii="Times New Roman" w:hAnsi="Times New Roman"/>
          <w:lang w:val="ru-RU"/>
        </w:rPr>
        <w:t xml:space="preserve">. Эксперт-консультант по обработке данных участвует в этом семинаре и вместе с командой по обработке данных </w:t>
      </w:r>
      <w:r w:rsidR="0050418D" w:rsidRPr="007836F9">
        <w:rPr>
          <w:rFonts w:ascii="Times New Roman" w:hAnsi="Times New Roman"/>
          <w:sz w:val="22"/>
          <w:szCs w:val="22"/>
          <w:lang w:val="ru-RU"/>
        </w:rPr>
        <w:t xml:space="preserve">Группа </w:t>
      </w:r>
      <w:r w:rsidR="0050418D" w:rsidRPr="007836F9">
        <w:rPr>
          <w:rFonts w:ascii="Times New Roman" w:hAnsi="Times New Roman"/>
          <w:sz w:val="22"/>
          <w:szCs w:val="22"/>
          <w:lang w:val="hr-HR"/>
        </w:rPr>
        <w:t>MICS</w:t>
      </w:r>
      <w:r w:rsidR="0050418D" w:rsidRPr="007836F9">
        <w:rPr>
          <w:rFonts w:ascii="Times New Roman" w:hAnsi="Times New Roman"/>
          <w:sz w:val="22"/>
          <w:szCs w:val="22"/>
          <w:lang w:val="ru-RU"/>
        </w:rPr>
        <w:t xml:space="preserve"> ЮНИСЕФ</w:t>
      </w:r>
      <w:r w:rsidRPr="007836F9">
        <w:rPr>
          <w:rFonts w:ascii="Times New Roman" w:hAnsi="Times New Roman"/>
          <w:lang w:val="ru-RU"/>
        </w:rPr>
        <w:t xml:space="preserve">оказывает поддержку страновой команде в адаптации приложения для ввода данных и программ для составления таблиц (синтаксисов). На этом же семинаре страновая команда по проведению обследования знакомится с адаптацией архивов обследования к местным условиям. В семинаре также участвуют технический координатор БНС и координатор ЮНИСЕФ по </w:t>
      </w:r>
      <w:r w:rsidRPr="007836F9">
        <w:rPr>
          <w:rFonts w:ascii="Times New Roman" w:hAnsi="Times New Roman"/>
          <w:lang w:val="hr-HR"/>
        </w:rPr>
        <w:t>MICS</w:t>
      </w:r>
      <w:r w:rsidRPr="007836F9">
        <w:rPr>
          <w:rFonts w:ascii="Times New Roman" w:hAnsi="Times New Roman"/>
          <w:lang w:val="ru-RU"/>
        </w:rPr>
        <w:t>.</w:t>
      </w:r>
    </w:p>
    <w:p w:rsidR="008721CA" w:rsidRPr="007836F9" w:rsidRDefault="008721CA" w:rsidP="009721CF">
      <w:pPr>
        <w:rPr>
          <w:rFonts w:ascii="Times New Roman" w:hAnsi="Times New Roman"/>
          <w:lang w:val="ru-RU"/>
        </w:rPr>
      </w:pPr>
    </w:p>
    <w:p w:rsidR="008721CA" w:rsidRPr="007836F9" w:rsidRDefault="008721CA" w:rsidP="009721CF">
      <w:pPr>
        <w:pStyle w:val="11"/>
        <w:widowControl/>
        <w:numPr>
          <w:ilvl w:val="0"/>
          <w:numId w:val="15"/>
        </w:numPr>
        <w:spacing w:line="264" w:lineRule="auto"/>
        <w:jc w:val="both"/>
        <w:rPr>
          <w:rFonts w:ascii="Times New Roman" w:hAnsi="Times New Roman"/>
          <w:lang w:val="ru-RU"/>
        </w:rPr>
      </w:pPr>
      <w:r w:rsidRPr="007836F9">
        <w:rPr>
          <w:rFonts w:ascii="Times New Roman" w:hAnsi="Times New Roman"/>
          <w:b/>
          <w:lang w:val="ru-RU"/>
        </w:rPr>
        <w:t>Приложение для ввода</w:t>
      </w:r>
      <w:r w:rsidR="002F3C25" w:rsidRPr="007836F9">
        <w:rPr>
          <w:rFonts w:ascii="Times New Roman" w:hAnsi="Times New Roman"/>
          <w:b/>
          <w:lang w:val="ru-RU"/>
        </w:rPr>
        <w:t>статистической информации</w:t>
      </w:r>
      <w:r w:rsidRPr="007836F9">
        <w:rPr>
          <w:rFonts w:ascii="Times New Roman" w:hAnsi="Times New Roman"/>
          <w:b/>
          <w:lang w:val="ru-RU"/>
        </w:rPr>
        <w:t xml:space="preserve">. </w:t>
      </w:r>
      <w:r w:rsidRPr="007836F9">
        <w:rPr>
          <w:rFonts w:ascii="Times New Roman" w:hAnsi="Times New Roman"/>
          <w:lang w:val="ru-RU"/>
        </w:rPr>
        <w:t xml:space="preserve">В ходе семинара по обработке данных </w:t>
      </w:r>
      <w:r w:rsidRPr="007836F9">
        <w:rPr>
          <w:rFonts w:ascii="Times New Roman" w:hAnsi="Times New Roman"/>
          <w:lang w:val="hr-HR"/>
        </w:rPr>
        <w:t>MICS</w:t>
      </w:r>
      <w:r w:rsidRPr="007836F9">
        <w:rPr>
          <w:rFonts w:ascii="Times New Roman" w:hAnsi="Times New Roman"/>
          <w:lang w:val="ru-RU"/>
        </w:rPr>
        <w:t xml:space="preserve"> участники обучаются адаптировать к местным условиям приложение для компьютерного опроса (для ввода данных </w:t>
      </w:r>
      <w:r w:rsidRPr="007836F9">
        <w:rPr>
          <w:rFonts w:ascii="Times New Roman" w:hAnsi="Times New Roman"/>
          <w:lang w:val="hr-HR"/>
        </w:rPr>
        <w:t>MICS</w:t>
      </w:r>
      <w:r w:rsidRPr="007836F9">
        <w:rPr>
          <w:rFonts w:ascii="Times New Roman" w:hAnsi="Times New Roman"/>
          <w:lang w:val="ru-RU"/>
        </w:rPr>
        <w:t xml:space="preserve">) и для редактирования, а также программы для составления таблиц. Эти приложения полностью адаптируются к местным условиям и дорабатываются в стране на основе подвергшихся предварительным испытаниям и окончательных вопросников и затем направляются </w:t>
      </w:r>
      <w:r w:rsidR="00A9515F" w:rsidRPr="007836F9">
        <w:rPr>
          <w:rFonts w:ascii="Times New Roman" w:hAnsi="Times New Roman"/>
          <w:sz w:val="22"/>
          <w:szCs w:val="22"/>
          <w:lang w:val="ru-RU"/>
        </w:rPr>
        <w:t>Группе ЮНИСЕФ</w:t>
      </w:r>
      <w:r w:rsidR="00A9515F" w:rsidRPr="007836F9">
        <w:rPr>
          <w:rFonts w:ascii="Times New Roman" w:hAnsi="Times New Roman"/>
          <w:sz w:val="22"/>
          <w:szCs w:val="22"/>
          <w:lang w:val="kk-KZ"/>
        </w:rPr>
        <w:t xml:space="preserve">по </w:t>
      </w:r>
      <w:r w:rsidR="00A9515F" w:rsidRPr="007836F9">
        <w:rPr>
          <w:rFonts w:ascii="Times New Roman" w:hAnsi="Times New Roman"/>
          <w:sz w:val="22"/>
          <w:szCs w:val="22"/>
          <w:lang w:val="hr-HR"/>
        </w:rPr>
        <w:t>MICS</w:t>
      </w:r>
      <w:r w:rsidRPr="007836F9">
        <w:rPr>
          <w:rFonts w:ascii="Times New Roman" w:hAnsi="Times New Roman"/>
          <w:lang w:val="ru-RU"/>
        </w:rPr>
        <w:t xml:space="preserve">для проверки и получения обратной связи. После этого приложение для компьютерного опроса (для ввода данных) подвергается испытаниям и дорабатывается. Поддержку в ходе испытаний оказывает эксперт-консультант по обработке </w:t>
      </w:r>
      <w:r w:rsidR="002F3C25" w:rsidRPr="007836F9">
        <w:rPr>
          <w:rFonts w:ascii="Times New Roman" w:hAnsi="Times New Roman"/>
          <w:lang w:val="ru-RU"/>
        </w:rPr>
        <w:t>статистической информаци</w:t>
      </w:r>
      <w:r w:rsidR="00E34528" w:rsidRPr="007836F9">
        <w:rPr>
          <w:rFonts w:ascii="Times New Roman" w:hAnsi="Times New Roman"/>
          <w:lang w:val="ru-RU"/>
        </w:rPr>
        <w:t>и</w:t>
      </w:r>
      <w:r w:rsidRPr="007836F9">
        <w:rPr>
          <w:rFonts w:ascii="Times New Roman" w:hAnsi="Times New Roman"/>
          <w:lang w:val="ru-RU"/>
        </w:rPr>
        <w:t>.</w:t>
      </w:r>
    </w:p>
    <w:p w:rsidR="008721CA" w:rsidRPr="007836F9" w:rsidRDefault="008721CA" w:rsidP="009721CF">
      <w:pPr>
        <w:rPr>
          <w:rFonts w:ascii="Times New Roman" w:hAnsi="Times New Roman"/>
          <w:lang w:val="ru-RU"/>
        </w:rPr>
      </w:pPr>
    </w:p>
    <w:p w:rsidR="008721CA" w:rsidRPr="007836F9" w:rsidRDefault="008721CA" w:rsidP="009721CF">
      <w:pPr>
        <w:rPr>
          <w:rFonts w:ascii="Times New Roman" w:hAnsi="Times New Roman"/>
          <w:b/>
          <w:lang w:val="ru-RU"/>
        </w:rPr>
      </w:pPr>
    </w:p>
    <w:p w:rsidR="008721CA" w:rsidRPr="007836F9" w:rsidRDefault="00025540" w:rsidP="009721CF">
      <w:pPr>
        <w:spacing w:line="264" w:lineRule="auto"/>
        <w:jc w:val="center"/>
        <w:rPr>
          <w:rFonts w:ascii="Times New Roman" w:hAnsi="Times New Roman"/>
          <w:b/>
          <w:lang w:val="ru-RU"/>
        </w:rPr>
      </w:pPr>
      <w:r w:rsidRPr="007836F9">
        <w:rPr>
          <w:rFonts w:ascii="Times New Roman" w:hAnsi="Times New Roman"/>
          <w:b/>
          <w:lang w:val="ru-RU"/>
        </w:rPr>
        <w:t>3</w:t>
      </w:r>
      <w:r w:rsidR="008721CA" w:rsidRPr="007836F9">
        <w:rPr>
          <w:rFonts w:ascii="Times New Roman" w:hAnsi="Times New Roman"/>
          <w:b/>
          <w:lang w:val="ru-RU"/>
        </w:rPr>
        <w:t>. Работы на местах</w:t>
      </w:r>
    </w:p>
    <w:p w:rsidR="008721CA" w:rsidRPr="007836F9" w:rsidRDefault="008721CA" w:rsidP="009721CF">
      <w:pPr>
        <w:spacing w:line="264" w:lineRule="auto"/>
        <w:jc w:val="both"/>
        <w:rPr>
          <w:rFonts w:ascii="Times New Roman" w:hAnsi="Times New Roman"/>
          <w:lang w:val="ru-RU"/>
        </w:rPr>
      </w:pPr>
    </w:p>
    <w:p w:rsidR="008721CA" w:rsidRPr="007836F9" w:rsidRDefault="008721CA" w:rsidP="009721CF">
      <w:pPr>
        <w:pStyle w:val="11"/>
        <w:widowControl/>
        <w:numPr>
          <w:ilvl w:val="0"/>
          <w:numId w:val="16"/>
        </w:numPr>
        <w:spacing w:line="264" w:lineRule="auto"/>
        <w:jc w:val="both"/>
        <w:rPr>
          <w:rFonts w:ascii="Times New Roman" w:hAnsi="Times New Roman"/>
          <w:lang w:val="ru-RU"/>
        </w:rPr>
      </w:pPr>
      <w:r w:rsidRPr="007836F9">
        <w:rPr>
          <w:rFonts w:ascii="Times New Roman" w:hAnsi="Times New Roman"/>
          <w:b/>
          <w:lang w:val="ru-RU"/>
        </w:rPr>
        <w:t xml:space="preserve">Обучение работам на местах и пилотное исследование. </w:t>
      </w:r>
      <w:r w:rsidRPr="007836F9">
        <w:rPr>
          <w:rFonts w:ascii="Times New Roman" w:hAnsi="Times New Roman"/>
          <w:lang w:val="ru-RU"/>
        </w:rPr>
        <w:t xml:space="preserve">В стране проводится четырех-пятинедельное обучение персонала, работающего на местах, в том числе практика на местах и пилотное обследование. Для поддержки обучения региональный координатор </w:t>
      </w:r>
      <w:r w:rsidRPr="007836F9">
        <w:rPr>
          <w:rFonts w:ascii="Times New Roman" w:hAnsi="Times New Roman"/>
        </w:rPr>
        <w:t>MICS</w:t>
      </w:r>
      <w:r w:rsidRPr="007836F9">
        <w:rPr>
          <w:rFonts w:ascii="Times New Roman" w:hAnsi="Times New Roman"/>
          <w:lang w:val="ru-RU"/>
        </w:rPr>
        <w:t xml:space="preserve"> направляет эксперта-консультанта по обследованиям домохозяйств. Программа обучения заранее направляется региональному координатору </w:t>
      </w:r>
      <w:r w:rsidRPr="007836F9">
        <w:rPr>
          <w:rFonts w:ascii="Times New Roman" w:hAnsi="Times New Roman"/>
        </w:rPr>
        <w:t>MICS</w:t>
      </w:r>
      <w:r w:rsidRPr="007836F9">
        <w:rPr>
          <w:rFonts w:ascii="Times New Roman" w:hAnsi="Times New Roman"/>
          <w:lang w:val="ru-RU"/>
        </w:rPr>
        <w:t xml:space="preserve"> для проверки и получения обратной связи. </w:t>
      </w:r>
    </w:p>
    <w:p w:rsidR="008721CA" w:rsidRPr="007836F9" w:rsidRDefault="008721CA" w:rsidP="009721CF">
      <w:pPr>
        <w:ind w:left="720"/>
        <w:rPr>
          <w:rFonts w:ascii="Times New Roman" w:hAnsi="Times New Roman"/>
          <w:lang w:val="ru-RU"/>
        </w:rPr>
      </w:pPr>
    </w:p>
    <w:p w:rsidR="008721CA" w:rsidRPr="007836F9" w:rsidRDefault="008721CA" w:rsidP="009721CF">
      <w:pPr>
        <w:pStyle w:val="11"/>
        <w:widowControl/>
        <w:numPr>
          <w:ilvl w:val="0"/>
          <w:numId w:val="16"/>
        </w:numPr>
        <w:spacing w:line="264" w:lineRule="auto"/>
        <w:jc w:val="both"/>
        <w:rPr>
          <w:rFonts w:ascii="Times New Roman" w:hAnsi="Times New Roman"/>
          <w:lang w:val="ru-RU"/>
        </w:rPr>
      </w:pPr>
      <w:r w:rsidRPr="007836F9">
        <w:rPr>
          <w:rFonts w:ascii="Times New Roman" w:hAnsi="Times New Roman"/>
          <w:b/>
          <w:bCs/>
          <w:lang w:val="ru-RU"/>
        </w:rPr>
        <w:t>Работы на местах (ввод данных)</w:t>
      </w:r>
      <w:r w:rsidRPr="007836F9">
        <w:rPr>
          <w:rFonts w:ascii="Times New Roman" w:hAnsi="Times New Roman"/>
          <w:lang w:val="ru-RU"/>
        </w:rPr>
        <w:t xml:space="preserve">. Как и региональный координатор </w:t>
      </w:r>
      <w:r w:rsidRPr="007836F9">
        <w:rPr>
          <w:rFonts w:ascii="Times New Roman" w:hAnsi="Times New Roman"/>
        </w:rPr>
        <w:t>MICS</w:t>
      </w:r>
      <w:r w:rsidRPr="007836F9">
        <w:rPr>
          <w:rFonts w:ascii="Times New Roman" w:hAnsi="Times New Roman"/>
          <w:lang w:val="ru-RU"/>
        </w:rPr>
        <w:t xml:space="preserve">, эксперт-консультант по обследованиям домохозяйств оказывает поддержку мониторинга работ на местах (в частности, на ранних этапах). В стране создаются контрольные таблицы. Страновая команда обследования и региональный координатор </w:t>
      </w:r>
      <w:r w:rsidRPr="007836F9">
        <w:rPr>
          <w:rFonts w:ascii="Times New Roman" w:hAnsi="Times New Roman"/>
        </w:rPr>
        <w:t>MICS</w:t>
      </w:r>
      <w:r w:rsidRPr="007836F9">
        <w:rPr>
          <w:rFonts w:ascii="Times New Roman" w:hAnsi="Times New Roman"/>
          <w:lang w:val="ru-RU"/>
        </w:rPr>
        <w:t xml:space="preserve"> в</w:t>
      </w:r>
      <w:r w:rsidRPr="007836F9">
        <w:rPr>
          <w:rFonts w:ascii="Times New Roman" w:hAnsi="Times New Roman"/>
        </w:rPr>
        <w:t> </w:t>
      </w:r>
      <w:r w:rsidRPr="007836F9">
        <w:rPr>
          <w:rFonts w:ascii="Times New Roman" w:hAnsi="Times New Roman"/>
          <w:lang w:val="ru-RU"/>
        </w:rPr>
        <w:t xml:space="preserve">режиме реального времени проверяют контрольные таблицы и </w:t>
      </w:r>
      <w:r w:rsidR="002F3C25" w:rsidRPr="007836F9">
        <w:rPr>
          <w:rFonts w:ascii="Times New Roman" w:hAnsi="Times New Roman"/>
          <w:lang w:val="ru-RU"/>
        </w:rPr>
        <w:t xml:space="preserve">статистическую информацию </w:t>
      </w:r>
      <w:r w:rsidRPr="007836F9">
        <w:rPr>
          <w:rFonts w:ascii="Times New Roman" w:hAnsi="Times New Roman"/>
          <w:lang w:val="ru-RU"/>
        </w:rPr>
        <w:t>и формулируют свои замечания к ним. Одновременно выполняется вторичное редактирование.</w:t>
      </w:r>
    </w:p>
    <w:p w:rsidR="008721CA" w:rsidRPr="007836F9" w:rsidRDefault="00025540" w:rsidP="009721CF">
      <w:pPr>
        <w:spacing w:line="264" w:lineRule="auto"/>
        <w:jc w:val="center"/>
        <w:rPr>
          <w:rFonts w:ascii="Times New Roman" w:hAnsi="Times New Roman"/>
          <w:b/>
          <w:lang w:val="ru-RU"/>
        </w:rPr>
      </w:pPr>
      <w:r w:rsidRPr="007836F9">
        <w:rPr>
          <w:rFonts w:ascii="Times New Roman" w:hAnsi="Times New Roman"/>
          <w:b/>
          <w:lang w:val="ru-RU"/>
        </w:rPr>
        <w:t>4</w:t>
      </w:r>
      <w:r w:rsidR="008721CA" w:rsidRPr="007836F9">
        <w:rPr>
          <w:rFonts w:ascii="Times New Roman" w:hAnsi="Times New Roman"/>
          <w:b/>
          <w:lang w:val="ru-RU"/>
        </w:rPr>
        <w:t>. Анализ</w:t>
      </w:r>
    </w:p>
    <w:p w:rsidR="008721CA" w:rsidRPr="007836F9" w:rsidRDefault="008721CA" w:rsidP="009721CF">
      <w:pPr>
        <w:pStyle w:val="11"/>
        <w:spacing w:line="264" w:lineRule="auto"/>
        <w:jc w:val="both"/>
        <w:rPr>
          <w:rFonts w:ascii="Times New Roman" w:hAnsi="Times New Roman"/>
          <w:lang w:val="ru-RU"/>
        </w:rPr>
      </w:pPr>
    </w:p>
    <w:p w:rsidR="008721CA" w:rsidRPr="007836F9" w:rsidRDefault="008721CA" w:rsidP="009721CF">
      <w:pPr>
        <w:pStyle w:val="11"/>
        <w:widowControl/>
        <w:numPr>
          <w:ilvl w:val="0"/>
          <w:numId w:val="17"/>
        </w:numPr>
        <w:spacing w:line="264" w:lineRule="auto"/>
        <w:jc w:val="both"/>
        <w:rPr>
          <w:rFonts w:ascii="Times New Roman" w:hAnsi="Times New Roman"/>
          <w:bCs/>
          <w:lang w:val="ru-RU"/>
        </w:rPr>
      </w:pPr>
      <w:r w:rsidRPr="007836F9">
        <w:rPr>
          <w:rFonts w:ascii="Times New Roman" w:hAnsi="Times New Roman"/>
          <w:b/>
          <w:lang w:val="ru-RU"/>
        </w:rPr>
        <w:lastRenderedPageBreak/>
        <w:t>Создание файлов анализа</w:t>
      </w:r>
      <w:r w:rsidRPr="007836F9">
        <w:rPr>
          <w:rFonts w:ascii="Times New Roman" w:hAnsi="Times New Roman"/>
          <w:b/>
          <w:bCs/>
          <w:lang w:val="ru-RU"/>
        </w:rPr>
        <w:t xml:space="preserve">. </w:t>
      </w:r>
      <w:r w:rsidRPr="007836F9">
        <w:rPr>
          <w:rFonts w:ascii="Times New Roman" w:hAnsi="Times New Roman"/>
          <w:lang w:val="ru-RU"/>
        </w:rPr>
        <w:t xml:space="preserve">Завершается редактирование. Веса выборки дорабатываются, проверяются экспертом-консультантом по выборке и добавляются к файлам </w:t>
      </w:r>
      <w:r w:rsidR="00E34528" w:rsidRPr="007836F9">
        <w:rPr>
          <w:rFonts w:ascii="Times New Roman" w:hAnsi="Times New Roman"/>
          <w:lang w:val="ru-RU"/>
        </w:rPr>
        <w:t xml:space="preserve">со </w:t>
      </w:r>
      <w:r w:rsidR="002F3C25" w:rsidRPr="007836F9">
        <w:rPr>
          <w:rFonts w:ascii="Times New Roman" w:hAnsi="Times New Roman"/>
          <w:lang w:val="ru-RU"/>
        </w:rPr>
        <w:t>статистической информацией</w:t>
      </w:r>
      <w:r w:rsidRPr="007836F9">
        <w:rPr>
          <w:rFonts w:ascii="Times New Roman" w:hAnsi="Times New Roman"/>
          <w:lang w:val="ru-RU"/>
        </w:rPr>
        <w:t xml:space="preserve">. </w:t>
      </w:r>
      <w:r w:rsidR="00F01E05" w:rsidRPr="007836F9">
        <w:rPr>
          <w:rFonts w:ascii="Times New Roman" w:hAnsi="Times New Roman"/>
          <w:sz w:val="22"/>
          <w:szCs w:val="22"/>
          <w:lang w:val="ru-RU"/>
        </w:rPr>
        <w:t>Группа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 xml:space="preserve"> мобилизует эксперта-консультанта по обработке </w:t>
      </w:r>
      <w:r w:rsidR="00A9515F" w:rsidRPr="007836F9">
        <w:rPr>
          <w:rFonts w:ascii="Times New Roman" w:hAnsi="Times New Roman"/>
          <w:lang w:val="ru-RU"/>
        </w:rPr>
        <w:t>статистической информации</w:t>
      </w:r>
      <w:r w:rsidRPr="007836F9">
        <w:rPr>
          <w:rFonts w:ascii="Times New Roman" w:hAnsi="Times New Roman"/>
          <w:lang w:val="ru-RU"/>
        </w:rPr>
        <w:t xml:space="preserve"> с целью оказания технической помощи в стране для завершения редактирования </w:t>
      </w:r>
      <w:r w:rsidR="002F3C25" w:rsidRPr="007836F9">
        <w:rPr>
          <w:rFonts w:ascii="Times New Roman" w:hAnsi="Times New Roman"/>
          <w:lang w:val="ru-RU"/>
        </w:rPr>
        <w:t>статистической информаци</w:t>
      </w:r>
      <w:r w:rsidR="00A9515F" w:rsidRPr="007836F9">
        <w:rPr>
          <w:rFonts w:ascii="Times New Roman" w:hAnsi="Times New Roman"/>
          <w:lang w:val="ru-RU"/>
        </w:rPr>
        <w:t>и</w:t>
      </w:r>
      <w:r w:rsidRPr="007836F9">
        <w:rPr>
          <w:rFonts w:ascii="Times New Roman" w:hAnsi="Times New Roman"/>
          <w:lang w:val="ru-RU"/>
        </w:rPr>
        <w:t xml:space="preserve">, экспорта файлов в программу SPSS и завершения адаптации программ SPSS для составления таблиц к местным условиям. Файлы CSPro и синтаксисы SPSS, используемые для подготовки </w:t>
      </w:r>
      <w:r w:rsidR="002F3C25" w:rsidRPr="007836F9">
        <w:rPr>
          <w:rFonts w:ascii="Times New Roman" w:hAnsi="Times New Roman"/>
          <w:lang w:val="ru-RU"/>
        </w:rPr>
        <w:t>статистической информаци</w:t>
      </w:r>
      <w:r w:rsidR="00440811" w:rsidRPr="007836F9">
        <w:rPr>
          <w:rFonts w:ascii="Times New Roman" w:hAnsi="Times New Roman"/>
          <w:lang w:val="ru-RU"/>
        </w:rPr>
        <w:t>и</w:t>
      </w:r>
      <w:r w:rsidRPr="007836F9">
        <w:rPr>
          <w:rFonts w:ascii="Times New Roman" w:hAnsi="Times New Roman"/>
          <w:lang w:val="ru-RU"/>
        </w:rPr>
        <w:t xml:space="preserve">к анализу, а также файлы </w:t>
      </w:r>
      <w:r w:rsidR="00440811" w:rsidRPr="007836F9">
        <w:rPr>
          <w:rFonts w:ascii="Times New Roman" w:hAnsi="Times New Roman"/>
          <w:lang w:val="ru-RU"/>
        </w:rPr>
        <w:t xml:space="preserve">со статистической информацией </w:t>
      </w:r>
      <w:r w:rsidRPr="007836F9">
        <w:rPr>
          <w:rFonts w:ascii="Times New Roman" w:hAnsi="Times New Roman"/>
          <w:lang w:val="ru-RU"/>
        </w:rPr>
        <w:t xml:space="preserve">направляются </w:t>
      </w:r>
      <w:r w:rsidR="00A9515F" w:rsidRPr="007836F9">
        <w:rPr>
          <w:rFonts w:ascii="Times New Roman" w:hAnsi="Times New Roman"/>
          <w:sz w:val="22"/>
          <w:szCs w:val="22"/>
          <w:lang w:val="ru-RU"/>
        </w:rPr>
        <w:t>Группе ЮНИСЕФ</w:t>
      </w:r>
      <w:r w:rsidR="00A9515F" w:rsidRPr="007836F9">
        <w:rPr>
          <w:rFonts w:ascii="Times New Roman" w:hAnsi="Times New Roman"/>
          <w:sz w:val="22"/>
          <w:szCs w:val="22"/>
          <w:lang w:val="kk-KZ"/>
        </w:rPr>
        <w:t xml:space="preserve">по </w:t>
      </w:r>
      <w:r w:rsidR="00A9515F" w:rsidRPr="007836F9">
        <w:rPr>
          <w:rFonts w:ascii="Times New Roman" w:hAnsi="Times New Roman"/>
          <w:sz w:val="22"/>
          <w:szCs w:val="22"/>
          <w:lang w:val="hr-HR"/>
        </w:rPr>
        <w:t>MICS</w:t>
      </w:r>
      <w:r w:rsidRPr="007836F9">
        <w:rPr>
          <w:rFonts w:ascii="Times New Roman" w:hAnsi="Times New Roman"/>
          <w:lang w:val="ru-RU"/>
        </w:rPr>
        <w:t xml:space="preserve">для дистанционной проверки. Создаются окончательные файлы </w:t>
      </w:r>
      <w:r w:rsidR="002F3C25" w:rsidRPr="007836F9">
        <w:rPr>
          <w:rFonts w:ascii="Times New Roman" w:hAnsi="Times New Roman"/>
          <w:lang w:val="ru-RU"/>
        </w:rPr>
        <w:t>со статистической информацией</w:t>
      </w:r>
      <w:r w:rsidRPr="007836F9">
        <w:rPr>
          <w:rFonts w:ascii="Times New Roman" w:hAnsi="Times New Roman"/>
          <w:lang w:val="ru-RU"/>
        </w:rPr>
        <w:t>, готовые для составления таблиц</w:t>
      </w:r>
      <w:r w:rsidRPr="007836F9">
        <w:rPr>
          <w:rFonts w:ascii="Times New Roman" w:hAnsi="Times New Roman"/>
          <w:bCs/>
          <w:lang w:val="ru-RU"/>
        </w:rPr>
        <w:t>.</w:t>
      </w:r>
    </w:p>
    <w:p w:rsidR="008721CA" w:rsidRPr="007836F9" w:rsidRDefault="008721CA" w:rsidP="009721CF">
      <w:pPr>
        <w:pStyle w:val="11"/>
        <w:spacing w:line="264" w:lineRule="auto"/>
        <w:jc w:val="both"/>
        <w:rPr>
          <w:rFonts w:ascii="Times New Roman" w:hAnsi="Times New Roman"/>
          <w:lang w:val="ru-RU"/>
        </w:rPr>
      </w:pPr>
    </w:p>
    <w:p w:rsidR="008721CA" w:rsidRPr="007836F9" w:rsidRDefault="008721CA" w:rsidP="009721CF">
      <w:pPr>
        <w:pStyle w:val="11"/>
        <w:widowControl/>
        <w:numPr>
          <w:ilvl w:val="0"/>
          <w:numId w:val="17"/>
        </w:numPr>
        <w:spacing w:line="264" w:lineRule="auto"/>
        <w:jc w:val="both"/>
        <w:rPr>
          <w:rFonts w:ascii="Times New Roman" w:hAnsi="Times New Roman"/>
          <w:bCs/>
          <w:lang w:val="ru-RU"/>
        </w:rPr>
      </w:pPr>
      <w:r w:rsidRPr="007836F9">
        <w:rPr>
          <w:rFonts w:ascii="Times New Roman" w:hAnsi="Times New Roman"/>
          <w:b/>
          <w:bCs/>
          <w:lang w:val="ru-RU"/>
        </w:rPr>
        <w:t xml:space="preserve">Анализ данных и составление таблиц. </w:t>
      </w:r>
      <w:r w:rsidRPr="007836F9">
        <w:rPr>
          <w:rFonts w:ascii="Times New Roman" w:hAnsi="Times New Roman"/>
          <w:lang w:val="ru-RU"/>
        </w:rPr>
        <w:t xml:space="preserve">Создается полный комплект таблиц с результатами обследования. Программы SPSS для составления таблиц и сами таблицы, подготовленные в соответствии с адаптированным к местным условиям форматом плана табулирования </w:t>
      </w:r>
      <w:r w:rsidRPr="007836F9">
        <w:rPr>
          <w:rFonts w:ascii="Times New Roman" w:hAnsi="Times New Roman"/>
          <w:lang w:val="hr-HR"/>
        </w:rPr>
        <w:t>MICS</w:t>
      </w:r>
      <w:r w:rsidRPr="007836F9">
        <w:rPr>
          <w:rFonts w:ascii="Times New Roman" w:hAnsi="Times New Roman"/>
          <w:lang w:val="ru-RU"/>
        </w:rPr>
        <w:t xml:space="preserve">, направляются региональному координатору </w:t>
      </w:r>
      <w:r w:rsidRPr="007836F9">
        <w:rPr>
          <w:rFonts w:ascii="Times New Roman" w:hAnsi="Times New Roman"/>
        </w:rPr>
        <w:t>MICS</w:t>
      </w:r>
      <w:r w:rsidRPr="007836F9">
        <w:rPr>
          <w:rFonts w:ascii="Times New Roman" w:hAnsi="Times New Roman"/>
          <w:lang w:val="ru-RU"/>
        </w:rPr>
        <w:t xml:space="preserve">, который мобилизует эксперта-консультанта по обследованиям домохозяйств для оказания технической помощи. Страновая команда обследования адаптирует таблицы и программы на основе полученной обратной связи и направляет их </w:t>
      </w:r>
      <w:r w:rsidR="00F01E05" w:rsidRPr="007836F9">
        <w:rPr>
          <w:rFonts w:ascii="Times New Roman" w:hAnsi="Times New Roman"/>
          <w:sz w:val="22"/>
          <w:szCs w:val="22"/>
          <w:lang w:val="ru-RU"/>
        </w:rPr>
        <w:t>группе ЮНИСЕФ</w:t>
      </w:r>
      <w:r w:rsidR="00F01E05" w:rsidRPr="007836F9">
        <w:rPr>
          <w:rFonts w:ascii="Times New Roman" w:hAnsi="Times New Roman"/>
          <w:sz w:val="22"/>
          <w:szCs w:val="22"/>
          <w:lang w:val="kk-KZ"/>
        </w:rPr>
        <w:t xml:space="preserve">по </w:t>
      </w:r>
      <w:r w:rsidR="00F01E05" w:rsidRPr="007836F9">
        <w:rPr>
          <w:rFonts w:ascii="Times New Roman" w:hAnsi="Times New Roman"/>
          <w:sz w:val="22"/>
          <w:szCs w:val="22"/>
          <w:lang w:val="hr-HR"/>
        </w:rPr>
        <w:t>MICS</w:t>
      </w:r>
      <w:r w:rsidRPr="007836F9">
        <w:rPr>
          <w:rFonts w:ascii="Times New Roman" w:hAnsi="Times New Roman"/>
          <w:lang w:val="ru-RU"/>
        </w:rPr>
        <w:t xml:space="preserve"> для сводной проверки. Для составления Отчета о результатах обследования с</w:t>
      </w:r>
      <w:r w:rsidR="00F9009E" w:rsidRPr="007836F9">
        <w:rPr>
          <w:rFonts w:ascii="Times New Roman" w:hAnsi="Times New Roman"/>
          <w:lang w:val="ru-RU"/>
        </w:rPr>
        <w:t xml:space="preserve">оздаются окончательные таблицы и </w:t>
      </w:r>
      <w:r w:rsidRPr="007836F9">
        <w:rPr>
          <w:rFonts w:ascii="Times New Roman" w:hAnsi="Times New Roman"/>
          <w:lang w:val="ru-RU"/>
        </w:rPr>
        <w:t>таблицы ошибок выборки</w:t>
      </w:r>
      <w:r w:rsidRPr="007836F9">
        <w:rPr>
          <w:rFonts w:ascii="Times New Roman" w:hAnsi="Times New Roman"/>
          <w:bCs/>
          <w:lang w:val="ru-RU"/>
        </w:rPr>
        <w:t>.</w:t>
      </w:r>
    </w:p>
    <w:p w:rsidR="008721CA" w:rsidRPr="007836F9" w:rsidRDefault="008721CA" w:rsidP="009721CF">
      <w:pPr>
        <w:pStyle w:val="11"/>
        <w:spacing w:line="264" w:lineRule="auto"/>
        <w:jc w:val="both"/>
        <w:rPr>
          <w:rFonts w:ascii="Times New Roman" w:hAnsi="Times New Roman"/>
          <w:bCs/>
          <w:lang w:val="ru-RU"/>
        </w:rPr>
      </w:pPr>
    </w:p>
    <w:p w:rsidR="008721CA" w:rsidRPr="007836F9" w:rsidRDefault="008721CA" w:rsidP="009721CF">
      <w:pPr>
        <w:pStyle w:val="11"/>
        <w:widowControl/>
        <w:numPr>
          <w:ilvl w:val="0"/>
          <w:numId w:val="17"/>
        </w:numPr>
        <w:spacing w:line="264" w:lineRule="auto"/>
        <w:jc w:val="both"/>
        <w:rPr>
          <w:rFonts w:ascii="Times New Roman" w:hAnsi="Times New Roman"/>
          <w:lang w:val="ru-RU" w:eastAsia="en-GB"/>
        </w:rPr>
      </w:pPr>
      <w:r w:rsidRPr="007836F9">
        <w:rPr>
          <w:rFonts w:ascii="Times New Roman" w:hAnsi="Times New Roman"/>
          <w:b/>
          <w:lang w:val="ru-RU"/>
        </w:rPr>
        <w:t xml:space="preserve">Семинар по интерпретации </w:t>
      </w:r>
      <w:r w:rsidR="003E02A9" w:rsidRPr="007836F9">
        <w:rPr>
          <w:rFonts w:ascii="Times New Roman" w:hAnsi="Times New Roman"/>
          <w:b/>
          <w:lang w:val="ru-RU"/>
        </w:rPr>
        <w:t>статистической информации</w:t>
      </w:r>
      <w:r w:rsidRPr="007836F9">
        <w:rPr>
          <w:rFonts w:ascii="Times New Roman" w:hAnsi="Times New Roman"/>
          <w:b/>
          <w:lang w:val="ru-RU"/>
        </w:rPr>
        <w:t xml:space="preserve">и составлению отчетности. </w:t>
      </w:r>
      <w:r w:rsidRPr="007836F9">
        <w:rPr>
          <w:rFonts w:ascii="Times New Roman" w:hAnsi="Times New Roman"/>
          <w:lang w:val="ru-RU"/>
        </w:rPr>
        <w:t xml:space="preserve">Страновая команда обследования организует этот семинар, чтобы проверить результаты обследования, проект Отчета о результатах обследования и Статистических обзоров. Региональный координатор </w:t>
      </w:r>
      <w:r w:rsidRPr="007836F9">
        <w:rPr>
          <w:rFonts w:ascii="Times New Roman" w:hAnsi="Times New Roman"/>
        </w:rPr>
        <w:t>MICS</w:t>
      </w:r>
      <w:r w:rsidRPr="007836F9">
        <w:rPr>
          <w:rFonts w:ascii="Times New Roman" w:hAnsi="Times New Roman"/>
          <w:lang w:val="ru-RU"/>
        </w:rPr>
        <w:t xml:space="preserve"> и (или) эксперт-консультант по обследованиям домохозяйств участвует в семинаре совместно с экспертом-консультантом (по необходимости) по обработке </w:t>
      </w:r>
      <w:r w:rsidR="003E02A9" w:rsidRPr="007836F9">
        <w:rPr>
          <w:rFonts w:ascii="Times New Roman" w:hAnsi="Times New Roman"/>
          <w:lang w:val="ru-RU"/>
        </w:rPr>
        <w:t>статистической информации</w:t>
      </w:r>
      <w:r w:rsidRPr="007836F9">
        <w:rPr>
          <w:rFonts w:ascii="Times New Roman" w:hAnsi="Times New Roman"/>
          <w:lang w:val="ru-RU"/>
        </w:rPr>
        <w:t xml:space="preserve">. Также участие в семинаре принимают профильные эксперты из </w:t>
      </w:r>
      <w:r w:rsidR="00C255B8" w:rsidRPr="007836F9">
        <w:rPr>
          <w:rFonts w:ascii="Times New Roman" w:hAnsi="Times New Roman"/>
          <w:lang w:val="ru-RU"/>
        </w:rPr>
        <w:t>БНС</w:t>
      </w:r>
      <w:r w:rsidRPr="007836F9">
        <w:rPr>
          <w:rFonts w:ascii="Times New Roman" w:hAnsi="Times New Roman"/>
          <w:lang w:val="ru-RU"/>
        </w:rPr>
        <w:t xml:space="preserve">, министерств и (или) партнерских организаций. В ходе семинара дорабатываются полный проект Отчета о результатах обследования со всеми таблицами и приложениями и избранные Статистические обзоры на основе шаблона </w:t>
      </w:r>
      <w:r w:rsidRPr="007836F9">
        <w:rPr>
          <w:rFonts w:ascii="Times New Roman" w:hAnsi="Times New Roman"/>
          <w:lang w:val="hr-HR"/>
        </w:rPr>
        <w:t>MICS</w:t>
      </w:r>
      <w:r w:rsidRPr="007836F9">
        <w:rPr>
          <w:rFonts w:ascii="Times New Roman" w:hAnsi="Times New Roman"/>
          <w:lang w:val="ru-RU"/>
        </w:rPr>
        <w:t xml:space="preserve">. На этом же семинаре страновые команды выявляют потенциальные области для дальнейшего анализа, расширяют свои знания о различных инструментах и методах эффективного распространения </w:t>
      </w:r>
      <w:r w:rsidR="00CC46B8" w:rsidRPr="007836F9">
        <w:rPr>
          <w:rFonts w:ascii="Times New Roman" w:hAnsi="Times New Roman"/>
          <w:lang w:val="ru-RU"/>
        </w:rPr>
        <w:t>официальной статистическойинформац</w:t>
      </w:r>
      <w:r w:rsidR="00325B48" w:rsidRPr="007836F9">
        <w:rPr>
          <w:rFonts w:ascii="Times New Roman" w:hAnsi="Times New Roman"/>
          <w:lang w:val="ru-RU"/>
        </w:rPr>
        <w:t>и</w:t>
      </w:r>
      <w:r w:rsidR="00F25F9D" w:rsidRPr="007836F9">
        <w:rPr>
          <w:rFonts w:ascii="Times New Roman" w:hAnsi="Times New Roman"/>
          <w:lang w:val="ru-RU"/>
        </w:rPr>
        <w:t>и</w:t>
      </w:r>
      <w:r w:rsidRPr="007836F9">
        <w:rPr>
          <w:rFonts w:ascii="Times New Roman" w:hAnsi="Times New Roman"/>
          <w:lang w:val="hr-HR"/>
        </w:rPr>
        <w:t>MICS</w:t>
      </w:r>
      <w:r w:rsidRPr="007836F9">
        <w:rPr>
          <w:rFonts w:ascii="Times New Roman" w:hAnsi="Times New Roman"/>
          <w:lang w:val="ru-RU"/>
        </w:rPr>
        <w:t xml:space="preserve"> и совершенствуют работу по архивированию. Шаблоны и примеры распространения </w:t>
      </w:r>
      <w:r w:rsidR="00CC46B8" w:rsidRPr="007836F9">
        <w:rPr>
          <w:rFonts w:ascii="Times New Roman" w:hAnsi="Times New Roman"/>
          <w:lang w:val="ru-RU"/>
        </w:rPr>
        <w:t>официальной статистической информаци</w:t>
      </w:r>
      <w:r w:rsidR="00325B48" w:rsidRPr="007836F9">
        <w:rPr>
          <w:rFonts w:ascii="Times New Roman" w:hAnsi="Times New Roman"/>
          <w:lang w:val="ru-RU"/>
        </w:rPr>
        <w:t>и</w:t>
      </w:r>
      <w:r w:rsidRPr="007836F9">
        <w:rPr>
          <w:rFonts w:ascii="Times New Roman" w:hAnsi="Times New Roman"/>
          <w:lang w:val="hr-HR"/>
        </w:rPr>
        <w:t>MICS</w:t>
      </w:r>
      <w:r w:rsidRPr="007836F9">
        <w:rPr>
          <w:rFonts w:ascii="Times New Roman" w:hAnsi="Times New Roman"/>
          <w:lang w:val="ru-RU"/>
        </w:rPr>
        <w:t xml:space="preserve"> предоставляет </w:t>
      </w:r>
      <w:r w:rsidR="00F01E05" w:rsidRPr="007836F9">
        <w:rPr>
          <w:rFonts w:ascii="Times New Roman" w:hAnsi="Times New Roman"/>
          <w:lang w:val="ru-RU"/>
        </w:rPr>
        <w:t>группе</w:t>
      </w:r>
      <w:r w:rsidRPr="007836F9">
        <w:rPr>
          <w:rFonts w:ascii="Times New Roman" w:hAnsi="Times New Roman"/>
          <w:lang w:val="ru-RU"/>
        </w:rPr>
        <w:t xml:space="preserve"> ЮНИСЕФ по </w:t>
      </w:r>
      <w:r w:rsidRPr="007836F9">
        <w:rPr>
          <w:rFonts w:ascii="Times New Roman" w:hAnsi="Times New Roman"/>
        </w:rPr>
        <w:t>MICS</w:t>
      </w:r>
      <w:r w:rsidRPr="007836F9">
        <w:rPr>
          <w:rFonts w:ascii="Times New Roman" w:hAnsi="Times New Roman"/>
          <w:lang w:val="ru-RU"/>
        </w:rPr>
        <w:t>.</w:t>
      </w:r>
    </w:p>
    <w:p w:rsidR="008721CA" w:rsidRPr="007836F9" w:rsidRDefault="008721CA" w:rsidP="009721CF">
      <w:pPr>
        <w:pStyle w:val="11"/>
        <w:spacing w:line="264" w:lineRule="auto"/>
        <w:ind w:left="360"/>
        <w:jc w:val="center"/>
        <w:rPr>
          <w:rFonts w:ascii="Times New Roman" w:hAnsi="Times New Roman"/>
          <w:b/>
          <w:lang w:val="ru-RU"/>
        </w:rPr>
      </w:pPr>
    </w:p>
    <w:p w:rsidR="008721CA" w:rsidRPr="007836F9" w:rsidRDefault="008721CA" w:rsidP="009721CF">
      <w:pPr>
        <w:pStyle w:val="11"/>
        <w:spacing w:line="264" w:lineRule="auto"/>
        <w:ind w:left="360"/>
        <w:jc w:val="center"/>
        <w:rPr>
          <w:rFonts w:ascii="Times New Roman" w:hAnsi="Times New Roman"/>
          <w:b/>
          <w:lang w:val="ru-RU"/>
        </w:rPr>
      </w:pPr>
      <w:r w:rsidRPr="007836F9">
        <w:rPr>
          <w:rFonts w:ascii="Times New Roman" w:hAnsi="Times New Roman"/>
          <w:b/>
          <w:lang w:val="ru-RU"/>
        </w:rPr>
        <w:br w:type="page"/>
      </w:r>
    </w:p>
    <w:p w:rsidR="008721CA" w:rsidRPr="007836F9" w:rsidRDefault="00025540" w:rsidP="009721CF">
      <w:pPr>
        <w:pStyle w:val="11"/>
        <w:spacing w:line="264" w:lineRule="auto"/>
        <w:ind w:left="360"/>
        <w:jc w:val="center"/>
        <w:rPr>
          <w:rFonts w:ascii="Times New Roman" w:hAnsi="Times New Roman"/>
          <w:b/>
          <w:lang w:val="ru-RU"/>
        </w:rPr>
      </w:pPr>
      <w:r w:rsidRPr="007836F9">
        <w:rPr>
          <w:rFonts w:ascii="Times New Roman" w:hAnsi="Times New Roman"/>
          <w:b/>
          <w:lang w:val="ru-RU"/>
        </w:rPr>
        <w:lastRenderedPageBreak/>
        <w:t>5</w:t>
      </w:r>
      <w:r w:rsidR="008721CA" w:rsidRPr="007836F9">
        <w:rPr>
          <w:rFonts w:ascii="Times New Roman" w:hAnsi="Times New Roman"/>
          <w:b/>
          <w:lang w:val="ru-RU"/>
        </w:rPr>
        <w:t>. Распространение результатов обследования</w:t>
      </w:r>
    </w:p>
    <w:p w:rsidR="008721CA" w:rsidRPr="007836F9" w:rsidRDefault="008721CA" w:rsidP="009721CF">
      <w:pPr>
        <w:pStyle w:val="11"/>
        <w:spacing w:line="264" w:lineRule="auto"/>
        <w:ind w:left="360"/>
        <w:jc w:val="center"/>
        <w:rPr>
          <w:rFonts w:ascii="Times New Roman" w:hAnsi="Times New Roman"/>
          <w:b/>
          <w:lang w:val="ru-RU"/>
        </w:rPr>
      </w:pPr>
    </w:p>
    <w:p w:rsidR="008721CA" w:rsidRPr="007836F9" w:rsidRDefault="008721CA" w:rsidP="009721CF">
      <w:pPr>
        <w:pStyle w:val="11"/>
        <w:widowControl/>
        <w:numPr>
          <w:ilvl w:val="0"/>
          <w:numId w:val="18"/>
        </w:numPr>
        <w:spacing w:line="264" w:lineRule="auto"/>
        <w:jc w:val="both"/>
        <w:rPr>
          <w:rFonts w:ascii="Times New Roman" w:hAnsi="Times New Roman"/>
          <w:lang w:val="ru-RU"/>
        </w:rPr>
      </w:pPr>
      <w:r w:rsidRPr="007836F9">
        <w:rPr>
          <w:rFonts w:ascii="Times New Roman" w:hAnsi="Times New Roman"/>
          <w:b/>
          <w:bCs/>
          <w:lang w:val="ru-RU"/>
        </w:rPr>
        <w:t xml:space="preserve">Отчет о результатах обследования. </w:t>
      </w:r>
      <w:r w:rsidRPr="007836F9">
        <w:rPr>
          <w:rFonts w:ascii="Times New Roman" w:hAnsi="Times New Roman"/>
          <w:bCs/>
          <w:lang w:val="ru-RU"/>
        </w:rPr>
        <w:t xml:space="preserve">Проект Отчета о результатах обследования, проверенный на третьем семинаре, дорабатывается в стране и направляется группе ЮНИСЕФ по </w:t>
      </w:r>
      <w:r w:rsidRPr="007836F9">
        <w:rPr>
          <w:rFonts w:ascii="Times New Roman" w:hAnsi="Times New Roman"/>
          <w:bCs/>
        </w:rPr>
        <w:t>MICS</w:t>
      </w:r>
      <w:r w:rsidRPr="007836F9">
        <w:rPr>
          <w:rFonts w:ascii="Times New Roman" w:hAnsi="Times New Roman"/>
          <w:bCs/>
          <w:lang w:val="ru-RU"/>
        </w:rPr>
        <w:t xml:space="preserve"> для проверки</w:t>
      </w:r>
      <w:r w:rsidRPr="007836F9">
        <w:rPr>
          <w:rFonts w:ascii="Times New Roman" w:hAnsi="Times New Roman"/>
          <w:lang w:val="ru-RU"/>
        </w:rPr>
        <w:t>. Как только по итогам многократных проверок и сеансов обратной связи стороны согласовали окончательный Отчет о результатах обследования, тот направляется в формате pdf группе ЮНИСЕФ по </w:t>
      </w:r>
      <w:r w:rsidRPr="007836F9">
        <w:rPr>
          <w:rFonts w:ascii="Times New Roman" w:hAnsi="Times New Roman"/>
        </w:rPr>
        <w:t>MICS</w:t>
      </w:r>
      <w:r w:rsidRPr="007836F9">
        <w:rPr>
          <w:rFonts w:ascii="Times New Roman" w:hAnsi="Times New Roman"/>
          <w:lang w:val="ru-RU"/>
        </w:rPr>
        <w:t xml:space="preserve"> для всемирного распространения, осуществляемого через сайт </w:t>
      </w:r>
      <w:hyperlink r:id="rId14" w:history="1">
        <w:r w:rsidRPr="007836F9">
          <w:rPr>
            <w:rStyle w:val="af3"/>
            <w:rFonts w:ascii="Times New Roman" w:hAnsi="Times New Roman"/>
            <w:color w:val="auto"/>
            <w:lang w:val="ru-RU"/>
          </w:rPr>
          <w:t>mics.unicef.org</w:t>
        </w:r>
      </w:hyperlink>
      <w:r w:rsidRPr="007836F9">
        <w:rPr>
          <w:rFonts w:ascii="Times New Roman" w:hAnsi="Times New Roman"/>
          <w:lang w:val="ru-RU"/>
        </w:rPr>
        <w:t xml:space="preserve">. Наряду с работой над Отчетом о результатах обследования страновая команда обследования в сотрудничестве с региональным координатором </w:t>
      </w:r>
      <w:r w:rsidRPr="007836F9">
        <w:rPr>
          <w:rFonts w:ascii="Times New Roman" w:hAnsi="Times New Roman"/>
        </w:rPr>
        <w:t>MICS</w:t>
      </w:r>
      <w:r w:rsidRPr="007836F9">
        <w:rPr>
          <w:rFonts w:ascii="Times New Roman" w:hAnsi="Times New Roman"/>
          <w:lang w:val="ru-RU"/>
        </w:rPr>
        <w:t xml:space="preserve"> дорабатывает избранные Статистические обзоры.</w:t>
      </w:r>
    </w:p>
    <w:p w:rsidR="008721CA" w:rsidRPr="007836F9" w:rsidRDefault="008721CA" w:rsidP="009721CF">
      <w:pPr>
        <w:pStyle w:val="11"/>
        <w:spacing w:line="264" w:lineRule="auto"/>
        <w:jc w:val="both"/>
        <w:rPr>
          <w:rFonts w:ascii="Times New Roman" w:hAnsi="Times New Roman"/>
          <w:lang w:val="ru-RU"/>
        </w:rPr>
      </w:pPr>
    </w:p>
    <w:p w:rsidR="008721CA" w:rsidRPr="007836F9" w:rsidRDefault="008721CA" w:rsidP="009721CF">
      <w:pPr>
        <w:pStyle w:val="11"/>
        <w:widowControl/>
        <w:numPr>
          <w:ilvl w:val="0"/>
          <w:numId w:val="18"/>
        </w:numPr>
        <w:spacing w:line="264" w:lineRule="auto"/>
        <w:jc w:val="both"/>
        <w:rPr>
          <w:rFonts w:ascii="Times New Roman" w:hAnsi="Times New Roman"/>
          <w:lang w:val="ru-RU"/>
        </w:rPr>
      </w:pPr>
      <w:r w:rsidRPr="007836F9">
        <w:rPr>
          <w:rFonts w:ascii="Times New Roman" w:hAnsi="Times New Roman"/>
          <w:b/>
          <w:lang w:val="ru-RU"/>
        </w:rPr>
        <w:t>Печать.</w:t>
      </w:r>
      <w:r w:rsidRPr="007836F9">
        <w:rPr>
          <w:rFonts w:ascii="Times New Roman" w:hAnsi="Times New Roman"/>
          <w:lang w:val="ru-RU"/>
        </w:rPr>
        <w:t xml:space="preserve"> Если планируется выпуск печатной версии Отчета о результатах обследования, то готовый к печати файл Отчета(ов) направляется группе ЮНИСЕФ по </w:t>
      </w:r>
      <w:r w:rsidRPr="007836F9">
        <w:rPr>
          <w:rFonts w:ascii="Times New Roman" w:hAnsi="Times New Roman"/>
        </w:rPr>
        <w:t>MICS</w:t>
      </w:r>
      <w:r w:rsidRPr="007836F9">
        <w:rPr>
          <w:rFonts w:ascii="Times New Roman" w:hAnsi="Times New Roman"/>
          <w:lang w:val="ru-RU"/>
        </w:rPr>
        <w:t xml:space="preserve"> для получения обратной связи. Региональному координатору </w:t>
      </w:r>
      <w:r w:rsidRPr="007836F9">
        <w:rPr>
          <w:rFonts w:ascii="Times New Roman" w:hAnsi="Times New Roman"/>
        </w:rPr>
        <w:t>MICS</w:t>
      </w:r>
      <w:r w:rsidRPr="007836F9">
        <w:rPr>
          <w:rFonts w:ascii="Times New Roman" w:hAnsi="Times New Roman"/>
          <w:lang w:val="ru-RU"/>
        </w:rPr>
        <w:t xml:space="preserve"> и </w:t>
      </w:r>
      <w:r w:rsidR="00C50C7C" w:rsidRPr="007836F9">
        <w:rPr>
          <w:rFonts w:ascii="Times New Roman" w:hAnsi="Times New Roman"/>
          <w:lang w:val="ru-RU"/>
        </w:rPr>
        <w:t>группа</w:t>
      </w:r>
      <w:r w:rsidRPr="007836F9">
        <w:rPr>
          <w:rFonts w:ascii="Times New Roman" w:hAnsi="Times New Roman"/>
          <w:lang w:val="ru-RU"/>
        </w:rPr>
        <w:t xml:space="preserve"> штаба-квартиры ЮНИСЕФ по </w:t>
      </w:r>
      <w:r w:rsidRPr="007836F9">
        <w:rPr>
          <w:rFonts w:ascii="Times New Roman" w:hAnsi="Times New Roman"/>
        </w:rPr>
        <w:t>MICS</w:t>
      </w:r>
      <w:r w:rsidRPr="007836F9">
        <w:rPr>
          <w:rFonts w:ascii="Times New Roman" w:hAnsi="Times New Roman"/>
          <w:lang w:val="ru-RU"/>
        </w:rPr>
        <w:t>отгружается установленное число бумажных экземпляров.</w:t>
      </w:r>
    </w:p>
    <w:p w:rsidR="008721CA" w:rsidRPr="007836F9" w:rsidRDefault="008721CA" w:rsidP="009721CF">
      <w:pPr>
        <w:rPr>
          <w:rFonts w:ascii="Times New Roman" w:hAnsi="Times New Roman"/>
          <w:lang w:val="ru-RU"/>
        </w:rPr>
      </w:pPr>
    </w:p>
    <w:p w:rsidR="008721CA" w:rsidRPr="007836F9" w:rsidRDefault="008721CA" w:rsidP="009721CF">
      <w:pPr>
        <w:pStyle w:val="11"/>
        <w:widowControl/>
        <w:numPr>
          <w:ilvl w:val="0"/>
          <w:numId w:val="18"/>
        </w:numPr>
        <w:spacing w:line="264" w:lineRule="auto"/>
        <w:jc w:val="both"/>
        <w:rPr>
          <w:rFonts w:ascii="Times New Roman" w:hAnsi="Times New Roman"/>
          <w:lang w:val="ru-RU"/>
        </w:rPr>
      </w:pPr>
      <w:r w:rsidRPr="007836F9">
        <w:rPr>
          <w:rFonts w:ascii="Times New Roman" w:hAnsi="Times New Roman"/>
          <w:b/>
          <w:lang w:val="ru-RU"/>
        </w:rPr>
        <w:t xml:space="preserve">Обмен данными. </w:t>
      </w:r>
      <w:r w:rsidRPr="007836F9">
        <w:rPr>
          <w:rFonts w:ascii="Times New Roman" w:hAnsi="Times New Roman"/>
          <w:lang w:val="ru-RU"/>
        </w:rPr>
        <w:t xml:space="preserve">При поддержке со стороны группы ЮНИСЕФ по </w:t>
      </w:r>
      <w:r w:rsidRPr="007836F9">
        <w:rPr>
          <w:rFonts w:ascii="Times New Roman" w:hAnsi="Times New Roman"/>
        </w:rPr>
        <w:t>MICS</w:t>
      </w:r>
      <w:r w:rsidRPr="007836F9">
        <w:rPr>
          <w:rFonts w:ascii="Times New Roman" w:hAnsi="Times New Roman"/>
          <w:lang w:val="ru-RU"/>
        </w:rPr>
        <w:t xml:space="preserve">файлы </w:t>
      </w:r>
      <w:r w:rsidR="003E02A9" w:rsidRPr="007836F9">
        <w:rPr>
          <w:rFonts w:ascii="Times New Roman" w:hAnsi="Times New Roman"/>
          <w:lang w:val="ru-RU"/>
        </w:rPr>
        <w:t xml:space="preserve">со статистической информацией </w:t>
      </w:r>
      <w:r w:rsidRPr="007836F9">
        <w:rPr>
          <w:rFonts w:ascii="Times New Roman" w:hAnsi="Times New Roman"/>
          <w:lang w:val="ru-RU"/>
        </w:rPr>
        <w:t xml:space="preserve">(за исключением геокодов) обезличиваются в соответствии с международными стандартами, так чтобы нельзя было установить ни одно лицо, домохозяйство и ни одно </w:t>
      </w:r>
      <w:r w:rsidR="003E02A9" w:rsidRPr="007836F9">
        <w:rPr>
          <w:rFonts w:ascii="Times New Roman" w:hAnsi="Times New Roman"/>
          <w:lang w:val="ru-RU"/>
        </w:rPr>
        <w:t>местоположение кластера. В файлах</w:t>
      </w:r>
      <w:r w:rsidR="00364E79" w:rsidRPr="007836F9">
        <w:rPr>
          <w:rFonts w:ascii="Times New Roman" w:hAnsi="Times New Roman"/>
          <w:lang w:val="ru-RU"/>
        </w:rPr>
        <w:t xml:space="preserve"> со статистической информацией</w:t>
      </w:r>
      <w:r w:rsidRPr="007836F9">
        <w:rPr>
          <w:rFonts w:ascii="Times New Roman" w:hAnsi="Times New Roman"/>
          <w:lang w:val="ru-RU"/>
        </w:rPr>
        <w:t>наряду с любыми необходимыми примечаниями об использовании данных и контактной информацией БНС добавляется набор стандартных переменных. Файлы</w:t>
      </w:r>
      <w:r w:rsidR="00143BAB" w:rsidRPr="007836F9">
        <w:rPr>
          <w:rFonts w:ascii="Times New Roman" w:hAnsi="Times New Roman"/>
          <w:lang w:val="ru-RU"/>
        </w:rPr>
        <w:t xml:space="preserve"> с </w:t>
      </w:r>
      <w:r w:rsidR="000B52FE" w:rsidRPr="007836F9">
        <w:rPr>
          <w:rFonts w:ascii="Times New Roman" w:hAnsi="Times New Roman"/>
          <w:lang w:val="ru-RU"/>
        </w:rPr>
        <w:t>офици</w:t>
      </w:r>
      <w:r w:rsidR="00143BAB" w:rsidRPr="007836F9">
        <w:rPr>
          <w:rFonts w:ascii="Times New Roman" w:hAnsi="Times New Roman"/>
          <w:lang w:val="ru-RU"/>
        </w:rPr>
        <w:t>альной статистической информацией</w:t>
      </w:r>
      <w:r w:rsidRPr="007836F9">
        <w:rPr>
          <w:rFonts w:ascii="Times New Roman" w:hAnsi="Times New Roman"/>
          <w:lang w:val="ru-RU"/>
        </w:rPr>
        <w:t xml:space="preserve">выгружаются на сайт </w:t>
      </w:r>
      <w:hyperlink r:id="rId15" w:history="1">
        <w:r w:rsidRPr="007836F9">
          <w:rPr>
            <w:rStyle w:val="af3"/>
            <w:rFonts w:ascii="Times New Roman" w:hAnsi="Times New Roman"/>
            <w:color w:val="auto"/>
            <w:lang w:val="ru-RU"/>
          </w:rPr>
          <w:t>mics.unicef.org</w:t>
        </w:r>
      </w:hyperlink>
      <w:r w:rsidRPr="007836F9">
        <w:rPr>
          <w:rFonts w:ascii="Times New Roman" w:hAnsi="Times New Roman"/>
          <w:lang w:val="ru-RU"/>
        </w:rPr>
        <w:t>.</w:t>
      </w:r>
    </w:p>
    <w:p w:rsidR="008721CA" w:rsidRPr="007836F9" w:rsidRDefault="008721CA" w:rsidP="009721CF">
      <w:pPr>
        <w:ind w:left="720"/>
        <w:rPr>
          <w:rFonts w:ascii="Times New Roman" w:hAnsi="Times New Roman"/>
          <w:lang w:val="ru-RU"/>
        </w:rPr>
      </w:pPr>
    </w:p>
    <w:p w:rsidR="008721CA" w:rsidRPr="007836F9" w:rsidRDefault="008721CA" w:rsidP="009721CF">
      <w:pPr>
        <w:pStyle w:val="11"/>
        <w:widowControl/>
        <w:numPr>
          <w:ilvl w:val="0"/>
          <w:numId w:val="18"/>
        </w:numPr>
        <w:spacing w:line="264" w:lineRule="auto"/>
        <w:jc w:val="both"/>
        <w:rPr>
          <w:rStyle w:val="af3"/>
          <w:rFonts w:ascii="Times New Roman" w:hAnsi="Times New Roman"/>
          <w:bCs/>
          <w:color w:val="auto"/>
          <w:lang w:val="ru-RU"/>
        </w:rPr>
      </w:pPr>
      <w:r w:rsidRPr="007836F9">
        <w:rPr>
          <w:rFonts w:ascii="Times New Roman" w:hAnsi="Times New Roman"/>
          <w:b/>
          <w:bCs/>
          <w:lang w:val="ru-RU"/>
        </w:rPr>
        <w:t xml:space="preserve"> Распространение геокодированных данных.</w:t>
      </w:r>
      <w:r w:rsidRPr="007836F9">
        <w:rPr>
          <w:rFonts w:ascii="Times New Roman" w:hAnsi="Times New Roman"/>
          <w:lang w:val="ru-RU"/>
        </w:rPr>
        <w:t xml:space="preserve"> После сбора </w:t>
      </w:r>
      <w:r w:rsidR="003A75E5" w:rsidRPr="007836F9">
        <w:rPr>
          <w:rFonts w:ascii="Times New Roman" w:hAnsi="Times New Roman"/>
          <w:lang w:val="ru-RU"/>
        </w:rPr>
        <w:t>официальной статистической информации</w:t>
      </w:r>
      <w:r w:rsidRPr="007836F9">
        <w:rPr>
          <w:rFonts w:ascii="Times New Roman" w:hAnsi="Times New Roman"/>
          <w:lang w:val="ru-RU"/>
        </w:rPr>
        <w:t>геокоды</w:t>
      </w:r>
      <w:r w:rsidR="009F19AA" w:rsidRPr="007836F9">
        <w:rPr>
          <w:rFonts w:ascii="Times New Roman" w:hAnsi="Times New Roman"/>
          <w:lang w:val="ru-RU"/>
        </w:rPr>
        <w:t>будут конфиденциальными</w:t>
      </w:r>
      <w:r w:rsidRPr="007836F9">
        <w:rPr>
          <w:rFonts w:ascii="Times New Roman" w:hAnsi="Times New Roman"/>
          <w:lang w:val="ru-RU"/>
        </w:rPr>
        <w:t xml:space="preserve"> в соответствии с международными стандартами, в том числе выполняется географическое смещение местоположений кластеров. По итогам этог</w:t>
      </w:r>
      <w:r w:rsidR="00364E79" w:rsidRPr="007836F9">
        <w:rPr>
          <w:rFonts w:ascii="Times New Roman" w:hAnsi="Times New Roman"/>
          <w:lang w:val="ru-RU"/>
        </w:rPr>
        <w:t xml:space="preserve">о процесса файлы </w:t>
      </w:r>
      <w:r w:rsidR="00143BAB" w:rsidRPr="007836F9">
        <w:rPr>
          <w:rFonts w:ascii="Times New Roman" w:hAnsi="Times New Roman"/>
          <w:lang w:val="ru-RU"/>
        </w:rPr>
        <w:t xml:space="preserve">с </w:t>
      </w:r>
      <w:r w:rsidR="00364E79" w:rsidRPr="007836F9">
        <w:rPr>
          <w:rFonts w:ascii="Times New Roman" w:hAnsi="Times New Roman"/>
          <w:lang w:val="ru-RU"/>
        </w:rPr>
        <w:t>геокодированнойстатистической</w:t>
      </w:r>
      <w:r w:rsidR="003E02A9" w:rsidRPr="007836F9">
        <w:rPr>
          <w:rFonts w:ascii="Times New Roman" w:hAnsi="Times New Roman"/>
          <w:lang w:val="ru-RU"/>
        </w:rPr>
        <w:t xml:space="preserve"> информаци</w:t>
      </w:r>
      <w:r w:rsidR="00143BAB" w:rsidRPr="007836F9">
        <w:rPr>
          <w:rFonts w:ascii="Times New Roman" w:hAnsi="Times New Roman"/>
          <w:lang w:val="ru-RU"/>
        </w:rPr>
        <w:t>ей</w:t>
      </w:r>
      <w:r w:rsidRPr="007836F9">
        <w:rPr>
          <w:rFonts w:ascii="Times New Roman" w:hAnsi="Times New Roman"/>
          <w:lang w:val="ru-RU"/>
        </w:rPr>
        <w:t xml:space="preserve">в формате </w:t>
      </w:r>
      <w:r w:rsidRPr="007836F9">
        <w:rPr>
          <w:rFonts w:ascii="Times New Roman" w:hAnsi="Times New Roman"/>
          <w:lang w:val="en-GB"/>
        </w:rPr>
        <w:t>SPSS</w:t>
      </w:r>
      <w:r w:rsidRPr="007836F9">
        <w:rPr>
          <w:rFonts w:ascii="Times New Roman" w:hAnsi="Times New Roman"/>
          <w:lang w:val="ru-RU"/>
        </w:rPr>
        <w:t xml:space="preserve">, в том числе описание процесса </w:t>
      </w:r>
      <w:r w:rsidR="00D36345" w:rsidRPr="007836F9">
        <w:rPr>
          <w:rFonts w:ascii="Times New Roman" w:hAnsi="Times New Roman"/>
          <w:lang w:val="ru-RU"/>
        </w:rPr>
        <w:t>конфиденциальности</w:t>
      </w:r>
      <w:r w:rsidRPr="007836F9">
        <w:rPr>
          <w:rFonts w:ascii="Times New Roman" w:hAnsi="Times New Roman"/>
          <w:lang w:val="ru-RU"/>
        </w:rPr>
        <w:t xml:space="preserve">, направляются как группе ЮНИСЕФ по </w:t>
      </w:r>
      <w:r w:rsidRPr="007836F9">
        <w:rPr>
          <w:rFonts w:ascii="Times New Roman" w:hAnsi="Times New Roman"/>
        </w:rPr>
        <w:t>MICS</w:t>
      </w:r>
      <w:r w:rsidRPr="007836F9">
        <w:rPr>
          <w:rFonts w:ascii="Times New Roman" w:hAnsi="Times New Roman"/>
          <w:lang w:val="ru-RU"/>
        </w:rPr>
        <w:t xml:space="preserve">, так и БНС для проверки и утверждения. Помимо их согласования группа ЮНИСЕФ по </w:t>
      </w:r>
      <w:r w:rsidRPr="007836F9">
        <w:rPr>
          <w:rFonts w:ascii="Times New Roman" w:hAnsi="Times New Roman"/>
          <w:lang w:val="en-GB"/>
        </w:rPr>
        <w:t>MICS</w:t>
      </w:r>
      <w:r w:rsidRPr="007836F9">
        <w:rPr>
          <w:rFonts w:ascii="Times New Roman" w:hAnsi="Times New Roman"/>
          <w:lang w:val="ru-RU"/>
        </w:rPr>
        <w:t xml:space="preserve"> запрашивает у БНС разрешение на </w:t>
      </w:r>
      <w:r w:rsidR="001051A0" w:rsidRPr="007836F9">
        <w:rPr>
          <w:rFonts w:ascii="Times New Roman" w:hAnsi="Times New Roman"/>
          <w:lang w:val="ru-RU"/>
        </w:rPr>
        <w:t>рас</w:t>
      </w:r>
      <w:r w:rsidR="00D36345" w:rsidRPr="007836F9">
        <w:rPr>
          <w:rFonts w:ascii="Times New Roman" w:hAnsi="Times New Roman"/>
          <w:lang w:val="ru-RU"/>
        </w:rPr>
        <w:t>п</w:t>
      </w:r>
      <w:r w:rsidR="001051A0" w:rsidRPr="007836F9">
        <w:rPr>
          <w:rFonts w:ascii="Times New Roman" w:hAnsi="Times New Roman"/>
          <w:lang w:val="ru-RU"/>
        </w:rPr>
        <w:t>ространение</w:t>
      </w:r>
      <w:r w:rsidR="003E02A9" w:rsidRPr="007836F9">
        <w:rPr>
          <w:rFonts w:ascii="Times New Roman" w:hAnsi="Times New Roman"/>
          <w:lang w:val="ru-RU"/>
        </w:rPr>
        <w:t>файлов</w:t>
      </w:r>
      <w:r w:rsidR="00364E79" w:rsidRPr="007836F9">
        <w:rPr>
          <w:rFonts w:ascii="Times New Roman" w:hAnsi="Times New Roman"/>
          <w:lang w:val="ru-RU"/>
        </w:rPr>
        <w:t xml:space="preserve">геокодированнойстатистической </w:t>
      </w:r>
      <w:r w:rsidR="003E02A9" w:rsidRPr="007836F9">
        <w:rPr>
          <w:rFonts w:ascii="Times New Roman" w:hAnsi="Times New Roman"/>
          <w:lang w:val="ru-RU"/>
        </w:rPr>
        <w:t>информаци</w:t>
      </w:r>
      <w:r w:rsidR="00364E79" w:rsidRPr="007836F9">
        <w:rPr>
          <w:rFonts w:ascii="Times New Roman" w:hAnsi="Times New Roman"/>
          <w:lang w:val="ru-RU"/>
        </w:rPr>
        <w:t>и</w:t>
      </w:r>
      <w:r w:rsidRPr="007836F9">
        <w:rPr>
          <w:rFonts w:ascii="Times New Roman" w:hAnsi="Times New Roman"/>
          <w:lang w:val="ru-RU"/>
        </w:rPr>
        <w:t xml:space="preserve">, осуществляемое через сайт </w:t>
      </w:r>
      <w:hyperlink r:id="rId16" w:history="1">
        <w:r w:rsidRPr="007836F9">
          <w:rPr>
            <w:rStyle w:val="af3"/>
            <w:rFonts w:ascii="Times New Roman" w:hAnsi="Times New Roman"/>
            <w:color w:val="auto"/>
            <w:lang w:val="en-GB"/>
          </w:rPr>
          <w:t>mics</w:t>
        </w:r>
        <w:r w:rsidRPr="007836F9">
          <w:rPr>
            <w:rStyle w:val="af3"/>
            <w:rFonts w:ascii="Times New Roman" w:hAnsi="Times New Roman"/>
            <w:color w:val="auto"/>
            <w:lang w:val="ru-RU"/>
          </w:rPr>
          <w:t>.</w:t>
        </w:r>
        <w:r w:rsidRPr="007836F9">
          <w:rPr>
            <w:rStyle w:val="af3"/>
            <w:rFonts w:ascii="Times New Roman" w:hAnsi="Times New Roman"/>
            <w:color w:val="auto"/>
            <w:lang w:val="en-GB"/>
          </w:rPr>
          <w:t>unicef</w:t>
        </w:r>
        <w:r w:rsidRPr="007836F9">
          <w:rPr>
            <w:rStyle w:val="af3"/>
            <w:rFonts w:ascii="Times New Roman" w:hAnsi="Times New Roman"/>
            <w:color w:val="auto"/>
            <w:lang w:val="ru-RU"/>
          </w:rPr>
          <w:t>.</w:t>
        </w:r>
        <w:r w:rsidRPr="007836F9">
          <w:rPr>
            <w:rStyle w:val="af3"/>
            <w:rFonts w:ascii="Times New Roman" w:hAnsi="Times New Roman"/>
            <w:color w:val="auto"/>
            <w:lang w:val="en-GB"/>
          </w:rPr>
          <w:t>org</w:t>
        </w:r>
      </w:hyperlink>
      <w:r w:rsidRPr="007836F9">
        <w:rPr>
          <w:rFonts w:ascii="Times New Roman" w:hAnsi="Times New Roman"/>
          <w:lang w:val="ru-RU"/>
        </w:rPr>
        <w:t>.</w:t>
      </w:r>
    </w:p>
    <w:p w:rsidR="008721CA" w:rsidRPr="007836F9" w:rsidRDefault="008721CA" w:rsidP="009721CF">
      <w:pPr>
        <w:pStyle w:val="af2"/>
        <w:rPr>
          <w:rFonts w:ascii="Times New Roman" w:hAnsi="Times New Roman"/>
          <w:b/>
          <w:lang w:val="ru-RU"/>
        </w:rPr>
      </w:pPr>
    </w:p>
    <w:p w:rsidR="008721CA" w:rsidRPr="007836F9" w:rsidRDefault="008721CA" w:rsidP="009721CF">
      <w:pPr>
        <w:pStyle w:val="11"/>
        <w:widowControl/>
        <w:numPr>
          <w:ilvl w:val="0"/>
          <w:numId w:val="18"/>
        </w:numPr>
        <w:spacing w:line="264" w:lineRule="auto"/>
        <w:jc w:val="both"/>
        <w:rPr>
          <w:rFonts w:ascii="Times New Roman" w:hAnsi="Times New Roman"/>
          <w:bCs/>
          <w:lang w:val="ru-RU"/>
        </w:rPr>
      </w:pPr>
      <w:r w:rsidRPr="007836F9">
        <w:rPr>
          <w:rFonts w:ascii="Times New Roman" w:hAnsi="Times New Roman"/>
          <w:b/>
          <w:lang w:val="ru-RU"/>
        </w:rPr>
        <w:t>Завершение архивирования.</w:t>
      </w:r>
      <w:r w:rsidRPr="007836F9">
        <w:rPr>
          <w:rFonts w:ascii="Times New Roman" w:hAnsi="Times New Roman"/>
          <w:lang w:val="ru-RU"/>
        </w:rPr>
        <w:t xml:space="preserve"> Завершается создание архива обследования </w:t>
      </w:r>
      <w:r w:rsidRPr="007836F9">
        <w:rPr>
          <w:rFonts w:ascii="Times New Roman" w:hAnsi="Times New Roman"/>
          <w:lang w:val="hr-HR"/>
        </w:rPr>
        <w:t>MICS</w:t>
      </w:r>
      <w:r w:rsidRPr="007836F9">
        <w:rPr>
          <w:rFonts w:ascii="Times New Roman" w:hAnsi="Times New Roman"/>
          <w:lang w:val="ru-RU"/>
        </w:rPr>
        <w:t xml:space="preserve">. Эксперты-консультанты по обследованиям домохозяйств и обработке данных выполняют проверку и дают обратную связь. Окончательный архив направляется группе ЮНИСЕФ по </w:t>
      </w:r>
      <w:r w:rsidRPr="007836F9">
        <w:rPr>
          <w:rFonts w:ascii="Times New Roman" w:hAnsi="Times New Roman"/>
        </w:rPr>
        <w:t>MICS</w:t>
      </w:r>
      <w:r w:rsidRPr="007836F9">
        <w:rPr>
          <w:rFonts w:ascii="Times New Roman" w:hAnsi="Times New Roman"/>
          <w:lang w:val="ru-RU"/>
        </w:rPr>
        <w:t xml:space="preserve"> для проверки, затем дорабатывается и выгружается на сайт </w:t>
      </w:r>
      <w:hyperlink r:id="rId17" w:history="1">
        <w:r w:rsidRPr="007836F9">
          <w:rPr>
            <w:rStyle w:val="af3"/>
            <w:rFonts w:ascii="Times New Roman" w:hAnsi="Times New Roman"/>
            <w:color w:val="auto"/>
            <w:lang w:val="ru-RU"/>
          </w:rPr>
          <w:t>mics.unicef.org</w:t>
        </w:r>
      </w:hyperlink>
      <w:r w:rsidRPr="007836F9">
        <w:rPr>
          <w:rFonts w:ascii="Times New Roman" w:hAnsi="Times New Roman"/>
          <w:bCs/>
          <w:lang w:val="ru-RU"/>
        </w:rPr>
        <w:t>.</w:t>
      </w:r>
    </w:p>
    <w:p w:rsidR="008721CA" w:rsidRPr="007836F9" w:rsidRDefault="008721CA" w:rsidP="009721CF">
      <w:pPr>
        <w:rPr>
          <w:rFonts w:ascii="Times New Roman" w:hAnsi="Times New Roman"/>
          <w:b/>
          <w:bCs/>
          <w:lang w:val="ru-RU"/>
        </w:rPr>
      </w:pPr>
    </w:p>
    <w:p w:rsidR="008721CA" w:rsidRPr="007836F9" w:rsidRDefault="008721CA" w:rsidP="009721CF">
      <w:pPr>
        <w:pStyle w:val="11"/>
        <w:widowControl/>
        <w:numPr>
          <w:ilvl w:val="0"/>
          <w:numId w:val="18"/>
        </w:numPr>
        <w:spacing w:line="264" w:lineRule="auto"/>
        <w:jc w:val="both"/>
        <w:rPr>
          <w:rFonts w:ascii="Times New Roman" w:hAnsi="Times New Roman"/>
          <w:lang w:val="ru-RU"/>
        </w:rPr>
      </w:pPr>
      <w:r w:rsidRPr="007836F9">
        <w:rPr>
          <w:rFonts w:ascii="Times New Roman" w:hAnsi="Times New Roman"/>
          <w:b/>
          <w:bCs/>
          <w:lang w:val="ru-RU"/>
        </w:rPr>
        <w:lastRenderedPageBreak/>
        <w:t xml:space="preserve">Распространение и дальнейший анализ. </w:t>
      </w:r>
      <w:r w:rsidRPr="007836F9">
        <w:rPr>
          <w:rFonts w:ascii="Times New Roman" w:hAnsi="Times New Roman"/>
          <w:lang w:val="ru-RU"/>
        </w:rPr>
        <w:t xml:space="preserve">Создаются материалы для распространения, и в сотрудничестве с партнерами планируется дальнейший анализ </w:t>
      </w:r>
      <w:r w:rsidR="003A75E5" w:rsidRPr="007836F9">
        <w:rPr>
          <w:rFonts w:ascii="Times New Roman" w:hAnsi="Times New Roman"/>
          <w:lang w:val="ru-RU"/>
        </w:rPr>
        <w:t>официальной статистической информации</w:t>
      </w:r>
      <w:r w:rsidRPr="007836F9">
        <w:rPr>
          <w:rFonts w:ascii="Times New Roman" w:hAnsi="Times New Roman"/>
          <w:lang w:val="hr-HR"/>
        </w:rPr>
        <w:t>MICS</w:t>
      </w:r>
      <w:r w:rsidRPr="007836F9">
        <w:rPr>
          <w:rFonts w:ascii="Times New Roman" w:hAnsi="Times New Roman"/>
          <w:lang w:val="ru-RU"/>
        </w:rPr>
        <w:t xml:space="preserve">. По необходимости поддержку в создании материалов, подлежащих распространению, и дальнейшем анализе будет оказывать или организовывать по запросу региональный координатор </w:t>
      </w:r>
      <w:r w:rsidRPr="007836F9">
        <w:rPr>
          <w:rFonts w:ascii="Times New Roman" w:hAnsi="Times New Roman"/>
        </w:rPr>
        <w:t>MICS</w:t>
      </w:r>
      <w:r w:rsidRPr="007836F9">
        <w:rPr>
          <w:rFonts w:ascii="Times New Roman" w:hAnsi="Times New Roman"/>
          <w:lang w:val="ru-RU"/>
        </w:rPr>
        <w:t xml:space="preserve">. Группа ЮНИСЕФ по </w:t>
      </w:r>
      <w:r w:rsidRPr="007836F9">
        <w:rPr>
          <w:rFonts w:ascii="Times New Roman" w:hAnsi="Times New Roman"/>
        </w:rPr>
        <w:t>MICS</w:t>
      </w:r>
      <w:r w:rsidRPr="007836F9">
        <w:rPr>
          <w:rFonts w:ascii="Times New Roman" w:hAnsi="Times New Roman"/>
          <w:lang w:val="ru-RU"/>
        </w:rPr>
        <w:t xml:space="preserve"> будет организовывать общемировые тематические семинары для дальнейшего анализа, которые могут оказаться актуальными для членов команд обследований.</w:t>
      </w:r>
    </w:p>
    <w:p w:rsidR="008721CA" w:rsidRPr="007836F9" w:rsidRDefault="008721CA" w:rsidP="009721CF">
      <w:pPr>
        <w:rPr>
          <w:rFonts w:ascii="Times New Roman" w:hAnsi="Times New Roman"/>
          <w:b/>
          <w:lang w:val="ru-RU"/>
        </w:rPr>
      </w:pPr>
    </w:p>
    <w:p w:rsidR="00E6673B" w:rsidRPr="007836F9" w:rsidRDefault="00E6673B" w:rsidP="009721CF">
      <w:pPr>
        <w:jc w:val="right"/>
        <w:rPr>
          <w:rFonts w:ascii="Times New Roman" w:hAnsi="Times New Roman"/>
          <w:sz w:val="22"/>
          <w:szCs w:val="22"/>
          <w:lang w:val="ru-RU"/>
        </w:rPr>
      </w:pPr>
      <w:r w:rsidRPr="007836F9">
        <w:rPr>
          <w:rFonts w:ascii="Times New Roman" w:hAnsi="Times New Roman"/>
          <w:sz w:val="22"/>
          <w:szCs w:val="22"/>
          <w:lang w:val="ru-RU"/>
        </w:rPr>
        <w:tab/>
      </w:r>
      <w:r w:rsidRPr="007836F9">
        <w:rPr>
          <w:rFonts w:ascii="Times New Roman" w:hAnsi="Times New Roman"/>
          <w:sz w:val="22"/>
          <w:szCs w:val="22"/>
          <w:lang w:val="ru-RU"/>
        </w:rPr>
        <w:tab/>
      </w:r>
    </w:p>
    <w:sectPr w:rsidR="00E6673B" w:rsidRPr="007836F9" w:rsidSect="00D057EB">
      <w:footerReference w:type="default" r:id="rId18"/>
      <w:endnotePr>
        <w:numFmt w:val="decimal"/>
      </w:endnotePr>
      <w:pgSz w:w="11907" w:h="16839" w:code="9"/>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18B" w:rsidRDefault="0069218B">
      <w:r>
        <w:separator/>
      </w:r>
    </w:p>
  </w:endnote>
  <w:endnote w:type="continuationSeparator" w:id="1">
    <w:p w:rsidR="0069218B" w:rsidRDefault="0069218B">
      <w:r>
        <w:continuationSeparator/>
      </w:r>
    </w:p>
  </w:endnote>
  <w:endnote w:type="continuationNotice" w:id="2">
    <w:p w:rsidR="0069218B" w:rsidRDefault="006921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30" w:rsidRDefault="00737B30" w:rsidP="00D10FFC">
    <w:pPr>
      <w:pStyle w:val="af0"/>
      <w:jc w:val="right"/>
      <w:rPr>
        <w:rFonts w:ascii="Book Antiqua" w:hAnsi="Book Antiqua"/>
        <w:sz w:val="18"/>
        <w:szCs w:val="18"/>
      </w:rPr>
    </w:pPr>
  </w:p>
  <w:p w:rsidR="00737B30" w:rsidRPr="00D10FFC" w:rsidRDefault="00737B30" w:rsidP="00D10FFC">
    <w:pPr>
      <w:pStyle w:val="af0"/>
      <w:jc w:val="right"/>
      <w:rPr>
        <w:rFonts w:ascii="Book Antiqua" w:hAnsi="Book Antiqua"/>
        <w:sz w:val="18"/>
        <w:szCs w:val="18"/>
      </w:rPr>
    </w:pPr>
    <w:r>
      <w:rPr>
        <w:rFonts w:ascii="Book Antiqua" w:hAnsi="Book Antiqua"/>
        <w:sz w:val="18"/>
        <w:szCs w:val="18"/>
      </w:rPr>
      <w:t>Страница</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4F2D2C">
      <w:rPr>
        <w:rFonts w:ascii="Book Antiqua" w:hAnsi="Book Antiqua"/>
        <w:noProof/>
        <w:sz w:val="18"/>
        <w:szCs w:val="18"/>
      </w:rPr>
      <w:t>1</w:t>
    </w:r>
    <w:r>
      <w:rPr>
        <w:rFonts w:ascii="Book Antiqua" w:hAnsi="Book Antiqua"/>
        <w:sz w:val="18"/>
        <w:szCs w:val="18"/>
      </w:rPr>
      <w:fldChar w:fldCharType="end"/>
    </w:r>
    <w:r>
      <w:rPr>
        <w:rFonts w:ascii="Book Antiqua" w:hAnsi="Book Antiqua"/>
        <w:sz w:val="18"/>
        <w:szCs w:val="18"/>
      </w:rPr>
      <w:t>из</w:t>
    </w:r>
    <w:fldSimple w:instr=" NUMPAGES   \* MERGEFORMAT ">
      <w:r w:rsidR="004F2D2C" w:rsidRPr="004F2D2C">
        <w:rPr>
          <w:rFonts w:ascii="Book Antiqua" w:hAnsi="Book Antiqua"/>
          <w:noProof/>
          <w:sz w:val="18"/>
          <w:szCs w:val="18"/>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18B" w:rsidRDefault="0069218B">
      <w:r>
        <w:separator/>
      </w:r>
    </w:p>
  </w:footnote>
  <w:footnote w:type="continuationSeparator" w:id="1">
    <w:p w:rsidR="0069218B" w:rsidRDefault="0069218B">
      <w:r>
        <w:continuationSeparator/>
      </w:r>
    </w:p>
  </w:footnote>
  <w:footnote w:type="continuationNotice" w:id="2">
    <w:p w:rsidR="0069218B" w:rsidRDefault="006921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DB9"/>
    <w:multiLevelType w:val="hybridMultilevel"/>
    <w:tmpl w:val="1CFE975C"/>
    <w:lvl w:ilvl="0" w:tplc="7D023D1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A32E81"/>
    <w:multiLevelType w:val="hybridMultilevel"/>
    <w:tmpl w:val="8E2800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072FFC"/>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AC1962"/>
    <w:multiLevelType w:val="hybridMultilevel"/>
    <w:tmpl w:val="9586ABA8"/>
    <w:lvl w:ilvl="0" w:tplc="084CAD6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5141A3F"/>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CEE70D2"/>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BD4240"/>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2203B51"/>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F54204"/>
    <w:multiLevelType w:val="hybridMultilevel"/>
    <w:tmpl w:val="B2781AC8"/>
    <w:lvl w:ilvl="0" w:tplc="007C11C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869302A"/>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1E09A1"/>
    <w:multiLevelType w:val="hybridMultilevel"/>
    <w:tmpl w:val="A7FE3E50"/>
    <w:lvl w:ilvl="0" w:tplc="174AC150">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744E80"/>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ACF601A"/>
    <w:multiLevelType w:val="hybridMultilevel"/>
    <w:tmpl w:val="1DCEB6F6"/>
    <w:lvl w:ilvl="0" w:tplc="041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6BB01323"/>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9D1FA7"/>
    <w:multiLevelType w:val="hybridMultilevel"/>
    <w:tmpl w:val="31AE3872"/>
    <w:lvl w:ilvl="0" w:tplc="F7D8DCE4">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45D5E63"/>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66419E9"/>
    <w:multiLevelType w:val="hybridMultilevel"/>
    <w:tmpl w:val="13CE3252"/>
    <w:lvl w:ilvl="0" w:tplc="52841CA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D7D7FF8"/>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6"/>
  </w:num>
  <w:num w:numId="4">
    <w:abstractNumId w:val="1"/>
  </w:num>
  <w:num w:numId="5">
    <w:abstractNumId w:val="12"/>
  </w:num>
  <w:num w:numId="6">
    <w:abstractNumId w:val="4"/>
  </w:num>
  <w:num w:numId="7">
    <w:abstractNumId w:val="11"/>
  </w:num>
  <w:num w:numId="8">
    <w:abstractNumId w:val="10"/>
  </w:num>
  <w:num w:numId="9">
    <w:abstractNumId w:val="7"/>
  </w:num>
  <w:num w:numId="10">
    <w:abstractNumId w:val="17"/>
  </w:num>
  <w:num w:numId="11">
    <w:abstractNumId w:val="9"/>
  </w:num>
  <w:num w:numId="12">
    <w:abstractNumId w:val="13"/>
  </w:num>
  <w:num w:numId="13">
    <w:abstractNumId w:val="5"/>
  </w:num>
  <w:num w:numId="14">
    <w:abstractNumId w:val="14"/>
  </w:num>
  <w:num w:numId="15">
    <w:abstractNumId w:val="0"/>
  </w:num>
  <w:num w:numId="16">
    <w:abstractNumId w:val="8"/>
  </w:num>
  <w:num w:numId="17">
    <w:abstractNumId w:val="3"/>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04"/>
  <w:defaultTabStop w:val="720"/>
  <w:characterSpacingControl w:val="doNotCompress"/>
  <w:footnotePr>
    <w:footnote w:id="0"/>
    <w:footnote w:id="1"/>
    <w:footnote w:id="2"/>
  </w:footnotePr>
  <w:endnotePr>
    <w:numFmt w:val="decimal"/>
    <w:endnote w:id="0"/>
    <w:endnote w:id="1"/>
    <w:endnote w:id="2"/>
  </w:endnotePr>
  <w:compat/>
  <w:rsids>
    <w:rsidRoot w:val="0035375F"/>
    <w:rsid w:val="00000B8F"/>
    <w:rsid w:val="0000510D"/>
    <w:rsid w:val="000063D4"/>
    <w:rsid w:val="00007022"/>
    <w:rsid w:val="0001137D"/>
    <w:rsid w:val="000113FD"/>
    <w:rsid w:val="00020FCC"/>
    <w:rsid w:val="00025540"/>
    <w:rsid w:val="00035D97"/>
    <w:rsid w:val="00051C1F"/>
    <w:rsid w:val="0005579D"/>
    <w:rsid w:val="00063145"/>
    <w:rsid w:val="00073A9F"/>
    <w:rsid w:val="000946FF"/>
    <w:rsid w:val="000A77A9"/>
    <w:rsid w:val="000B082B"/>
    <w:rsid w:val="000B3706"/>
    <w:rsid w:val="000B3EEA"/>
    <w:rsid w:val="000B52FE"/>
    <w:rsid w:val="000B5F61"/>
    <w:rsid w:val="000C0E8C"/>
    <w:rsid w:val="000C23B5"/>
    <w:rsid w:val="000C5703"/>
    <w:rsid w:val="000C6D4B"/>
    <w:rsid w:val="000D59AF"/>
    <w:rsid w:val="000F0D0A"/>
    <w:rsid w:val="000F2FB1"/>
    <w:rsid w:val="000F46FC"/>
    <w:rsid w:val="000F6EC4"/>
    <w:rsid w:val="001051A0"/>
    <w:rsid w:val="00105EE5"/>
    <w:rsid w:val="0011184F"/>
    <w:rsid w:val="00117750"/>
    <w:rsid w:val="0012033C"/>
    <w:rsid w:val="00121EC4"/>
    <w:rsid w:val="001253A0"/>
    <w:rsid w:val="00132FF2"/>
    <w:rsid w:val="00134AE7"/>
    <w:rsid w:val="001438D2"/>
    <w:rsid w:val="00143BAB"/>
    <w:rsid w:val="001455FF"/>
    <w:rsid w:val="001479B5"/>
    <w:rsid w:val="00151D42"/>
    <w:rsid w:val="00155C54"/>
    <w:rsid w:val="00155F79"/>
    <w:rsid w:val="001608A3"/>
    <w:rsid w:val="001615FF"/>
    <w:rsid w:val="0016220F"/>
    <w:rsid w:val="00165A7A"/>
    <w:rsid w:val="001727C1"/>
    <w:rsid w:val="00174288"/>
    <w:rsid w:val="001752B0"/>
    <w:rsid w:val="001918D1"/>
    <w:rsid w:val="00193357"/>
    <w:rsid w:val="001A0DB0"/>
    <w:rsid w:val="001B0495"/>
    <w:rsid w:val="001B2AFE"/>
    <w:rsid w:val="001B2C77"/>
    <w:rsid w:val="001B2F07"/>
    <w:rsid w:val="001B6006"/>
    <w:rsid w:val="001B6ECB"/>
    <w:rsid w:val="001C4927"/>
    <w:rsid w:val="001D38E4"/>
    <w:rsid w:val="001D60D6"/>
    <w:rsid w:val="001D73E3"/>
    <w:rsid w:val="001E5F9B"/>
    <w:rsid w:val="001E6B1B"/>
    <w:rsid w:val="001E753A"/>
    <w:rsid w:val="0020143F"/>
    <w:rsid w:val="00204B68"/>
    <w:rsid w:val="00204D31"/>
    <w:rsid w:val="002065B9"/>
    <w:rsid w:val="00207E31"/>
    <w:rsid w:val="002119F3"/>
    <w:rsid w:val="00213A08"/>
    <w:rsid w:val="00213A25"/>
    <w:rsid w:val="00215F7C"/>
    <w:rsid w:val="0021640E"/>
    <w:rsid w:val="00216E9B"/>
    <w:rsid w:val="00217211"/>
    <w:rsid w:val="00220872"/>
    <w:rsid w:val="00224C7F"/>
    <w:rsid w:val="00232831"/>
    <w:rsid w:val="00242533"/>
    <w:rsid w:val="00242D60"/>
    <w:rsid w:val="0024654F"/>
    <w:rsid w:val="00253CE6"/>
    <w:rsid w:val="00264042"/>
    <w:rsid w:val="00265C1E"/>
    <w:rsid w:val="00276D92"/>
    <w:rsid w:val="002818DA"/>
    <w:rsid w:val="00282E52"/>
    <w:rsid w:val="00286B8B"/>
    <w:rsid w:val="002939B3"/>
    <w:rsid w:val="00297E05"/>
    <w:rsid w:val="002A411B"/>
    <w:rsid w:val="002B325E"/>
    <w:rsid w:val="002B6A6F"/>
    <w:rsid w:val="002C3C0F"/>
    <w:rsid w:val="002C41A6"/>
    <w:rsid w:val="002C638D"/>
    <w:rsid w:val="002C7633"/>
    <w:rsid w:val="002C7F94"/>
    <w:rsid w:val="002D734C"/>
    <w:rsid w:val="002E2772"/>
    <w:rsid w:val="002E7096"/>
    <w:rsid w:val="002F085C"/>
    <w:rsid w:val="002F19DA"/>
    <w:rsid w:val="002F3C25"/>
    <w:rsid w:val="002F45E8"/>
    <w:rsid w:val="002F6E85"/>
    <w:rsid w:val="00300AF5"/>
    <w:rsid w:val="0030463A"/>
    <w:rsid w:val="003061E4"/>
    <w:rsid w:val="00325B48"/>
    <w:rsid w:val="003306A0"/>
    <w:rsid w:val="00333915"/>
    <w:rsid w:val="00334119"/>
    <w:rsid w:val="00334EEA"/>
    <w:rsid w:val="00344D92"/>
    <w:rsid w:val="003463D1"/>
    <w:rsid w:val="00347677"/>
    <w:rsid w:val="0035375F"/>
    <w:rsid w:val="00364E79"/>
    <w:rsid w:val="003663E7"/>
    <w:rsid w:val="0037126F"/>
    <w:rsid w:val="00372248"/>
    <w:rsid w:val="00374D2C"/>
    <w:rsid w:val="00376924"/>
    <w:rsid w:val="003770FF"/>
    <w:rsid w:val="003801D4"/>
    <w:rsid w:val="00385A99"/>
    <w:rsid w:val="00390376"/>
    <w:rsid w:val="00393509"/>
    <w:rsid w:val="003A5DBC"/>
    <w:rsid w:val="003A6984"/>
    <w:rsid w:val="003A75E5"/>
    <w:rsid w:val="003C5F34"/>
    <w:rsid w:val="003C70CF"/>
    <w:rsid w:val="003E02A9"/>
    <w:rsid w:val="003E0437"/>
    <w:rsid w:val="003E22ED"/>
    <w:rsid w:val="003E649D"/>
    <w:rsid w:val="003F02DD"/>
    <w:rsid w:val="00402CBE"/>
    <w:rsid w:val="004065DC"/>
    <w:rsid w:val="004123B7"/>
    <w:rsid w:val="00413D64"/>
    <w:rsid w:val="00422122"/>
    <w:rsid w:val="00422A55"/>
    <w:rsid w:val="00440811"/>
    <w:rsid w:val="00450E99"/>
    <w:rsid w:val="0045433D"/>
    <w:rsid w:val="00455974"/>
    <w:rsid w:val="00456908"/>
    <w:rsid w:val="0046505C"/>
    <w:rsid w:val="00465DF9"/>
    <w:rsid w:val="00472D97"/>
    <w:rsid w:val="00481614"/>
    <w:rsid w:val="0048328C"/>
    <w:rsid w:val="00490768"/>
    <w:rsid w:val="0049557D"/>
    <w:rsid w:val="00495C41"/>
    <w:rsid w:val="004A091F"/>
    <w:rsid w:val="004A6F38"/>
    <w:rsid w:val="004A7597"/>
    <w:rsid w:val="004B3528"/>
    <w:rsid w:val="004B388B"/>
    <w:rsid w:val="004E18C4"/>
    <w:rsid w:val="004E1C36"/>
    <w:rsid w:val="004E201C"/>
    <w:rsid w:val="004E2067"/>
    <w:rsid w:val="004E346A"/>
    <w:rsid w:val="004E626A"/>
    <w:rsid w:val="004F167C"/>
    <w:rsid w:val="004F2D2C"/>
    <w:rsid w:val="004F5355"/>
    <w:rsid w:val="004F56D3"/>
    <w:rsid w:val="004F5FE5"/>
    <w:rsid w:val="0050138E"/>
    <w:rsid w:val="00501BD7"/>
    <w:rsid w:val="00503AE4"/>
    <w:rsid w:val="0050418D"/>
    <w:rsid w:val="005065C7"/>
    <w:rsid w:val="00511E20"/>
    <w:rsid w:val="0051242F"/>
    <w:rsid w:val="005135C2"/>
    <w:rsid w:val="00522A37"/>
    <w:rsid w:val="005269C5"/>
    <w:rsid w:val="00542396"/>
    <w:rsid w:val="00542C3E"/>
    <w:rsid w:val="00544B0F"/>
    <w:rsid w:val="00550ED4"/>
    <w:rsid w:val="005576CE"/>
    <w:rsid w:val="0055787D"/>
    <w:rsid w:val="00557A48"/>
    <w:rsid w:val="00572B24"/>
    <w:rsid w:val="00582A29"/>
    <w:rsid w:val="00590883"/>
    <w:rsid w:val="0059227B"/>
    <w:rsid w:val="005A0A95"/>
    <w:rsid w:val="005B33EE"/>
    <w:rsid w:val="005C2513"/>
    <w:rsid w:val="005C30C5"/>
    <w:rsid w:val="005D1706"/>
    <w:rsid w:val="005E6E5D"/>
    <w:rsid w:val="006010DC"/>
    <w:rsid w:val="00603F73"/>
    <w:rsid w:val="00604AD0"/>
    <w:rsid w:val="00610EDF"/>
    <w:rsid w:val="00622F0F"/>
    <w:rsid w:val="00625D0E"/>
    <w:rsid w:val="00630B5D"/>
    <w:rsid w:val="00633CD1"/>
    <w:rsid w:val="0064123D"/>
    <w:rsid w:val="0064285D"/>
    <w:rsid w:val="006433E7"/>
    <w:rsid w:val="0064356C"/>
    <w:rsid w:val="00644672"/>
    <w:rsid w:val="006479B0"/>
    <w:rsid w:val="0065154B"/>
    <w:rsid w:val="00653198"/>
    <w:rsid w:val="006564AB"/>
    <w:rsid w:val="00657639"/>
    <w:rsid w:val="006660CC"/>
    <w:rsid w:val="00667835"/>
    <w:rsid w:val="006678EC"/>
    <w:rsid w:val="0067457F"/>
    <w:rsid w:val="0067496D"/>
    <w:rsid w:val="00676474"/>
    <w:rsid w:val="00676CCD"/>
    <w:rsid w:val="00677BE6"/>
    <w:rsid w:val="006806B7"/>
    <w:rsid w:val="00680BC4"/>
    <w:rsid w:val="00680BEA"/>
    <w:rsid w:val="006878AA"/>
    <w:rsid w:val="006907E4"/>
    <w:rsid w:val="00691C5B"/>
    <w:rsid w:val="0069218B"/>
    <w:rsid w:val="006A2526"/>
    <w:rsid w:val="006A2DAD"/>
    <w:rsid w:val="006B558B"/>
    <w:rsid w:val="006C0F80"/>
    <w:rsid w:val="006C1D92"/>
    <w:rsid w:val="006C3E85"/>
    <w:rsid w:val="006D384D"/>
    <w:rsid w:val="006D6280"/>
    <w:rsid w:val="006D63EF"/>
    <w:rsid w:val="006E66BC"/>
    <w:rsid w:val="006F1859"/>
    <w:rsid w:val="00702D32"/>
    <w:rsid w:val="0070758B"/>
    <w:rsid w:val="007144F8"/>
    <w:rsid w:val="00720689"/>
    <w:rsid w:val="00722572"/>
    <w:rsid w:val="00726731"/>
    <w:rsid w:val="00726B16"/>
    <w:rsid w:val="00726C3F"/>
    <w:rsid w:val="00726FFC"/>
    <w:rsid w:val="00730035"/>
    <w:rsid w:val="0073220A"/>
    <w:rsid w:val="00736926"/>
    <w:rsid w:val="00737B30"/>
    <w:rsid w:val="00737BAA"/>
    <w:rsid w:val="00742AB7"/>
    <w:rsid w:val="00747C99"/>
    <w:rsid w:val="00750D69"/>
    <w:rsid w:val="007517DB"/>
    <w:rsid w:val="00751F76"/>
    <w:rsid w:val="0075304D"/>
    <w:rsid w:val="0075317C"/>
    <w:rsid w:val="00754E5A"/>
    <w:rsid w:val="007564C8"/>
    <w:rsid w:val="00756DFB"/>
    <w:rsid w:val="007613C6"/>
    <w:rsid w:val="00761840"/>
    <w:rsid w:val="00763BF1"/>
    <w:rsid w:val="007669FA"/>
    <w:rsid w:val="00770564"/>
    <w:rsid w:val="007713E5"/>
    <w:rsid w:val="00771711"/>
    <w:rsid w:val="00771816"/>
    <w:rsid w:val="00774705"/>
    <w:rsid w:val="007768A7"/>
    <w:rsid w:val="007836F9"/>
    <w:rsid w:val="007A28A2"/>
    <w:rsid w:val="007A3AC9"/>
    <w:rsid w:val="007B0679"/>
    <w:rsid w:val="007B251A"/>
    <w:rsid w:val="007B41D8"/>
    <w:rsid w:val="007B6CE4"/>
    <w:rsid w:val="007C358C"/>
    <w:rsid w:val="007C6D01"/>
    <w:rsid w:val="007E126E"/>
    <w:rsid w:val="007E195E"/>
    <w:rsid w:val="007E33E7"/>
    <w:rsid w:val="007E4F18"/>
    <w:rsid w:val="007F4CB3"/>
    <w:rsid w:val="007F592D"/>
    <w:rsid w:val="00801941"/>
    <w:rsid w:val="008034F2"/>
    <w:rsid w:val="008105DB"/>
    <w:rsid w:val="0081492F"/>
    <w:rsid w:val="008178AD"/>
    <w:rsid w:val="008331C1"/>
    <w:rsid w:val="00852CE4"/>
    <w:rsid w:val="00853EB6"/>
    <w:rsid w:val="008656EA"/>
    <w:rsid w:val="00866B40"/>
    <w:rsid w:val="00866E0F"/>
    <w:rsid w:val="008721CA"/>
    <w:rsid w:val="00873E2D"/>
    <w:rsid w:val="00881572"/>
    <w:rsid w:val="008A0FE3"/>
    <w:rsid w:val="008A54F5"/>
    <w:rsid w:val="008A6FE5"/>
    <w:rsid w:val="008B0ECE"/>
    <w:rsid w:val="008B3731"/>
    <w:rsid w:val="008B46E1"/>
    <w:rsid w:val="008B6CC4"/>
    <w:rsid w:val="008B796E"/>
    <w:rsid w:val="008C1199"/>
    <w:rsid w:val="008C2579"/>
    <w:rsid w:val="008C37C4"/>
    <w:rsid w:val="008C3D11"/>
    <w:rsid w:val="008D1315"/>
    <w:rsid w:val="008D3767"/>
    <w:rsid w:val="008E2474"/>
    <w:rsid w:val="008E2BC9"/>
    <w:rsid w:val="008E2C63"/>
    <w:rsid w:val="008E3F40"/>
    <w:rsid w:val="008E5863"/>
    <w:rsid w:val="008E5D6A"/>
    <w:rsid w:val="008E6F96"/>
    <w:rsid w:val="00900146"/>
    <w:rsid w:val="00902104"/>
    <w:rsid w:val="00902B87"/>
    <w:rsid w:val="00903503"/>
    <w:rsid w:val="009046DB"/>
    <w:rsid w:val="00904B1E"/>
    <w:rsid w:val="009125E3"/>
    <w:rsid w:val="00915C91"/>
    <w:rsid w:val="0092269B"/>
    <w:rsid w:val="0092798D"/>
    <w:rsid w:val="00930E29"/>
    <w:rsid w:val="00934E10"/>
    <w:rsid w:val="00935211"/>
    <w:rsid w:val="0093636D"/>
    <w:rsid w:val="009447C9"/>
    <w:rsid w:val="00945BC9"/>
    <w:rsid w:val="00951167"/>
    <w:rsid w:val="0095178E"/>
    <w:rsid w:val="00951A16"/>
    <w:rsid w:val="009579A9"/>
    <w:rsid w:val="00957FD1"/>
    <w:rsid w:val="00964DD1"/>
    <w:rsid w:val="00971483"/>
    <w:rsid w:val="009721CF"/>
    <w:rsid w:val="00975AD0"/>
    <w:rsid w:val="00976DB5"/>
    <w:rsid w:val="0098219D"/>
    <w:rsid w:val="0098523E"/>
    <w:rsid w:val="00992223"/>
    <w:rsid w:val="00997E68"/>
    <w:rsid w:val="009A35B2"/>
    <w:rsid w:val="009A7C05"/>
    <w:rsid w:val="009A7D2E"/>
    <w:rsid w:val="009B0562"/>
    <w:rsid w:val="009B07E2"/>
    <w:rsid w:val="009B148F"/>
    <w:rsid w:val="009B2126"/>
    <w:rsid w:val="009C1530"/>
    <w:rsid w:val="009C4269"/>
    <w:rsid w:val="009C4CA4"/>
    <w:rsid w:val="009D24F5"/>
    <w:rsid w:val="009D5162"/>
    <w:rsid w:val="009D52BD"/>
    <w:rsid w:val="009D7FA4"/>
    <w:rsid w:val="009E45C6"/>
    <w:rsid w:val="009F145D"/>
    <w:rsid w:val="009F19AA"/>
    <w:rsid w:val="009F23EA"/>
    <w:rsid w:val="00A03D46"/>
    <w:rsid w:val="00A06C02"/>
    <w:rsid w:val="00A13A7E"/>
    <w:rsid w:val="00A13CA3"/>
    <w:rsid w:val="00A16067"/>
    <w:rsid w:val="00A22056"/>
    <w:rsid w:val="00A319B1"/>
    <w:rsid w:val="00A31C42"/>
    <w:rsid w:val="00A37A0A"/>
    <w:rsid w:val="00A44C38"/>
    <w:rsid w:val="00A44F32"/>
    <w:rsid w:val="00A5385A"/>
    <w:rsid w:val="00A60C5A"/>
    <w:rsid w:val="00A642FD"/>
    <w:rsid w:val="00A6618D"/>
    <w:rsid w:val="00A66AFF"/>
    <w:rsid w:val="00A71850"/>
    <w:rsid w:val="00A721AB"/>
    <w:rsid w:val="00A73F1F"/>
    <w:rsid w:val="00A75FB1"/>
    <w:rsid w:val="00A76568"/>
    <w:rsid w:val="00A775A8"/>
    <w:rsid w:val="00A77DA7"/>
    <w:rsid w:val="00A81446"/>
    <w:rsid w:val="00A81631"/>
    <w:rsid w:val="00A82B96"/>
    <w:rsid w:val="00A85DEC"/>
    <w:rsid w:val="00A90CB6"/>
    <w:rsid w:val="00A930E8"/>
    <w:rsid w:val="00A9515F"/>
    <w:rsid w:val="00A9765B"/>
    <w:rsid w:val="00AA2C39"/>
    <w:rsid w:val="00AB06ED"/>
    <w:rsid w:val="00AB1EC5"/>
    <w:rsid w:val="00AB3003"/>
    <w:rsid w:val="00AC5462"/>
    <w:rsid w:val="00AE0E88"/>
    <w:rsid w:val="00AE623A"/>
    <w:rsid w:val="00B034A1"/>
    <w:rsid w:val="00B06541"/>
    <w:rsid w:val="00B11DCF"/>
    <w:rsid w:val="00B12A5B"/>
    <w:rsid w:val="00B17FBB"/>
    <w:rsid w:val="00B20932"/>
    <w:rsid w:val="00B310D4"/>
    <w:rsid w:val="00B43DCD"/>
    <w:rsid w:val="00B46ACF"/>
    <w:rsid w:val="00B5483E"/>
    <w:rsid w:val="00B57E71"/>
    <w:rsid w:val="00B64021"/>
    <w:rsid w:val="00B7377C"/>
    <w:rsid w:val="00B82D03"/>
    <w:rsid w:val="00B850A8"/>
    <w:rsid w:val="00B859F0"/>
    <w:rsid w:val="00B9455F"/>
    <w:rsid w:val="00BA52DB"/>
    <w:rsid w:val="00BB3EB1"/>
    <w:rsid w:val="00BB48E2"/>
    <w:rsid w:val="00BB7A9B"/>
    <w:rsid w:val="00BC1408"/>
    <w:rsid w:val="00BC1D38"/>
    <w:rsid w:val="00BC66B4"/>
    <w:rsid w:val="00BD057F"/>
    <w:rsid w:val="00BD5640"/>
    <w:rsid w:val="00BD7127"/>
    <w:rsid w:val="00BE1383"/>
    <w:rsid w:val="00BE44FB"/>
    <w:rsid w:val="00BE46D4"/>
    <w:rsid w:val="00C0254A"/>
    <w:rsid w:val="00C05131"/>
    <w:rsid w:val="00C0676E"/>
    <w:rsid w:val="00C14F67"/>
    <w:rsid w:val="00C16C4F"/>
    <w:rsid w:val="00C251D8"/>
    <w:rsid w:val="00C255B8"/>
    <w:rsid w:val="00C31F3E"/>
    <w:rsid w:val="00C413CE"/>
    <w:rsid w:val="00C478E7"/>
    <w:rsid w:val="00C50C7C"/>
    <w:rsid w:val="00C65C44"/>
    <w:rsid w:val="00C67990"/>
    <w:rsid w:val="00C76E1A"/>
    <w:rsid w:val="00C818FC"/>
    <w:rsid w:val="00C81E84"/>
    <w:rsid w:val="00C856CF"/>
    <w:rsid w:val="00C864EB"/>
    <w:rsid w:val="00C92393"/>
    <w:rsid w:val="00C9734A"/>
    <w:rsid w:val="00CA19D5"/>
    <w:rsid w:val="00CA3921"/>
    <w:rsid w:val="00CB1F9E"/>
    <w:rsid w:val="00CB6ED0"/>
    <w:rsid w:val="00CC1355"/>
    <w:rsid w:val="00CC2ACE"/>
    <w:rsid w:val="00CC46B8"/>
    <w:rsid w:val="00CD02DD"/>
    <w:rsid w:val="00CE39F0"/>
    <w:rsid w:val="00CE3C8E"/>
    <w:rsid w:val="00CE56AE"/>
    <w:rsid w:val="00CE6783"/>
    <w:rsid w:val="00CF103E"/>
    <w:rsid w:val="00CF2FE0"/>
    <w:rsid w:val="00CF410A"/>
    <w:rsid w:val="00D02EC7"/>
    <w:rsid w:val="00D057EB"/>
    <w:rsid w:val="00D06F00"/>
    <w:rsid w:val="00D109D5"/>
    <w:rsid w:val="00D10FFC"/>
    <w:rsid w:val="00D15DBB"/>
    <w:rsid w:val="00D2052F"/>
    <w:rsid w:val="00D22C80"/>
    <w:rsid w:val="00D22D49"/>
    <w:rsid w:val="00D22D72"/>
    <w:rsid w:val="00D27B98"/>
    <w:rsid w:val="00D3141F"/>
    <w:rsid w:val="00D31D86"/>
    <w:rsid w:val="00D36345"/>
    <w:rsid w:val="00D43CE6"/>
    <w:rsid w:val="00D45AB9"/>
    <w:rsid w:val="00D46F63"/>
    <w:rsid w:val="00D52E9D"/>
    <w:rsid w:val="00D55049"/>
    <w:rsid w:val="00D5798E"/>
    <w:rsid w:val="00D62A62"/>
    <w:rsid w:val="00D74084"/>
    <w:rsid w:val="00D74271"/>
    <w:rsid w:val="00D751AB"/>
    <w:rsid w:val="00D75A19"/>
    <w:rsid w:val="00D81653"/>
    <w:rsid w:val="00D9036E"/>
    <w:rsid w:val="00DA31FE"/>
    <w:rsid w:val="00DA40F9"/>
    <w:rsid w:val="00DA4434"/>
    <w:rsid w:val="00DA75B4"/>
    <w:rsid w:val="00DB3784"/>
    <w:rsid w:val="00DB58EC"/>
    <w:rsid w:val="00DB6173"/>
    <w:rsid w:val="00DC6EB3"/>
    <w:rsid w:val="00DD5F7B"/>
    <w:rsid w:val="00DD7DE9"/>
    <w:rsid w:val="00DE0B59"/>
    <w:rsid w:val="00DE10A7"/>
    <w:rsid w:val="00DE6FE4"/>
    <w:rsid w:val="00DE7648"/>
    <w:rsid w:val="00DF1254"/>
    <w:rsid w:val="00DF47E0"/>
    <w:rsid w:val="00DF612E"/>
    <w:rsid w:val="00E0049D"/>
    <w:rsid w:val="00E0121A"/>
    <w:rsid w:val="00E04F4B"/>
    <w:rsid w:val="00E0776F"/>
    <w:rsid w:val="00E14A55"/>
    <w:rsid w:val="00E170B3"/>
    <w:rsid w:val="00E17EF7"/>
    <w:rsid w:val="00E325A0"/>
    <w:rsid w:val="00E34528"/>
    <w:rsid w:val="00E42C3E"/>
    <w:rsid w:val="00E44135"/>
    <w:rsid w:val="00E4461B"/>
    <w:rsid w:val="00E45D32"/>
    <w:rsid w:val="00E46C30"/>
    <w:rsid w:val="00E50774"/>
    <w:rsid w:val="00E6673B"/>
    <w:rsid w:val="00E72183"/>
    <w:rsid w:val="00E759C2"/>
    <w:rsid w:val="00E763A8"/>
    <w:rsid w:val="00E76F7B"/>
    <w:rsid w:val="00E80806"/>
    <w:rsid w:val="00E8281B"/>
    <w:rsid w:val="00E831E1"/>
    <w:rsid w:val="00E83BD5"/>
    <w:rsid w:val="00E86995"/>
    <w:rsid w:val="00E92173"/>
    <w:rsid w:val="00EA0165"/>
    <w:rsid w:val="00EA4600"/>
    <w:rsid w:val="00EA7306"/>
    <w:rsid w:val="00EB11EE"/>
    <w:rsid w:val="00EC31A7"/>
    <w:rsid w:val="00EC4B38"/>
    <w:rsid w:val="00EC6941"/>
    <w:rsid w:val="00ED47E7"/>
    <w:rsid w:val="00EE5398"/>
    <w:rsid w:val="00EF1AE1"/>
    <w:rsid w:val="00EF6B8A"/>
    <w:rsid w:val="00F01E05"/>
    <w:rsid w:val="00F04AE6"/>
    <w:rsid w:val="00F05036"/>
    <w:rsid w:val="00F06050"/>
    <w:rsid w:val="00F06459"/>
    <w:rsid w:val="00F07066"/>
    <w:rsid w:val="00F15808"/>
    <w:rsid w:val="00F15A8B"/>
    <w:rsid w:val="00F16AE0"/>
    <w:rsid w:val="00F25F9D"/>
    <w:rsid w:val="00F31229"/>
    <w:rsid w:val="00F35CCC"/>
    <w:rsid w:val="00F370A7"/>
    <w:rsid w:val="00F41E31"/>
    <w:rsid w:val="00F42744"/>
    <w:rsid w:val="00F43E4E"/>
    <w:rsid w:val="00F45D8E"/>
    <w:rsid w:val="00F4750B"/>
    <w:rsid w:val="00F52AEB"/>
    <w:rsid w:val="00F53CCD"/>
    <w:rsid w:val="00F53F93"/>
    <w:rsid w:val="00F61E19"/>
    <w:rsid w:val="00F748A0"/>
    <w:rsid w:val="00F83FD5"/>
    <w:rsid w:val="00F9009E"/>
    <w:rsid w:val="00F93BCB"/>
    <w:rsid w:val="00F944A8"/>
    <w:rsid w:val="00F96423"/>
    <w:rsid w:val="00F96D30"/>
    <w:rsid w:val="00F97E4D"/>
    <w:rsid w:val="00FA16F5"/>
    <w:rsid w:val="00FA3B4B"/>
    <w:rsid w:val="00FB0062"/>
    <w:rsid w:val="00FB04ED"/>
    <w:rsid w:val="00FB46E9"/>
    <w:rsid w:val="00FC2FEB"/>
    <w:rsid w:val="00FC66E7"/>
    <w:rsid w:val="00FD008D"/>
    <w:rsid w:val="00FD149A"/>
    <w:rsid w:val="00FD2765"/>
    <w:rsid w:val="00FD2C32"/>
    <w:rsid w:val="00FD7E03"/>
    <w:rsid w:val="00FE0928"/>
    <w:rsid w:val="00FE115F"/>
    <w:rsid w:val="00FE1B4C"/>
    <w:rsid w:val="00FE6ABF"/>
    <w:rsid w:val="00FF1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5F"/>
    <w:pPr>
      <w:widowControl w:val="0"/>
    </w:pPr>
    <w:rPr>
      <w:rFonts w:ascii="Lucida Console" w:hAnsi="Lucida Console"/>
      <w:sz w:val="24"/>
      <w:lang w:val="en-US" w:eastAsia="en-US"/>
    </w:rPr>
  </w:style>
  <w:style w:type="paragraph" w:styleId="1">
    <w:name w:val="heading 1"/>
    <w:basedOn w:val="a"/>
    <w:next w:val="a"/>
    <w:link w:val="10"/>
    <w:qFormat/>
    <w:rsid w:val="0035375F"/>
    <w:pPr>
      <w:keepNext/>
      <w:spacing w:line="360" w:lineRule="auto"/>
      <w:jc w:val="both"/>
      <w:outlineLvl w:val="0"/>
    </w:pPr>
    <w:rPr>
      <w:rFonts w:ascii="CG Times" w:hAnsi="CG Times"/>
      <w:b/>
      <w:snapToGrid w:val="0"/>
      <w:sz w:val="20"/>
      <w:lang w:val="es-ES_tradnl"/>
    </w:rPr>
  </w:style>
  <w:style w:type="paragraph" w:styleId="2">
    <w:name w:val="heading 2"/>
    <w:basedOn w:val="a"/>
    <w:next w:val="a"/>
    <w:link w:val="20"/>
    <w:qFormat/>
    <w:rsid w:val="0035375F"/>
    <w:pPr>
      <w:keepNext/>
      <w:tabs>
        <w:tab w:val="center" w:pos="4680"/>
      </w:tabs>
      <w:spacing w:line="360" w:lineRule="auto"/>
      <w:jc w:val="center"/>
      <w:outlineLvl w:val="1"/>
    </w:pPr>
    <w:rPr>
      <w:rFonts w:ascii="CG Times" w:hAnsi="CG Times"/>
      <w:b/>
      <w:snapToGrid w:val="0"/>
      <w:sz w:val="20"/>
      <w:lang w:val="es-ES_tradnl"/>
    </w:rPr>
  </w:style>
  <w:style w:type="paragraph" w:styleId="3">
    <w:name w:val="heading 3"/>
    <w:basedOn w:val="a"/>
    <w:next w:val="a"/>
    <w:link w:val="30"/>
    <w:qFormat/>
    <w:rsid w:val="0035375F"/>
    <w:pPr>
      <w:keepNext/>
      <w:jc w:val="center"/>
      <w:outlineLvl w:val="2"/>
    </w:pPr>
    <w:rPr>
      <w:rFonts w:ascii="CG Times" w:hAnsi="CG Times"/>
      <w:b/>
      <w:i/>
      <w:snapToGrid w:val="0"/>
      <w:color w:val="FF0000"/>
      <w:sz w:val="20"/>
      <w:lang w:val="es-ES_tradnl"/>
    </w:rPr>
  </w:style>
  <w:style w:type="paragraph" w:styleId="4">
    <w:name w:val="heading 4"/>
    <w:basedOn w:val="a"/>
    <w:next w:val="a"/>
    <w:link w:val="40"/>
    <w:qFormat/>
    <w:rsid w:val="0035375F"/>
    <w:pPr>
      <w:keepNext/>
      <w:spacing w:line="360" w:lineRule="auto"/>
      <w:ind w:firstLine="720"/>
      <w:jc w:val="both"/>
      <w:outlineLvl w:val="3"/>
    </w:pPr>
    <w:rPr>
      <w:rFonts w:ascii="CG Times" w:hAnsi="CG Times"/>
      <w:b/>
      <w:snapToGrid w:val="0"/>
      <w:sz w:val="20"/>
      <w:lang w:val="es-ES_trad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5375F"/>
    <w:rPr>
      <w:rFonts w:ascii="CG Times" w:hAnsi="CG Times"/>
      <w:b/>
      <w:snapToGrid/>
      <w:sz w:val="20"/>
      <w:lang w:val="es-ES_tradnl"/>
    </w:rPr>
  </w:style>
  <w:style w:type="character" w:customStyle="1" w:styleId="20">
    <w:name w:val="Заголовок 2 Знак"/>
    <w:link w:val="2"/>
    <w:locked/>
    <w:rsid w:val="0035375F"/>
    <w:rPr>
      <w:rFonts w:ascii="CG Times" w:hAnsi="CG Times"/>
      <w:b/>
      <w:snapToGrid/>
      <w:sz w:val="20"/>
      <w:lang w:val="es-ES_tradnl"/>
    </w:rPr>
  </w:style>
  <w:style w:type="character" w:customStyle="1" w:styleId="30">
    <w:name w:val="Заголовок 3 Знак"/>
    <w:link w:val="3"/>
    <w:locked/>
    <w:rsid w:val="0035375F"/>
    <w:rPr>
      <w:rFonts w:ascii="CG Times" w:hAnsi="CG Times"/>
      <w:b/>
      <w:i/>
      <w:snapToGrid/>
      <w:color w:val="FF0000"/>
      <w:sz w:val="20"/>
      <w:lang w:val="es-ES_tradnl"/>
    </w:rPr>
  </w:style>
  <w:style w:type="character" w:customStyle="1" w:styleId="40">
    <w:name w:val="Заголовок 4 Знак"/>
    <w:link w:val="4"/>
    <w:locked/>
    <w:rsid w:val="0035375F"/>
    <w:rPr>
      <w:rFonts w:ascii="CG Times" w:hAnsi="CG Times"/>
      <w:b/>
      <w:snapToGrid/>
      <w:sz w:val="20"/>
      <w:lang w:val="es-ES_tradnl"/>
    </w:rPr>
  </w:style>
  <w:style w:type="paragraph" w:styleId="a3">
    <w:name w:val="Body Text"/>
    <w:basedOn w:val="a"/>
    <w:link w:val="a4"/>
    <w:rsid w:val="0035375F"/>
    <w:pPr>
      <w:spacing w:line="360" w:lineRule="auto"/>
      <w:jc w:val="both"/>
    </w:pPr>
    <w:rPr>
      <w:rFonts w:ascii="CG Times" w:hAnsi="CG Times"/>
      <w:snapToGrid w:val="0"/>
      <w:sz w:val="20"/>
      <w:lang w:val="es-ES_tradnl"/>
    </w:rPr>
  </w:style>
  <w:style w:type="character" w:customStyle="1" w:styleId="a4">
    <w:name w:val="Основной текст Знак"/>
    <w:link w:val="a3"/>
    <w:locked/>
    <w:rsid w:val="0035375F"/>
    <w:rPr>
      <w:rFonts w:ascii="CG Times" w:hAnsi="CG Times"/>
      <w:snapToGrid/>
      <w:sz w:val="20"/>
      <w:lang w:val="es-ES_tradnl"/>
    </w:rPr>
  </w:style>
  <w:style w:type="paragraph" w:styleId="a5">
    <w:name w:val="Body Text Indent"/>
    <w:basedOn w:val="a"/>
    <w:link w:val="a6"/>
    <w:rsid w:val="0035375F"/>
    <w:pPr>
      <w:spacing w:line="360" w:lineRule="auto"/>
      <w:ind w:firstLine="720"/>
      <w:jc w:val="both"/>
    </w:pPr>
    <w:rPr>
      <w:rFonts w:ascii="CG Times" w:hAnsi="CG Times"/>
      <w:snapToGrid w:val="0"/>
      <w:sz w:val="20"/>
      <w:lang w:val="es-ES_tradnl"/>
    </w:rPr>
  </w:style>
  <w:style w:type="character" w:customStyle="1" w:styleId="a6">
    <w:name w:val="Основной текст с отступом Знак"/>
    <w:link w:val="a5"/>
    <w:locked/>
    <w:rsid w:val="0035375F"/>
    <w:rPr>
      <w:rFonts w:ascii="CG Times" w:hAnsi="CG Times"/>
      <w:snapToGrid/>
      <w:sz w:val="20"/>
      <w:lang w:val="es-ES_tradnl"/>
    </w:rPr>
  </w:style>
  <w:style w:type="paragraph" w:styleId="21">
    <w:name w:val="Body Text Indent 2"/>
    <w:basedOn w:val="a"/>
    <w:link w:val="22"/>
    <w:rsid w:val="0035375F"/>
    <w:pPr>
      <w:tabs>
        <w:tab w:val="left" w:pos="-1440"/>
      </w:tabs>
      <w:spacing w:line="360" w:lineRule="auto"/>
      <w:ind w:left="720" w:hanging="720"/>
      <w:jc w:val="both"/>
    </w:pPr>
    <w:rPr>
      <w:rFonts w:ascii="CG Times" w:hAnsi="CG Times"/>
      <w:snapToGrid w:val="0"/>
      <w:sz w:val="20"/>
      <w:lang w:val="es-ES_tradnl"/>
    </w:rPr>
  </w:style>
  <w:style w:type="character" w:customStyle="1" w:styleId="22">
    <w:name w:val="Основной текст с отступом 2 Знак"/>
    <w:link w:val="21"/>
    <w:locked/>
    <w:rsid w:val="0035375F"/>
    <w:rPr>
      <w:rFonts w:ascii="CG Times" w:hAnsi="CG Times"/>
      <w:snapToGrid/>
      <w:sz w:val="20"/>
      <w:lang w:val="es-ES_tradnl"/>
    </w:rPr>
  </w:style>
  <w:style w:type="character" w:styleId="a7">
    <w:name w:val="annotation reference"/>
    <w:semiHidden/>
    <w:rsid w:val="0035375F"/>
    <w:rPr>
      <w:sz w:val="16"/>
    </w:rPr>
  </w:style>
  <w:style w:type="paragraph" w:styleId="a8">
    <w:name w:val="annotation text"/>
    <w:basedOn w:val="a"/>
    <w:link w:val="a9"/>
    <w:semiHidden/>
    <w:rsid w:val="0035375F"/>
    <w:rPr>
      <w:snapToGrid w:val="0"/>
      <w:sz w:val="20"/>
    </w:rPr>
  </w:style>
  <w:style w:type="character" w:customStyle="1" w:styleId="a9">
    <w:name w:val="Текст примечания Знак"/>
    <w:link w:val="a8"/>
    <w:semiHidden/>
    <w:locked/>
    <w:rsid w:val="0035375F"/>
    <w:rPr>
      <w:rFonts w:ascii="Lucida Console" w:hAnsi="Lucida Console"/>
      <w:snapToGrid/>
      <w:sz w:val="20"/>
    </w:rPr>
  </w:style>
  <w:style w:type="paragraph" w:customStyle="1" w:styleId="11">
    <w:name w:val="Абзац списка1"/>
    <w:basedOn w:val="a"/>
    <w:rsid w:val="0035375F"/>
    <w:pPr>
      <w:ind w:left="720"/>
      <w:contextualSpacing/>
    </w:pPr>
  </w:style>
  <w:style w:type="paragraph" w:styleId="aa">
    <w:name w:val="Balloon Text"/>
    <w:basedOn w:val="a"/>
    <w:link w:val="ab"/>
    <w:semiHidden/>
    <w:rsid w:val="0035375F"/>
    <w:rPr>
      <w:rFonts w:ascii="Tahoma" w:hAnsi="Tahoma"/>
      <w:snapToGrid w:val="0"/>
      <w:sz w:val="16"/>
    </w:rPr>
  </w:style>
  <w:style w:type="character" w:customStyle="1" w:styleId="ab">
    <w:name w:val="Текст выноски Знак"/>
    <w:link w:val="aa"/>
    <w:semiHidden/>
    <w:locked/>
    <w:rsid w:val="0035375F"/>
    <w:rPr>
      <w:rFonts w:ascii="Tahoma" w:hAnsi="Tahoma"/>
      <w:snapToGrid/>
      <w:sz w:val="16"/>
    </w:rPr>
  </w:style>
  <w:style w:type="paragraph" w:styleId="ac">
    <w:name w:val="annotation subject"/>
    <w:basedOn w:val="a8"/>
    <w:next w:val="a8"/>
    <w:link w:val="ad"/>
    <w:semiHidden/>
    <w:rsid w:val="0035375F"/>
    <w:rPr>
      <w:b/>
    </w:rPr>
  </w:style>
  <w:style w:type="character" w:customStyle="1" w:styleId="ad">
    <w:name w:val="Тема примечания Знак"/>
    <w:link w:val="ac"/>
    <w:semiHidden/>
    <w:locked/>
    <w:rsid w:val="0035375F"/>
    <w:rPr>
      <w:rFonts w:ascii="Lucida Console" w:hAnsi="Lucida Console"/>
      <w:b/>
      <w:snapToGrid/>
      <w:sz w:val="20"/>
    </w:rPr>
  </w:style>
  <w:style w:type="paragraph" w:styleId="ae">
    <w:name w:val="header"/>
    <w:basedOn w:val="a"/>
    <w:link w:val="af"/>
    <w:rsid w:val="0035375F"/>
    <w:pPr>
      <w:tabs>
        <w:tab w:val="center" w:pos="4680"/>
        <w:tab w:val="right" w:pos="9360"/>
      </w:tabs>
    </w:pPr>
    <w:rPr>
      <w:snapToGrid w:val="0"/>
      <w:sz w:val="20"/>
    </w:rPr>
  </w:style>
  <w:style w:type="character" w:customStyle="1" w:styleId="af">
    <w:name w:val="Верхний колонтитул Знак"/>
    <w:link w:val="ae"/>
    <w:locked/>
    <w:rsid w:val="0035375F"/>
    <w:rPr>
      <w:rFonts w:ascii="Lucida Console" w:hAnsi="Lucida Console"/>
      <w:snapToGrid/>
      <w:sz w:val="20"/>
    </w:rPr>
  </w:style>
  <w:style w:type="paragraph" w:styleId="af0">
    <w:name w:val="footer"/>
    <w:basedOn w:val="a"/>
    <w:link w:val="af1"/>
    <w:rsid w:val="0035375F"/>
    <w:pPr>
      <w:tabs>
        <w:tab w:val="center" w:pos="4680"/>
        <w:tab w:val="right" w:pos="9360"/>
      </w:tabs>
    </w:pPr>
    <w:rPr>
      <w:snapToGrid w:val="0"/>
      <w:sz w:val="20"/>
    </w:rPr>
  </w:style>
  <w:style w:type="character" w:customStyle="1" w:styleId="af1">
    <w:name w:val="Нижний колонтитул Знак"/>
    <w:link w:val="af0"/>
    <w:locked/>
    <w:rsid w:val="0035375F"/>
    <w:rPr>
      <w:rFonts w:ascii="Lucida Console" w:hAnsi="Lucida Console"/>
      <w:snapToGrid/>
      <w:sz w:val="20"/>
    </w:rPr>
  </w:style>
  <w:style w:type="character" w:customStyle="1" w:styleId="110">
    <w:name w:val="Знак Знак11"/>
    <w:locked/>
    <w:rsid w:val="006678EC"/>
    <w:rPr>
      <w:rFonts w:ascii="CG Times" w:hAnsi="CG Times"/>
      <w:b/>
      <w:snapToGrid/>
      <w:sz w:val="20"/>
      <w:lang w:val="es-ES_tradnl"/>
    </w:rPr>
  </w:style>
  <w:style w:type="character" w:customStyle="1" w:styleId="Heading1Char">
    <w:name w:val="Heading 1 Char"/>
    <w:locked/>
    <w:rsid w:val="0045433D"/>
    <w:rPr>
      <w:rFonts w:ascii="CG Times" w:hAnsi="CG Times"/>
      <w:b/>
      <w:snapToGrid/>
      <w:sz w:val="20"/>
      <w:lang w:val="es-ES_tradnl"/>
    </w:rPr>
  </w:style>
  <w:style w:type="character" w:customStyle="1" w:styleId="FooterChar">
    <w:name w:val="Footer Char"/>
    <w:locked/>
    <w:rsid w:val="000063D4"/>
    <w:rPr>
      <w:rFonts w:ascii="Lucida Console" w:hAnsi="Lucida Console" w:cs="Times New Roman"/>
      <w:sz w:val="20"/>
      <w:szCs w:val="20"/>
    </w:rPr>
  </w:style>
  <w:style w:type="paragraph" w:styleId="af2">
    <w:name w:val="List Paragraph"/>
    <w:basedOn w:val="a"/>
    <w:uiPriority w:val="34"/>
    <w:qFormat/>
    <w:rsid w:val="00C0254A"/>
    <w:pPr>
      <w:ind w:left="720"/>
      <w:contextualSpacing/>
    </w:pPr>
  </w:style>
  <w:style w:type="character" w:styleId="af3">
    <w:name w:val="Hyperlink"/>
    <w:rsid w:val="008721CA"/>
    <w:rPr>
      <w:rFonts w:cs="Times New Roman"/>
      <w:color w:val="0000FF"/>
      <w:u w:val="single"/>
    </w:rPr>
  </w:style>
  <w:style w:type="paragraph" w:customStyle="1" w:styleId="ListParagraph1">
    <w:name w:val="List Paragraph1"/>
    <w:basedOn w:val="a"/>
    <w:rsid w:val="008721CA"/>
    <w:pPr>
      <w:widowControl/>
      <w:spacing w:after="200" w:line="276" w:lineRule="auto"/>
      <w:ind w:left="720"/>
      <w:contextualSpacing/>
    </w:pPr>
    <w:rPr>
      <w:rFonts w:ascii="Calibri" w:eastAsia="Calibri" w:hAnsi="Calibri"/>
      <w:sz w:val="22"/>
      <w:szCs w:val="22"/>
      <w:lang w:val="en-GB"/>
    </w:rPr>
  </w:style>
  <w:style w:type="paragraph" w:styleId="af4">
    <w:name w:val="Revision"/>
    <w:hidden/>
    <w:uiPriority w:val="99"/>
    <w:semiHidden/>
    <w:rsid w:val="00193357"/>
    <w:rPr>
      <w:rFonts w:ascii="Lucida Console" w:hAnsi="Lucida Console"/>
      <w:sz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mics.unicef.org/" TargetMode="External"/><Relationship Id="rId2" Type="http://schemas.openxmlformats.org/officeDocument/2006/relationships/customXml" Target="../customXml/item2.xml"/><Relationship Id="rId16" Type="http://schemas.openxmlformats.org/officeDocument/2006/relationships/hyperlink" Target="http://mics.unice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mics.unicef.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SemaphoreItemMetadata xmlns="03aba595-bc08-4bc6-a067-44fa0d6fce4c" xsi:nil="true"/>
    <TaxCatchAll xmlns="ca283e0b-db31-4043-a2ef-b80661bf084a">
      <Value xmlns="ca283e0b-db31-4043-a2ef-b80661bf084a">6</Value>
      <Value xmlns="ca283e0b-db31-4043-a2ef-b80661bf084a">3</Value>
      <Value xmlns="ca283e0b-db31-4043-a2ef-b80661bf084a">7</Value>
    </TaxCatchAll>
    <ga975397408f43e4b84ec8e5a598e523 xmlns="ca283e0b-db31-4043-a2ef-b80661bf084a">Analysis,Planning &amp; Monitoring-456C|5955b2fd-5d7f-4ec6-8d67-6bd2d19d2fcb</ga975397408f43e4b84ec8e5a598e523>
    <k8c968e8c72a4eda96b7e8fdbe192be2 xmlns="ca283e0b-db31-4043-a2ef-b80661bf084a" xsi:nil="true"/>
    <j169e817e0ee4eb8974e6fc4a2762909 xmlns="ca283e0b-db31-4043-a2ef-b80661bf084a" xsi:nil="true"/>
    <TaxKeywordTaxHTField xmlns="03aba595-bc08-4bc6-a067-44fa0d6fce4c">MICS5|bd290806-9ab5-454b-92d1-6d9664a1e45d;MICS|2e253f77-991e-4b3b-bac0-e2b5e77c28e6</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xsi:nil="true"/>
    <h6a71f3e574e4344bc34f3fc9dd20054 xmlns="ca283e0b-db31-4043-a2ef-b80661bf084a" xsi:nil="true"/>
    <CategoryDescription xmlns="http://schemas.microsoft.com/sharepoint.v3" xsi:nil="true"/>
    <RecipientsEmail xmlns="ca283e0b-db31-4043-a2ef-b80661bf084a" xsi:nil="true"/>
    <mda26ace941f4791a7314a339fee829c xmlns="ca283e0b-db31-4043-a2ef-b80661bf084a" xsi:nil="true"/>
    <WrittenBy xmlns="ca283e0b-db31-4043-a2ef-b80661bf084a">
      <UserInfo xmlns="ca283e0b-db31-4043-a2ef-b80661bf084a">
        <DisplayName xmlns="ca283e0b-db31-4043-a2ef-b80661bf084a"/>
        <AccountId xmlns="ca283e0b-db31-4043-a2ef-b80661bf084a" xsi:nil="true"/>
        <AccountType xmlns="ca283e0b-db31-4043-a2ef-b80661bf084a"/>
      </UserInfo>
    </WrittenBy>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4E6A8-11BB-42A0-A177-BB3176A7747A}">
  <ds:schemaRefs>
    <ds:schemaRef ds:uri="http://schemas.openxmlformats.org/officeDocument/2006/bibliography"/>
  </ds:schemaRefs>
</ds:datastoreItem>
</file>

<file path=customXml/itemProps2.xml><?xml version="1.0" encoding="utf-8"?>
<ds:datastoreItem xmlns:ds="http://schemas.openxmlformats.org/officeDocument/2006/customXml" ds:itemID="{1B915EFB-B635-450A-95FF-52EF21FEEAE5}">
  <ds:schemaRefs>
    <ds:schemaRef ds:uri="Microsoft.SharePoint.Taxonomy.ContentTypeSync"/>
  </ds:schemaRefs>
</ds:datastoreItem>
</file>

<file path=customXml/itemProps3.xml><?xml version="1.0" encoding="utf-8"?>
<ds:datastoreItem xmlns:ds="http://schemas.openxmlformats.org/officeDocument/2006/customXml" ds:itemID="{ECBEBB94-2E35-4810-A461-F0D18C08605C}">
  <ds:schemaRefs>
    <ds:schemaRef ds:uri="http://schemas.microsoft.com/office/2006/metadata/customXsn"/>
  </ds:schemaRefs>
</ds:datastoreItem>
</file>

<file path=customXml/itemProps4.xml><?xml version="1.0" encoding="utf-8"?>
<ds:datastoreItem xmlns:ds="http://schemas.openxmlformats.org/officeDocument/2006/customXml" ds:itemID="{F630E923-2A70-4A0D-B8D1-D9376A31614B}">
  <ds:schemaRefs>
    <ds:schemaRef ds:uri="http://schemas.microsoft.com/sharepoint/events"/>
  </ds:schemaRefs>
</ds:datastoreItem>
</file>

<file path=customXml/itemProps5.xml><?xml version="1.0" encoding="utf-8"?>
<ds:datastoreItem xmlns:ds="http://schemas.openxmlformats.org/officeDocument/2006/customXml" ds:itemID="{972203CC-1C34-4AB5-9053-3F1849B4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4A0B28-E39F-4BAF-A0F1-F5FCB07871BA}">
  <ds:schemaRefs>
    <ds:schemaRef ds:uri="http://schemas.microsoft.com/office/2006/metadata/properties"/>
    <ds:schemaRef ds:uri="03aba595-bc08-4bc6-a067-44fa0d6fce4c"/>
    <ds:schemaRef ds:uri="ca283e0b-db31-4043-a2ef-b80661bf084a"/>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21280F26-E787-4D19-9689-5438817AE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16</Pages>
  <Words>5510</Words>
  <Characters>31409</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MEMORANDUM OF UNDERSTANDING</vt:lpstr>
      <vt:lpstr>MEMORANDUM OF UNDERSTANDING</vt:lpstr>
    </vt:vector>
  </TitlesOfParts>
  <Company>UNICEF</Company>
  <LinksUpToDate>false</LinksUpToDate>
  <CharactersWithSpaces>36846</CharactersWithSpaces>
  <SharedDoc>false</SharedDoc>
  <HLinks>
    <vt:vector size="24" baseType="variant">
      <vt:variant>
        <vt:i4>6815798</vt:i4>
      </vt:variant>
      <vt:variant>
        <vt:i4>9</vt:i4>
      </vt:variant>
      <vt:variant>
        <vt:i4>0</vt:i4>
      </vt:variant>
      <vt:variant>
        <vt:i4>5</vt:i4>
      </vt:variant>
      <vt:variant>
        <vt:lpwstr>http://mics.unicef.org/</vt:lpwstr>
      </vt:variant>
      <vt:variant>
        <vt:lpwstr/>
      </vt:variant>
      <vt:variant>
        <vt:i4>6815798</vt:i4>
      </vt:variant>
      <vt:variant>
        <vt:i4>6</vt:i4>
      </vt:variant>
      <vt:variant>
        <vt:i4>0</vt:i4>
      </vt:variant>
      <vt:variant>
        <vt:i4>5</vt:i4>
      </vt:variant>
      <vt:variant>
        <vt:lpwstr>http://mics.unicef.org/</vt:lpwstr>
      </vt:variant>
      <vt:variant>
        <vt:lpwstr/>
      </vt:variant>
      <vt:variant>
        <vt:i4>6815798</vt:i4>
      </vt:variant>
      <vt:variant>
        <vt:i4>3</vt:i4>
      </vt:variant>
      <vt:variant>
        <vt:i4>0</vt:i4>
      </vt:variant>
      <vt:variant>
        <vt:i4>5</vt:i4>
      </vt:variant>
      <vt:variant>
        <vt:lpwstr>http://mics.unicef.org/</vt:lpwstr>
      </vt:variant>
      <vt:variant>
        <vt:lpwstr/>
      </vt:variant>
      <vt:variant>
        <vt:i4>6815798</vt:i4>
      </vt:variant>
      <vt:variant>
        <vt:i4>0</vt:i4>
      </vt:variant>
      <vt:variant>
        <vt:i4>0</vt:i4>
      </vt:variant>
      <vt:variant>
        <vt:i4>5</vt:i4>
      </vt:variant>
      <vt:variant>
        <vt:lpwstr>http://mics.unicef.org/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UNICEF</dc:creator>
  <cp:keywords>MICS;MICS5</cp:keywords>
  <cp:lastModifiedBy>b.tishtenova</cp:lastModifiedBy>
  <cp:revision>9</cp:revision>
  <cp:lastPrinted>2022-10-12T12:16:00Z</cp:lastPrinted>
  <dcterms:created xsi:type="dcterms:W3CDTF">2022-10-13T10:31:00Z</dcterms:created>
  <dcterms:modified xsi:type="dcterms:W3CDTF">2023-07-26T07:04:00Z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7;#MICS5|bd290806-9ab5-454b-92d1-6d9664a1e45d;#6;#MICS|2e253f77-991e-4b3b-bac0-e2b5e77c28e6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